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B32F12" w14:textId="77777777" w:rsidR="00141737" w:rsidRPr="00141737" w:rsidRDefault="00141737" w:rsidP="00141737">
      <w:pPr>
        <w:spacing w:after="0" w:line="240" w:lineRule="auto"/>
        <w:jc w:val="center"/>
        <w:rPr>
          <w:rFonts w:eastAsia="Times New Roman" w:cs="Times New Roman"/>
          <w:sz w:val="20"/>
          <w:szCs w:val="20"/>
          <w:lang w:eastAsia="lv-LV"/>
        </w:rPr>
      </w:pPr>
      <w:r w:rsidRPr="00141737">
        <w:rPr>
          <w:rFonts w:eastAsia="Times New Roman" w:cs="Times New Roman"/>
          <w:noProof/>
          <w:szCs w:val="24"/>
          <w:lang w:eastAsia="lv-LV"/>
        </w:rPr>
        <w:drawing>
          <wp:inline distT="0" distB="0" distL="0" distR="0" wp14:anchorId="062E8F68" wp14:editId="43403849">
            <wp:extent cx="593725" cy="723265"/>
            <wp:effectExtent l="0" t="0" r="0" b="635"/>
            <wp:docPr id="1" name="Attēls 1" descr="gerbonis_kra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erbonis_kras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725" cy="723265"/>
                    </a:xfrm>
                    <a:prstGeom prst="rect">
                      <a:avLst/>
                    </a:prstGeom>
                    <a:noFill/>
                    <a:ln>
                      <a:noFill/>
                    </a:ln>
                  </pic:spPr>
                </pic:pic>
              </a:graphicData>
            </a:graphic>
          </wp:inline>
        </w:drawing>
      </w:r>
    </w:p>
    <w:p w14:paraId="202182E9" w14:textId="77777777" w:rsidR="00141737" w:rsidRPr="00141737" w:rsidRDefault="00141737" w:rsidP="00141737">
      <w:pPr>
        <w:spacing w:after="0" w:line="240" w:lineRule="auto"/>
        <w:jc w:val="center"/>
        <w:rPr>
          <w:rFonts w:eastAsia="Times New Roman" w:cs="Times New Roman"/>
          <w:i/>
          <w:szCs w:val="24"/>
        </w:rPr>
      </w:pPr>
    </w:p>
    <w:p w14:paraId="40A7E60F" w14:textId="77777777" w:rsidR="00141737" w:rsidRPr="00141737" w:rsidRDefault="00141737" w:rsidP="00141737">
      <w:pPr>
        <w:spacing w:after="0" w:line="240" w:lineRule="auto"/>
        <w:jc w:val="center"/>
        <w:rPr>
          <w:rFonts w:eastAsia="Times New Roman" w:cs="Times New Roman"/>
          <w:b/>
          <w:szCs w:val="20"/>
        </w:rPr>
      </w:pPr>
      <w:r w:rsidRPr="00141737">
        <w:rPr>
          <w:rFonts w:eastAsia="Times New Roman" w:cs="Times New Roman"/>
          <w:b/>
          <w:szCs w:val="20"/>
        </w:rPr>
        <w:t>LATVIJAS REPUBLIKA</w:t>
      </w:r>
    </w:p>
    <w:p w14:paraId="043196E2" w14:textId="77777777" w:rsidR="00141737" w:rsidRPr="00141737" w:rsidRDefault="00141737" w:rsidP="00141737">
      <w:pPr>
        <w:keepNext/>
        <w:spacing w:before="240" w:after="60" w:line="240" w:lineRule="auto"/>
        <w:jc w:val="center"/>
        <w:outlineLvl w:val="0"/>
        <w:rPr>
          <w:rFonts w:eastAsia="Times New Roman" w:cs="Times New Roman"/>
          <w:b/>
          <w:bCs/>
          <w:kern w:val="32"/>
          <w:sz w:val="28"/>
          <w:szCs w:val="28"/>
          <w:lang w:eastAsia="lv-LV"/>
        </w:rPr>
      </w:pPr>
      <w:r w:rsidRPr="00141737">
        <w:rPr>
          <w:rFonts w:eastAsia="Times New Roman" w:cs="Times New Roman"/>
          <w:b/>
          <w:bCs/>
          <w:kern w:val="32"/>
          <w:sz w:val="28"/>
          <w:szCs w:val="28"/>
          <w:lang w:eastAsia="lv-LV"/>
        </w:rPr>
        <w:t>ALŪKSNES NOVADA PAŠVALDĪBA</w:t>
      </w:r>
    </w:p>
    <w:p w14:paraId="7D760FE0" w14:textId="77777777" w:rsidR="00141737" w:rsidRPr="00141737" w:rsidRDefault="00141737" w:rsidP="00141737">
      <w:pPr>
        <w:spacing w:after="0" w:line="240" w:lineRule="auto"/>
        <w:jc w:val="center"/>
        <w:rPr>
          <w:rFonts w:eastAsia="Times New Roman" w:cs="Times New Roman"/>
          <w:sz w:val="16"/>
          <w:szCs w:val="20"/>
        </w:rPr>
      </w:pPr>
      <w:r w:rsidRPr="00141737">
        <w:rPr>
          <w:rFonts w:eastAsia="Times New Roman" w:cs="Times New Roman"/>
          <w:sz w:val="16"/>
          <w:szCs w:val="20"/>
        </w:rPr>
        <w:t>Nodokļu maksātāja reģistrācijas kods  90000018622</w:t>
      </w:r>
    </w:p>
    <w:p w14:paraId="354BF1EC" w14:textId="77777777" w:rsidR="00141737" w:rsidRPr="00141737" w:rsidRDefault="00141737" w:rsidP="00141737">
      <w:pPr>
        <w:spacing w:after="0" w:line="240" w:lineRule="auto"/>
        <w:jc w:val="center"/>
        <w:rPr>
          <w:rFonts w:eastAsia="Times New Roman" w:cs="Times New Roman"/>
          <w:sz w:val="16"/>
          <w:szCs w:val="20"/>
        </w:rPr>
      </w:pPr>
      <w:r w:rsidRPr="00141737">
        <w:rPr>
          <w:rFonts w:eastAsia="Times New Roman" w:cs="Times New Roman"/>
          <w:sz w:val="16"/>
          <w:szCs w:val="20"/>
        </w:rPr>
        <w:t>DĀRZA IELĀ 11, ALŪKSNĒ, ALŪKSNES NOVADĀ, LV – 4301, TĀLRUNIS 64381496, FAKSS 64381150,</w:t>
      </w:r>
    </w:p>
    <w:p w14:paraId="3D8CB3CA" w14:textId="77777777" w:rsidR="00141737" w:rsidRPr="00141737" w:rsidRDefault="00141737" w:rsidP="00141737">
      <w:pPr>
        <w:spacing w:after="0" w:line="240" w:lineRule="auto"/>
        <w:jc w:val="center"/>
        <w:rPr>
          <w:rFonts w:eastAsia="Times New Roman" w:cs="Times New Roman"/>
          <w:sz w:val="16"/>
          <w:szCs w:val="20"/>
        </w:rPr>
      </w:pPr>
      <w:r w:rsidRPr="00141737">
        <w:rPr>
          <w:rFonts w:eastAsia="Times New Roman" w:cs="Times New Roman"/>
          <w:sz w:val="16"/>
          <w:szCs w:val="20"/>
        </w:rPr>
        <w:t>E-PASTS: dome@aluksne.lv</w:t>
      </w:r>
    </w:p>
    <w:p w14:paraId="59DA2A0B" w14:textId="77777777" w:rsidR="00141737" w:rsidRPr="00141737" w:rsidRDefault="00141737" w:rsidP="00141737">
      <w:pPr>
        <w:pBdr>
          <w:bottom w:val="single" w:sz="4" w:space="1" w:color="auto"/>
        </w:pBdr>
        <w:spacing w:after="0" w:line="240" w:lineRule="auto"/>
        <w:jc w:val="center"/>
        <w:rPr>
          <w:rFonts w:eastAsia="Times New Roman" w:cs="Times New Roman"/>
          <w:sz w:val="20"/>
          <w:szCs w:val="20"/>
        </w:rPr>
      </w:pPr>
      <w:r w:rsidRPr="00141737">
        <w:rPr>
          <w:rFonts w:eastAsia="Times New Roman" w:cs="Times New Roman"/>
          <w:sz w:val="16"/>
          <w:szCs w:val="20"/>
        </w:rPr>
        <w:t>A/S „SEB banka”, KODS  UNLALV2X, KONTS</w:t>
      </w:r>
      <w:r w:rsidRPr="00141737">
        <w:rPr>
          <w:rFonts w:eastAsia="Times New Roman" w:cs="Times New Roman"/>
          <w:sz w:val="20"/>
          <w:szCs w:val="20"/>
        </w:rPr>
        <w:t xml:space="preserve"> </w:t>
      </w:r>
      <w:r w:rsidRPr="00141737">
        <w:rPr>
          <w:rFonts w:eastAsia="Times New Roman" w:cs="Times New Roman"/>
          <w:sz w:val="16"/>
          <w:szCs w:val="20"/>
        </w:rPr>
        <w:t xml:space="preserve">Nr.LV58UNLA0025004130335 </w:t>
      </w:r>
    </w:p>
    <w:p w14:paraId="218BC3C9" w14:textId="77777777" w:rsidR="00141737" w:rsidRPr="00141737" w:rsidRDefault="00141737" w:rsidP="00141737">
      <w:pPr>
        <w:suppressAutoHyphens/>
        <w:spacing w:after="0" w:line="240" w:lineRule="auto"/>
        <w:jc w:val="center"/>
        <w:rPr>
          <w:rFonts w:eastAsia="Times New Roman" w:cs="Times New Roman"/>
          <w:szCs w:val="24"/>
          <w:lang w:eastAsia="ar-SA"/>
        </w:rPr>
      </w:pPr>
      <w:r w:rsidRPr="00141737">
        <w:rPr>
          <w:rFonts w:eastAsia="Times New Roman" w:cs="Times New Roman"/>
          <w:szCs w:val="24"/>
          <w:lang w:eastAsia="ar-SA"/>
        </w:rPr>
        <w:t>Alūksnē</w:t>
      </w:r>
    </w:p>
    <w:p w14:paraId="09E2BD0E" w14:textId="77777777" w:rsidR="00141737" w:rsidRPr="00141737" w:rsidRDefault="00141737" w:rsidP="00141737">
      <w:pPr>
        <w:autoSpaceDE w:val="0"/>
        <w:autoSpaceDN w:val="0"/>
        <w:adjustRightInd w:val="0"/>
        <w:spacing w:after="0" w:line="240" w:lineRule="auto"/>
        <w:jc w:val="both"/>
        <w:rPr>
          <w:rFonts w:eastAsia="Calibri" w:cs="Times New Roman"/>
          <w:b/>
          <w:bCs/>
          <w:szCs w:val="24"/>
        </w:rPr>
      </w:pPr>
      <w:r w:rsidRPr="00141737">
        <w:rPr>
          <w:rFonts w:eastAsia="Times New Roman" w:cs="Times New Roman"/>
          <w:szCs w:val="24"/>
          <w:lang w:eastAsia="ar-SA"/>
        </w:rPr>
        <w:t>2017. gada 28. jūnijā</w:t>
      </w:r>
      <w:r w:rsidRPr="00141737">
        <w:rPr>
          <w:rFonts w:eastAsia="Calibri" w:cs="Times New Roman"/>
          <w:b/>
          <w:bCs/>
          <w:szCs w:val="24"/>
        </w:rPr>
        <w:t xml:space="preserve"> </w:t>
      </w:r>
      <w:r w:rsidRPr="00141737">
        <w:rPr>
          <w:rFonts w:eastAsia="Calibri" w:cs="Times New Roman"/>
          <w:b/>
          <w:bCs/>
          <w:szCs w:val="24"/>
        </w:rPr>
        <w:tab/>
      </w:r>
      <w:r w:rsidRPr="00141737">
        <w:rPr>
          <w:rFonts w:eastAsia="Calibri" w:cs="Times New Roman"/>
          <w:b/>
          <w:bCs/>
          <w:szCs w:val="24"/>
        </w:rPr>
        <w:tab/>
      </w:r>
      <w:r w:rsidRPr="00141737">
        <w:rPr>
          <w:rFonts w:eastAsia="Calibri" w:cs="Times New Roman"/>
          <w:b/>
          <w:bCs/>
          <w:szCs w:val="24"/>
        </w:rPr>
        <w:tab/>
      </w:r>
      <w:r w:rsidRPr="00141737">
        <w:rPr>
          <w:rFonts w:eastAsia="Calibri" w:cs="Times New Roman"/>
          <w:b/>
          <w:bCs/>
          <w:szCs w:val="24"/>
        </w:rPr>
        <w:tab/>
      </w:r>
      <w:r w:rsidRPr="00141737">
        <w:rPr>
          <w:rFonts w:eastAsia="Calibri" w:cs="Times New Roman"/>
          <w:b/>
          <w:bCs/>
          <w:szCs w:val="24"/>
        </w:rPr>
        <w:tab/>
      </w:r>
      <w:r w:rsidRPr="00141737">
        <w:rPr>
          <w:rFonts w:eastAsia="Calibri" w:cs="Times New Roman"/>
          <w:b/>
          <w:bCs/>
          <w:szCs w:val="24"/>
        </w:rPr>
        <w:tab/>
      </w:r>
      <w:r w:rsidRPr="00141737">
        <w:rPr>
          <w:rFonts w:eastAsia="Calibri" w:cs="Times New Roman"/>
          <w:b/>
          <w:bCs/>
          <w:szCs w:val="24"/>
        </w:rPr>
        <w:tab/>
        <w:t xml:space="preserve">    NOLIKUMS Nr. </w:t>
      </w:r>
      <w:r>
        <w:rPr>
          <w:rFonts w:eastAsia="Calibri" w:cs="Times New Roman"/>
          <w:b/>
          <w:bCs/>
          <w:color w:val="000000"/>
          <w:szCs w:val="24"/>
        </w:rPr>
        <w:t>6</w:t>
      </w:r>
      <w:r w:rsidRPr="00141737">
        <w:rPr>
          <w:rFonts w:eastAsia="Calibri" w:cs="Times New Roman"/>
          <w:b/>
          <w:bCs/>
          <w:szCs w:val="24"/>
        </w:rPr>
        <w:t>/2017</w:t>
      </w:r>
    </w:p>
    <w:p w14:paraId="5A7B7D0E" w14:textId="77777777" w:rsidR="00141737" w:rsidRPr="00141737" w:rsidRDefault="00141737" w:rsidP="00141737">
      <w:pPr>
        <w:autoSpaceDE w:val="0"/>
        <w:autoSpaceDN w:val="0"/>
        <w:adjustRightInd w:val="0"/>
        <w:spacing w:after="0" w:line="240" w:lineRule="auto"/>
        <w:rPr>
          <w:rFonts w:eastAsia="Calibri" w:cs="Times New Roman"/>
          <w:szCs w:val="24"/>
        </w:rPr>
      </w:pPr>
    </w:p>
    <w:p w14:paraId="4E795A0D" w14:textId="77777777" w:rsidR="00141737" w:rsidRPr="00141737" w:rsidRDefault="00141737" w:rsidP="00141737">
      <w:pPr>
        <w:autoSpaceDE w:val="0"/>
        <w:autoSpaceDN w:val="0"/>
        <w:adjustRightInd w:val="0"/>
        <w:spacing w:after="0" w:line="240" w:lineRule="auto"/>
        <w:jc w:val="right"/>
        <w:rPr>
          <w:rFonts w:eastAsia="Calibri" w:cs="Times New Roman"/>
          <w:szCs w:val="24"/>
        </w:rPr>
      </w:pPr>
      <w:r w:rsidRPr="00141737">
        <w:rPr>
          <w:rFonts w:eastAsia="Calibri" w:cs="Times New Roman"/>
          <w:szCs w:val="24"/>
        </w:rPr>
        <w:t>APSTIPRINĀTS</w:t>
      </w:r>
    </w:p>
    <w:p w14:paraId="20808801" w14:textId="77777777" w:rsidR="00141737" w:rsidRPr="00141737" w:rsidRDefault="00141737" w:rsidP="00141737">
      <w:pPr>
        <w:autoSpaceDE w:val="0"/>
        <w:autoSpaceDN w:val="0"/>
        <w:adjustRightInd w:val="0"/>
        <w:spacing w:after="0" w:line="240" w:lineRule="auto"/>
        <w:jc w:val="right"/>
        <w:rPr>
          <w:rFonts w:eastAsia="Calibri" w:cs="Times New Roman"/>
          <w:szCs w:val="24"/>
        </w:rPr>
      </w:pPr>
      <w:r w:rsidRPr="00141737">
        <w:rPr>
          <w:rFonts w:eastAsia="Calibri" w:cs="Times New Roman"/>
          <w:szCs w:val="24"/>
        </w:rPr>
        <w:t>ar Alūksnes novada domes</w:t>
      </w:r>
    </w:p>
    <w:p w14:paraId="7DEE5BB0" w14:textId="77777777" w:rsidR="00141737" w:rsidRPr="00141737" w:rsidRDefault="00141737" w:rsidP="00141737">
      <w:pPr>
        <w:autoSpaceDE w:val="0"/>
        <w:autoSpaceDN w:val="0"/>
        <w:adjustRightInd w:val="0"/>
        <w:spacing w:after="0" w:line="240" w:lineRule="auto"/>
        <w:jc w:val="right"/>
        <w:rPr>
          <w:rFonts w:eastAsia="Calibri" w:cs="Times New Roman"/>
          <w:szCs w:val="24"/>
        </w:rPr>
      </w:pPr>
      <w:r w:rsidRPr="00141737">
        <w:rPr>
          <w:rFonts w:eastAsia="Calibri" w:cs="Times New Roman"/>
          <w:szCs w:val="24"/>
        </w:rPr>
        <w:t>28.06.2017. lēmumu Nr.</w:t>
      </w:r>
      <w:r>
        <w:rPr>
          <w:rFonts w:eastAsia="Calibri" w:cs="Times New Roman"/>
          <w:szCs w:val="24"/>
        </w:rPr>
        <w:t>204</w:t>
      </w:r>
    </w:p>
    <w:p w14:paraId="3C405A29" w14:textId="4DF01CCD" w:rsidR="00141737" w:rsidRDefault="00141737" w:rsidP="00141737">
      <w:pPr>
        <w:autoSpaceDE w:val="0"/>
        <w:autoSpaceDN w:val="0"/>
        <w:adjustRightInd w:val="0"/>
        <w:spacing w:after="0" w:line="240" w:lineRule="auto"/>
        <w:jc w:val="right"/>
        <w:rPr>
          <w:rFonts w:eastAsia="Calibri" w:cs="Times New Roman"/>
          <w:szCs w:val="24"/>
        </w:rPr>
      </w:pPr>
      <w:r w:rsidRPr="00141737">
        <w:rPr>
          <w:rFonts w:eastAsia="Calibri" w:cs="Times New Roman"/>
          <w:szCs w:val="24"/>
        </w:rPr>
        <w:t>(sēdes protokols Nr.10, 4</w:t>
      </w:r>
      <w:r w:rsidR="00BF60CC">
        <w:rPr>
          <w:rFonts w:eastAsia="Calibri" w:cs="Times New Roman"/>
          <w:szCs w:val="24"/>
        </w:rPr>
        <w:t>3</w:t>
      </w:r>
      <w:r w:rsidRPr="00141737">
        <w:rPr>
          <w:rFonts w:eastAsia="Calibri" w:cs="Times New Roman"/>
          <w:szCs w:val="24"/>
        </w:rPr>
        <w:t>.p.)</w:t>
      </w:r>
    </w:p>
    <w:p w14:paraId="0F8DB459" w14:textId="4A4C85EF" w:rsidR="00540338" w:rsidRDefault="00540338" w:rsidP="00141737">
      <w:pPr>
        <w:autoSpaceDE w:val="0"/>
        <w:autoSpaceDN w:val="0"/>
        <w:adjustRightInd w:val="0"/>
        <w:spacing w:after="0" w:line="240" w:lineRule="auto"/>
        <w:jc w:val="right"/>
        <w:rPr>
          <w:rFonts w:eastAsia="Calibri" w:cs="Times New Roman"/>
          <w:szCs w:val="24"/>
        </w:rPr>
      </w:pPr>
    </w:p>
    <w:p w14:paraId="45EAC832" w14:textId="77777777" w:rsidR="00540338" w:rsidRPr="00540338" w:rsidRDefault="00540338" w:rsidP="00540338">
      <w:pPr>
        <w:spacing w:after="0" w:line="240" w:lineRule="auto"/>
        <w:jc w:val="right"/>
        <w:rPr>
          <w:rFonts w:eastAsia="Times New Roman" w:cs="Times New Roman"/>
          <w:szCs w:val="24"/>
        </w:rPr>
      </w:pPr>
      <w:r w:rsidRPr="00540338">
        <w:rPr>
          <w:rFonts w:eastAsia="Times New Roman" w:cs="Times New Roman"/>
          <w:b/>
          <w:szCs w:val="24"/>
        </w:rPr>
        <w:t>Ar grozījumiem</w:t>
      </w:r>
      <w:r w:rsidRPr="00540338">
        <w:rPr>
          <w:rFonts w:eastAsia="Times New Roman" w:cs="Times New Roman"/>
          <w:szCs w:val="24"/>
        </w:rPr>
        <w:t>, kas izdarīti</w:t>
      </w:r>
    </w:p>
    <w:p w14:paraId="5B0EFA02" w14:textId="198F685A" w:rsidR="00540338" w:rsidRPr="00540338" w:rsidRDefault="00540338" w:rsidP="00540338">
      <w:pPr>
        <w:spacing w:after="0" w:line="240" w:lineRule="auto"/>
        <w:jc w:val="right"/>
        <w:rPr>
          <w:rFonts w:eastAsia="Times New Roman" w:cs="Times New Roman"/>
          <w:szCs w:val="24"/>
        </w:rPr>
      </w:pPr>
      <w:r w:rsidRPr="00540338">
        <w:rPr>
          <w:rFonts w:eastAsia="Times New Roman" w:cs="Times New Roman"/>
          <w:szCs w:val="24"/>
        </w:rPr>
        <w:t>ar Alūksnes novada</w:t>
      </w:r>
      <w:r>
        <w:rPr>
          <w:rFonts w:eastAsia="Times New Roman" w:cs="Times New Roman"/>
          <w:szCs w:val="24"/>
        </w:rPr>
        <w:t xml:space="preserve"> pašvaldības</w:t>
      </w:r>
      <w:r w:rsidRPr="00540338">
        <w:rPr>
          <w:rFonts w:eastAsia="Times New Roman" w:cs="Times New Roman"/>
          <w:szCs w:val="24"/>
        </w:rPr>
        <w:t xml:space="preserve"> domes</w:t>
      </w:r>
    </w:p>
    <w:p w14:paraId="689A0261" w14:textId="437AE1F9" w:rsidR="00540338" w:rsidRPr="00540338" w:rsidRDefault="00540338" w:rsidP="00540338">
      <w:pPr>
        <w:spacing w:after="0" w:line="240" w:lineRule="auto"/>
        <w:jc w:val="right"/>
        <w:rPr>
          <w:rFonts w:eastAsia="Times New Roman" w:cs="Times New Roman"/>
          <w:szCs w:val="24"/>
        </w:rPr>
      </w:pPr>
      <w:r>
        <w:rPr>
          <w:rFonts w:eastAsia="Times New Roman" w:cs="Times New Roman"/>
          <w:szCs w:val="24"/>
        </w:rPr>
        <w:t>26.05.2022.</w:t>
      </w:r>
      <w:r w:rsidRPr="00540338">
        <w:rPr>
          <w:rFonts w:eastAsia="Times New Roman" w:cs="Times New Roman"/>
          <w:szCs w:val="24"/>
        </w:rPr>
        <w:t xml:space="preserve"> lēmumu Nr.</w:t>
      </w:r>
      <w:r>
        <w:rPr>
          <w:rFonts w:eastAsia="Times New Roman" w:cs="Times New Roman"/>
          <w:szCs w:val="24"/>
        </w:rPr>
        <w:t>144</w:t>
      </w:r>
    </w:p>
    <w:p w14:paraId="775A3367" w14:textId="1CC9A081" w:rsidR="00540338" w:rsidRDefault="00540338" w:rsidP="00540338">
      <w:pPr>
        <w:spacing w:after="0" w:line="240" w:lineRule="auto"/>
        <w:jc w:val="right"/>
        <w:rPr>
          <w:rFonts w:eastAsia="Times New Roman" w:cs="Times New Roman"/>
          <w:szCs w:val="24"/>
        </w:rPr>
      </w:pPr>
      <w:r w:rsidRPr="00540338">
        <w:rPr>
          <w:rFonts w:eastAsia="Times New Roman" w:cs="Times New Roman"/>
          <w:szCs w:val="24"/>
        </w:rPr>
        <w:t>(sēdes protokols Nr.</w:t>
      </w:r>
      <w:r>
        <w:rPr>
          <w:rFonts w:eastAsia="Times New Roman" w:cs="Times New Roman"/>
          <w:szCs w:val="24"/>
        </w:rPr>
        <w:t>13</w:t>
      </w:r>
      <w:r w:rsidRPr="00540338">
        <w:rPr>
          <w:rFonts w:eastAsia="Times New Roman" w:cs="Times New Roman"/>
          <w:szCs w:val="24"/>
        </w:rPr>
        <w:t xml:space="preserve">, </w:t>
      </w:r>
      <w:r>
        <w:rPr>
          <w:rFonts w:eastAsia="Times New Roman" w:cs="Times New Roman"/>
          <w:szCs w:val="24"/>
        </w:rPr>
        <w:t>13</w:t>
      </w:r>
      <w:r w:rsidRPr="00540338">
        <w:rPr>
          <w:rFonts w:eastAsia="Times New Roman" w:cs="Times New Roman"/>
          <w:szCs w:val="24"/>
        </w:rPr>
        <w:t>.punkts)</w:t>
      </w:r>
    </w:p>
    <w:p w14:paraId="7E1F239D" w14:textId="0BA64B6E" w:rsidR="00D00E02" w:rsidRDefault="00D00E02" w:rsidP="00540338">
      <w:pPr>
        <w:spacing w:after="0" w:line="240" w:lineRule="auto"/>
        <w:jc w:val="right"/>
        <w:rPr>
          <w:rFonts w:eastAsia="Times New Roman" w:cs="Times New Roman"/>
          <w:szCs w:val="24"/>
        </w:rPr>
      </w:pPr>
    </w:p>
    <w:p w14:paraId="283D2066" w14:textId="77777777" w:rsidR="00D00E02" w:rsidRPr="00540338" w:rsidRDefault="00D00E02" w:rsidP="00D00E02">
      <w:pPr>
        <w:spacing w:after="0" w:line="240" w:lineRule="auto"/>
        <w:jc w:val="right"/>
        <w:rPr>
          <w:rFonts w:eastAsia="Times New Roman" w:cs="Times New Roman"/>
          <w:szCs w:val="24"/>
        </w:rPr>
      </w:pPr>
      <w:r w:rsidRPr="00540338">
        <w:rPr>
          <w:rFonts w:eastAsia="Times New Roman" w:cs="Times New Roman"/>
          <w:b/>
          <w:szCs w:val="24"/>
        </w:rPr>
        <w:t>Ar grozījumiem</w:t>
      </w:r>
      <w:r w:rsidRPr="00540338">
        <w:rPr>
          <w:rFonts w:eastAsia="Times New Roman" w:cs="Times New Roman"/>
          <w:szCs w:val="24"/>
        </w:rPr>
        <w:t>, kas izdarīti</w:t>
      </w:r>
    </w:p>
    <w:p w14:paraId="4C10A85E" w14:textId="77777777" w:rsidR="00D00E02" w:rsidRPr="00540338" w:rsidRDefault="00D00E02" w:rsidP="00D00E02">
      <w:pPr>
        <w:spacing w:after="0" w:line="240" w:lineRule="auto"/>
        <w:jc w:val="right"/>
        <w:rPr>
          <w:rFonts w:eastAsia="Times New Roman" w:cs="Times New Roman"/>
          <w:szCs w:val="24"/>
        </w:rPr>
      </w:pPr>
      <w:r w:rsidRPr="00540338">
        <w:rPr>
          <w:rFonts w:eastAsia="Times New Roman" w:cs="Times New Roman"/>
          <w:szCs w:val="24"/>
        </w:rPr>
        <w:t>ar Alūksnes novada</w:t>
      </w:r>
      <w:r>
        <w:rPr>
          <w:rFonts w:eastAsia="Times New Roman" w:cs="Times New Roman"/>
          <w:szCs w:val="24"/>
        </w:rPr>
        <w:t xml:space="preserve"> pašvaldības</w:t>
      </w:r>
      <w:r w:rsidRPr="00540338">
        <w:rPr>
          <w:rFonts w:eastAsia="Times New Roman" w:cs="Times New Roman"/>
          <w:szCs w:val="24"/>
        </w:rPr>
        <w:t xml:space="preserve"> domes</w:t>
      </w:r>
    </w:p>
    <w:p w14:paraId="36180AA5" w14:textId="2845F9EB" w:rsidR="00D00E02" w:rsidRPr="00540338" w:rsidRDefault="00D00E02" w:rsidP="00D00E02">
      <w:pPr>
        <w:spacing w:after="0" w:line="240" w:lineRule="auto"/>
        <w:jc w:val="right"/>
        <w:rPr>
          <w:rFonts w:eastAsia="Times New Roman" w:cs="Times New Roman"/>
          <w:szCs w:val="24"/>
        </w:rPr>
      </w:pPr>
      <w:r>
        <w:rPr>
          <w:rFonts w:eastAsia="Times New Roman" w:cs="Times New Roman"/>
          <w:szCs w:val="24"/>
        </w:rPr>
        <w:t>29.12.2022.</w:t>
      </w:r>
      <w:r w:rsidRPr="00540338">
        <w:rPr>
          <w:rFonts w:eastAsia="Times New Roman" w:cs="Times New Roman"/>
          <w:szCs w:val="24"/>
        </w:rPr>
        <w:t xml:space="preserve"> lēmumu Nr.</w:t>
      </w:r>
      <w:r>
        <w:rPr>
          <w:rFonts w:eastAsia="Times New Roman" w:cs="Times New Roman"/>
          <w:szCs w:val="24"/>
        </w:rPr>
        <w:t>456</w:t>
      </w:r>
    </w:p>
    <w:p w14:paraId="535D3661" w14:textId="4B8DAA7E" w:rsidR="00D00E02" w:rsidRDefault="00D00E02" w:rsidP="00D00E02">
      <w:pPr>
        <w:spacing w:after="0" w:line="240" w:lineRule="auto"/>
        <w:jc w:val="right"/>
        <w:rPr>
          <w:rFonts w:eastAsia="Times New Roman" w:cs="Times New Roman"/>
          <w:szCs w:val="24"/>
        </w:rPr>
      </w:pPr>
      <w:r w:rsidRPr="00540338">
        <w:rPr>
          <w:rFonts w:eastAsia="Times New Roman" w:cs="Times New Roman"/>
          <w:szCs w:val="24"/>
        </w:rPr>
        <w:t>(sēdes protokols Nr.</w:t>
      </w:r>
      <w:r>
        <w:rPr>
          <w:rFonts w:eastAsia="Times New Roman" w:cs="Times New Roman"/>
          <w:szCs w:val="24"/>
        </w:rPr>
        <w:t>27</w:t>
      </w:r>
      <w:r w:rsidRPr="00540338">
        <w:rPr>
          <w:rFonts w:eastAsia="Times New Roman" w:cs="Times New Roman"/>
          <w:szCs w:val="24"/>
        </w:rPr>
        <w:t xml:space="preserve">, </w:t>
      </w:r>
      <w:r>
        <w:rPr>
          <w:rFonts w:eastAsia="Times New Roman" w:cs="Times New Roman"/>
          <w:szCs w:val="24"/>
        </w:rPr>
        <w:t>10</w:t>
      </w:r>
      <w:r w:rsidRPr="00540338">
        <w:rPr>
          <w:rFonts w:eastAsia="Times New Roman" w:cs="Times New Roman"/>
          <w:szCs w:val="24"/>
        </w:rPr>
        <w:t>.punkts)</w:t>
      </w:r>
    </w:p>
    <w:p w14:paraId="7365F36E" w14:textId="77777777" w:rsidR="001B6175" w:rsidRDefault="001B6175" w:rsidP="00D00E02">
      <w:pPr>
        <w:spacing w:after="0" w:line="240" w:lineRule="auto"/>
        <w:jc w:val="right"/>
        <w:rPr>
          <w:rFonts w:eastAsia="Times New Roman" w:cs="Times New Roman"/>
          <w:szCs w:val="24"/>
        </w:rPr>
      </w:pPr>
    </w:p>
    <w:p w14:paraId="297A0ED0" w14:textId="77777777" w:rsidR="001B6175" w:rsidRPr="00540338" w:rsidRDefault="001B6175" w:rsidP="001B6175">
      <w:pPr>
        <w:spacing w:after="0" w:line="240" w:lineRule="auto"/>
        <w:jc w:val="right"/>
        <w:rPr>
          <w:rFonts w:eastAsia="Times New Roman" w:cs="Times New Roman"/>
          <w:szCs w:val="24"/>
        </w:rPr>
      </w:pPr>
      <w:r w:rsidRPr="00540338">
        <w:rPr>
          <w:rFonts w:eastAsia="Times New Roman" w:cs="Times New Roman"/>
          <w:b/>
          <w:szCs w:val="24"/>
        </w:rPr>
        <w:t>Ar grozījumiem</w:t>
      </w:r>
      <w:r w:rsidRPr="00540338">
        <w:rPr>
          <w:rFonts w:eastAsia="Times New Roman" w:cs="Times New Roman"/>
          <w:szCs w:val="24"/>
        </w:rPr>
        <w:t>, kas izdarīti</w:t>
      </w:r>
    </w:p>
    <w:p w14:paraId="4A97164F" w14:textId="77777777" w:rsidR="001B6175" w:rsidRPr="00540338" w:rsidRDefault="001B6175" w:rsidP="001B6175">
      <w:pPr>
        <w:spacing w:after="0" w:line="240" w:lineRule="auto"/>
        <w:jc w:val="right"/>
        <w:rPr>
          <w:rFonts w:eastAsia="Times New Roman" w:cs="Times New Roman"/>
          <w:szCs w:val="24"/>
        </w:rPr>
      </w:pPr>
      <w:r w:rsidRPr="00540338">
        <w:rPr>
          <w:rFonts w:eastAsia="Times New Roman" w:cs="Times New Roman"/>
          <w:szCs w:val="24"/>
        </w:rPr>
        <w:t>ar Alūksnes novada</w:t>
      </w:r>
      <w:r>
        <w:rPr>
          <w:rFonts w:eastAsia="Times New Roman" w:cs="Times New Roman"/>
          <w:szCs w:val="24"/>
        </w:rPr>
        <w:t xml:space="preserve"> pašvaldības</w:t>
      </w:r>
      <w:r w:rsidRPr="00540338">
        <w:rPr>
          <w:rFonts w:eastAsia="Times New Roman" w:cs="Times New Roman"/>
          <w:szCs w:val="24"/>
        </w:rPr>
        <w:t xml:space="preserve"> domes</w:t>
      </w:r>
    </w:p>
    <w:p w14:paraId="213FA463" w14:textId="54932D8A" w:rsidR="001B6175" w:rsidRPr="00540338" w:rsidRDefault="001B6175" w:rsidP="001B6175">
      <w:pPr>
        <w:spacing w:after="0" w:line="240" w:lineRule="auto"/>
        <w:jc w:val="right"/>
        <w:rPr>
          <w:rFonts w:eastAsia="Times New Roman" w:cs="Times New Roman"/>
          <w:szCs w:val="24"/>
        </w:rPr>
      </w:pPr>
      <w:r>
        <w:rPr>
          <w:rFonts w:eastAsia="Times New Roman" w:cs="Times New Roman"/>
          <w:szCs w:val="24"/>
        </w:rPr>
        <w:t>31.07.2025.</w:t>
      </w:r>
      <w:r w:rsidRPr="00540338">
        <w:rPr>
          <w:rFonts w:eastAsia="Times New Roman" w:cs="Times New Roman"/>
          <w:szCs w:val="24"/>
        </w:rPr>
        <w:t xml:space="preserve"> lēmumu Nr.</w:t>
      </w:r>
      <w:r>
        <w:rPr>
          <w:rFonts w:eastAsia="Times New Roman" w:cs="Times New Roman"/>
          <w:szCs w:val="24"/>
        </w:rPr>
        <w:t>203</w:t>
      </w:r>
    </w:p>
    <w:p w14:paraId="2192374B" w14:textId="18DBC537" w:rsidR="001B6175" w:rsidRPr="00540338" w:rsidRDefault="001B6175" w:rsidP="001B6175">
      <w:pPr>
        <w:spacing w:after="0" w:line="240" w:lineRule="auto"/>
        <w:jc w:val="right"/>
        <w:rPr>
          <w:rFonts w:eastAsia="Times New Roman" w:cs="Times New Roman"/>
          <w:szCs w:val="24"/>
        </w:rPr>
      </w:pPr>
      <w:r w:rsidRPr="00540338">
        <w:rPr>
          <w:rFonts w:eastAsia="Times New Roman" w:cs="Times New Roman"/>
          <w:szCs w:val="24"/>
        </w:rPr>
        <w:t>(sēdes protokols Nr.</w:t>
      </w:r>
      <w:r>
        <w:rPr>
          <w:rFonts w:eastAsia="Times New Roman" w:cs="Times New Roman"/>
          <w:szCs w:val="24"/>
        </w:rPr>
        <w:t>14</w:t>
      </w:r>
      <w:r w:rsidRPr="00540338">
        <w:rPr>
          <w:rFonts w:eastAsia="Times New Roman" w:cs="Times New Roman"/>
          <w:szCs w:val="24"/>
        </w:rPr>
        <w:t xml:space="preserve">, </w:t>
      </w:r>
      <w:r>
        <w:rPr>
          <w:rFonts w:eastAsia="Times New Roman" w:cs="Times New Roman"/>
          <w:szCs w:val="24"/>
        </w:rPr>
        <w:t>44</w:t>
      </w:r>
      <w:r w:rsidRPr="00540338">
        <w:rPr>
          <w:rFonts w:eastAsia="Times New Roman" w:cs="Times New Roman"/>
          <w:szCs w:val="24"/>
        </w:rPr>
        <w:t>.punkts)</w:t>
      </w:r>
    </w:p>
    <w:p w14:paraId="00CF3D94" w14:textId="77777777" w:rsidR="001B6175" w:rsidRPr="00540338" w:rsidRDefault="001B6175" w:rsidP="00D00E02">
      <w:pPr>
        <w:spacing w:after="0" w:line="240" w:lineRule="auto"/>
        <w:jc w:val="right"/>
        <w:rPr>
          <w:rFonts w:eastAsia="Times New Roman" w:cs="Times New Roman"/>
          <w:szCs w:val="24"/>
        </w:rPr>
      </w:pPr>
    </w:p>
    <w:p w14:paraId="0BCFAE0A" w14:textId="77777777" w:rsidR="00141737" w:rsidRDefault="00141737" w:rsidP="00D00E02">
      <w:pPr>
        <w:spacing w:after="0" w:line="240" w:lineRule="auto"/>
        <w:rPr>
          <w:b/>
        </w:rPr>
      </w:pPr>
    </w:p>
    <w:p w14:paraId="395472A0" w14:textId="77777777" w:rsidR="00141737" w:rsidRDefault="00141737" w:rsidP="00141737">
      <w:pPr>
        <w:spacing w:after="0" w:line="240" w:lineRule="auto"/>
        <w:jc w:val="center"/>
        <w:rPr>
          <w:b/>
        </w:rPr>
      </w:pPr>
      <w:r>
        <w:rPr>
          <w:b/>
        </w:rPr>
        <w:t>ALŪKSNES NOVADA PAŠVALDĪBAS</w:t>
      </w:r>
    </w:p>
    <w:p w14:paraId="77BE386B" w14:textId="77777777" w:rsidR="00141737" w:rsidRPr="00E81614" w:rsidRDefault="00141737" w:rsidP="00141737">
      <w:pPr>
        <w:spacing w:after="0" w:line="240" w:lineRule="auto"/>
        <w:jc w:val="center"/>
        <w:rPr>
          <w:b/>
        </w:rPr>
      </w:pPr>
      <w:r w:rsidRPr="00E81614">
        <w:rPr>
          <w:b/>
        </w:rPr>
        <w:t xml:space="preserve">IEPIRKUMA KOMISIJAS </w:t>
      </w:r>
    </w:p>
    <w:p w14:paraId="578747F9" w14:textId="6BDEB983" w:rsidR="00141737" w:rsidRDefault="00141737" w:rsidP="00141737">
      <w:pPr>
        <w:jc w:val="center"/>
        <w:rPr>
          <w:b/>
        </w:rPr>
      </w:pPr>
      <w:r w:rsidRPr="00E81614">
        <w:rPr>
          <w:b/>
        </w:rPr>
        <w:t>NOLIKUMS</w:t>
      </w:r>
    </w:p>
    <w:p w14:paraId="16BEC080" w14:textId="77777777" w:rsidR="00D00E02" w:rsidRDefault="00D00E02" w:rsidP="00D00E02">
      <w:pPr>
        <w:spacing w:after="0" w:line="240" w:lineRule="auto"/>
        <w:jc w:val="right"/>
        <w:rPr>
          <w:bCs/>
          <w:i/>
          <w:iCs/>
        </w:rPr>
      </w:pPr>
      <w:r w:rsidRPr="00D00E02">
        <w:rPr>
          <w:bCs/>
          <w:i/>
          <w:iCs/>
        </w:rPr>
        <w:t>Pamatojoties uz Valsts pārvaldes iekārtas likuma</w:t>
      </w:r>
    </w:p>
    <w:p w14:paraId="5A7FC1BC" w14:textId="512996F4" w:rsidR="00D00E02" w:rsidRDefault="00D00E02" w:rsidP="00D00E02">
      <w:pPr>
        <w:spacing w:after="0" w:line="240" w:lineRule="auto"/>
        <w:jc w:val="right"/>
        <w:rPr>
          <w:bCs/>
          <w:i/>
          <w:iCs/>
        </w:rPr>
      </w:pPr>
      <w:r w:rsidRPr="00D00E02">
        <w:rPr>
          <w:bCs/>
          <w:i/>
          <w:iCs/>
        </w:rPr>
        <w:t xml:space="preserve"> 73. panta pirmās daļas 1. punktu</w:t>
      </w:r>
    </w:p>
    <w:p w14:paraId="4390DD8A" w14:textId="031CB34D" w:rsidR="008933E3" w:rsidRPr="008933E3" w:rsidRDefault="008933E3" w:rsidP="00D00E02">
      <w:pPr>
        <w:spacing w:after="0" w:line="240" w:lineRule="auto"/>
        <w:jc w:val="right"/>
        <w:rPr>
          <w:bCs/>
          <w:i/>
          <w:iCs/>
          <w:sz w:val="20"/>
          <w:szCs w:val="18"/>
        </w:rPr>
      </w:pPr>
      <w:r w:rsidRPr="008933E3">
        <w:rPr>
          <w:bCs/>
          <w:i/>
          <w:iCs/>
          <w:sz w:val="20"/>
          <w:szCs w:val="18"/>
        </w:rPr>
        <w:t>(Ar grozījumiem, kas apstiprināti ar Alūksnes novada pašvaldības domes 29.12.2022. lēmumu Nr.456, protokols Nr.27, 10.p., kas stājas spēkā ar 01.01.2023.)</w:t>
      </w:r>
    </w:p>
    <w:p w14:paraId="1279ECEA" w14:textId="77777777" w:rsidR="00D00E02" w:rsidRPr="00D00E02" w:rsidRDefault="00D00E02" w:rsidP="00D00E02">
      <w:pPr>
        <w:spacing w:after="0" w:line="240" w:lineRule="auto"/>
        <w:jc w:val="right"/>
        <w:rPr>
          <w:bCs/>
          <w:i/>
          <w:iCs/>
        </w:rPr>
      </w:pPr>
    </w:p>
    <w:p w14:paraId="7BE0F2E5" w14:textId="77777777" w:rsidR="00141737" w:rsidRPr="00E81614" w:rsidRDefault="00141737" w:rsidP="00141737">
      <w:pPr>
        <w:pStyle w:val="Sarakstarindkopa"/>
        <w:numPr>
          <w:ilvl w:val="0"/>
          <w:numId w:val="1"/>
        </w:numPr>
        <w:ind w:left="284" w:hanging="295"/>
        <w:jc w:val="center"/>
        <w:rPr>
          <w:b/>
        </w:rPr>
      </w:pPr>
      <w:r w:rsidRPr="00E81614">
        <w:rPr>
          <w:b/>
        </w:rPr>
        <w:t>Vispārīgie noteikumi</w:t>
      </w:r>
    </w:p>
    <w:p w14:paraId="7FD33A6B" w14:textId="77777777" w:rsidR="00141737" w:rsidRDefault="00141737" w:rsidP="00141737">
      <w:pPr>
        <w:pStyle w:val="Sarakstarindkopa"/>
        <w:numPr>
          <w:ilvl w:val="1"/>
          <w:numId w:val="1"/>
        </w:numPr>
        <w:ind w:left="426" w:hanging="437"/>
        <w:jc w:val="both"/>
      </w:pPr>
      <w:r>
        <w:t>Šis nolikums nosaka Alūksnes novada pašvaldības Iepirkuma komisijas, turpmāk – Komisija, darbības vispārīgos noteikumus, kompetenci un darba organizāciju.</w:t>
      </w:r>
    </w:p>
    <w:p w14:paraId="65750531" w14:textId="639ED857" w:rsidR="00141737" w:rsidRDefault="00141737" w:rsidP="001B6175">
      <w:pPr>
        <w:pStyle w:val="Sarakstarindkopa"/>
        <w:numPr>
          <w:ilvl w:val="1"/>
          <w:numId w:val="1"/>
        </w:numPr>
        <w:spacing w:after="0" w:line="240" w:lineRule="auto"/>
        <w:ind w:left="426" w:hanging="437"/>
        <w:jc w:val="both"/>
      </w:pPr>
      <w:r>
        <w:t xml:space="preserve">Komisija </w:t>
      </w:r>
      <w:r>
        <w:rPr>
          <w:rFonts w:cs="Times New Roman"/>
          <w:szCs w:val="24"/>
        </w:rPr>
        <w:t xml:space="preserve">atrodas Alūksnes novada </w:t>
      </w:r>
      <w:r w:rsidR="001B6175">
        <w:rPr>
          <w:rFonts w:cs="Times New Roman"/>
          <w:szCs w:val="24"/>
        </w:rPr>
        <w:t xml:space="preserve">pašvaldības </w:t>
      </w:r>
      <w:r>
        <w:rPr>
          <w:rFonts w:cs="Times New Roman"/>
          <w:szCs w:val="24"/>
        </w:rPr>
        <w:t>domes padotībā, un,</w:t>
      </w:r>
      <w:r>
        <w:t xml:space="preserve"> ir neatkarīga Publisko iepirkumu likuma izpratnē.</w:t>
      </w:r>
    </w:p>
    <w:p w14:paraId="2C5B8E49" w14:textId="3C4C78EE" w:rsidR="001B6175" w:rsidRPr="001B6175" w:rsidRDefault="001B6175" w:rsidP="001B6175">
      <w:pPr>
        <w:ind w:left="426"/>
        <w:jc w:val="both"/>
        <w:rPr>
          <w:i/>
          <w:iCs/>
          <w:sz w:val="20"/>
          <w:szCs w:val="18"/>
        </w:rPr>
      </w:pPr>
      <w:r w:rsidRPr="001B6175">
        <w:rPr>
          <w:i/>
          <w:iCs/>
          <w:sz w:val="20"/>
          <w:szCs w:val="18"/>
        </w:rPr>
        <w:t xml:space="preserve">(Ar grozījumiem, kas apstiprināti ar Alūksnes novada pašvaldības domes </w:t>
      </w:r>
      <w:r>
        <w:rPr>
          <w:i/>
          <w:iCs/>
          <w:sz w:val="20"/>
          <w:szCs w:val="18"/>
        </w:rPr>
        <w:t>31.07.2025.</w:t>
      </w:r>
      <w:r w:rsidRPr="001B6175">
        <w:rPr>
          <w:i/>
          <w:iCs/>
          <w:sz w:val="20"/>
          <w:szCs w:val="18"/>
        </w:rPr>
        <w:t xml:space="preserve"> lēmumu Nr.</w:t>
      </w:r>
      <w:r>
        <w:rPr>
          <w:i/>
          <w:iCs/>
          <w:sz w:val="20"/>
          <w:szCs w:val="18"/>
        </w:rPr>
        <w:t>203</w:t>
      </w:r>
      <w:r w:rsidRPr="001B6175">
        <w:rPr>
          <w:i/>
          <w:iCs/>
          <w:sz w:val="20"/>
          <w:szCs w:val="18"/>
        </w:rPr>
        <w:t>, protokols Nr.</w:t>
      </w:r>
      <w:r>
        <w:rPr>
          <w:i/>
          <w:iCs/>
          <w:sz w:val="20"/>
          <w:szCs w:val="18"/>
        </w:rPr>
        <w:t>14</w:t>
      </w:r>
      <w:r w:rsidRPr="001B6175">
        <w:rPr>
          <w:i/>
          <w:iCs/>
          <w:sz w:val="20"/>
          <w:szCs w:val="18"/>
        </w:rPr>
        <w:t xml:space="preserve">, </w:t>
      </w:r>
      <w:r>
        <w:rPr>
          <w:i/>
          <w:iCs/>
          <w:sz w:val="20"/>
          <w:szCs w:val="18"/>
        </w:rPr>
        <w:t>44</w:t>
      </w:r>
      <w:r w:rsidRPr="001B6175">
        <w:rPr>
          <w:i/>
          <w:iCs/>
          <w:sz w:val="20"/>
          <w:szCs w:val="18"/>
        </w:rPr>
        <w:t xml:space="preserve">.p., kas stājas spēkā ar </w:t>
      </w:r>
      <w:r>
        <w:rPr>
          <w:i/>
          <w:iCs/>
          <w:sz w:val="20"/>
          <w:szCs w:val="18"/>
        </w:rPr>
        <w:t>01.08.2025.</w:t>
      </w:r>
      <w:r w:rsidRPr="001B6175">
        <w:rPr>
          <w:i/>
          <w:iCs/>
          <w:sz w:val="20"/>
          <w:szCs w:val="18"/>
        </w:rPr>
        <w:t>)</w:t>
      </w:r>
    </w:p>
    <w:p w14:paraId="5BCEA627" w14:textId="77777777" w:rsidR="001B6175" w:rsidRDefault="001B6175" w:rsidP="001B6175">
      <w:pPr>
        <w:pStyle w:val="Sarakstarindkopa"/>
        <w:ind w:left="426"/>
        <w:jc w:val="both"/>
      </w:pPr>
    </w:p>
    <w:p w14:paraId="55551F69" w14:textId="607BCFC1" w:rsidR="00141737" w:rsidRDefault="00141737" w:rsidP="00141737">
      <w:pPr>
        <w:pStyle w:val="Sarakstarindkopa"/>
        <w:numPr>
          <w:ilvl w:val="1"/>
          <w:numId w:val="1"/>
        </w:numPr>
        <w:ind w:left="426" w:hanging="437"/>
        <w:jc w:val="both"/>
      </w:pPr>
      <w:r>
        <w:lastRenderedPageBreak/>
        <w:t xml:space="preserve">Komisijas locekļu skaitu un tās personālsastāvu </w:t>
      </w:r>
      <w:r w:rsidR="00865B55" w:rsidRPr="00865B55">
        <w:t xml:space="preserve">uz pilnvaru termiņu </w:t>
      </w:r>
      <w:r>
        <w:t xml:space="preserve">katram deputātu sasaukumam nosaka Alūksnes novada </w:t>
      </w:r>
      <w:bookmarkStart w:id="0" w:name="_Hlk205209672"/>
      <w:r w:rsidR="001B6175">
        <w:t>pašvaldības</w:t>
      </w:r>
      <w:bookmarkEnd w:id="0"/>
      <w:r w:rsidR="001B6175">
        <w:t xml:space="preserve"> </w:t>
      </w:r>
      <w:r>
        <w:t>dome.</w:t>
      </w:r>
    </w:p>
    <w:p w14:paraId="3F4111C3" w14:textId="797285B4" w:rsidR="00865B55" w:rsidRDefault="00865B55" w:rsidP="001B6175">
      <w:pPr>
        <w:pStyle w:val="Sarakstarindkopa"/>
        <w:spacing w:after="0" w:line="240" w:lineRule="auto"/>
        <w:ind w:left="425"/>
        <w:jc w:val="both"/>
        <w:rPr>
          <w:i/>
          <w:iCs/>
          <w:sz w:val="20"/>
          <w:szCs w:val="18"/>
        </w:rPr>
      </w:pPr>
      <w:r w:rsidRPr="00865B55">
        <w:rPr>
          <w:i/>
          <w:iCs/>
          <w:sz w:val="20"/>
          <w:szCs w:val="18"/>
        </w:rPr>
        <w:t>(Ar grozījumiem, kas apstiprināti ar Alūksnes novada</w:t>
      </w:r>
      <w:r>
        <w:rPr>
          <w:i/>
          <w:iCs/>
          <w:sz w:val="20"/>
          <w:szCs w:val="18"/>
        </w:rPr>
        <w:t xml:space="preserve"> pašvaldības</w:t>
      </w:r>
      <w:r w:rsidRPr="00865B55">
        <w:rPr>
          <w:i/>
          <w:iCs/>
          <w:sz w:val="20"/>
          <w:szCs w:val="18"/>
        </w:rPr>
        <w:t xml:space="preserve"> domes </w:t>
      </w:r>
      <w:r>
        <w:rPr>
          <w:i/>
          <w:iCs/>
          <w:sz w:val="20"/>
          <w:szCs w:val="18"/>
        </w:rPr>
        <w:t>26.05.2022.</w:t>
      </w:r>
      <w:r w:rsidRPr="00865B55">
        <w:rPr>
          <w:i/>
          <w:iCs/>
          <w:sz w:val="20"/>
          <w:szCs w:val="18"/>
        </w:rPr>
        <w:t xml:space="preserve"> lēmumu Nr.</w:t>
      </w:r>
      <w:r>
        <w:rPr>
          <w:i/>
          <w:iCs/>
          <w:sz w:val="20"/>
          <w:szCs w:val="18"/>
        </w:rPr>
        <w:t>144</w:t>
      </w:r>
      <w:r w:rsidRPr="00865B55">
        <w:rPr>
          <w:i/>
          <w:iCs/>
          <w:sz w:val="20"/>
          <w:szCs w:val="18"/>
        </w:rPr>
        <w:t>, protokols Nr.</w:t>
      </w:r>
      <w:r>
        <w:rPr>
          <w:i/>
          <w:iCs/>
          <w:sz w:val="20"/>
          <w:szCs w:val="18"/>
        </w:rPr>
        <w:t>13</w:t>
      </w:r>
      <w:r w:rsidRPr="00865B55">
        <w:rPr>
          <w:i/>
          <w:iCs/>
          <w:sz w:val="20"/>
          <w:szCs w:val="18"/>
        </w:rPr>
        <w:t xml:space="preserve">, 13.p., kas stājas spēkā ar </w:t>
      </w:r>
      <w:r w:rsidR="00E04296">
        <w:rPr>
          <w:i/>
          <w:iCs/>
          <w:sz w:val="20"/>
          <w:szCs w:val="18"/>
        </w:rPr>
        <w:t>27.05.2022.</w:t>
      </w:r>
      <w:r w:rsidRPr="00865B55">
        <w:rPr>
          <w:i/>
          <w:iCs/>
          <w:sz w:val="20"/>
          <w:szCs w:val="18"/>
        </w:rPr>
        <w:t>)</w:t>
      </w:r>
    </w:p>
    <w:p w14:paraId="3B8A7B6D" w14:textId="678DF874" w:rsidR="001B6175" w:rsidRPr="001B6175" w:rsidRDefault="001B6175" w:rsidP="001B6175">
      <w:pPr>
        <w:spacing w:after="0" w:line="240" w:lineRule="auto"/>
        <w:ind w:left="425"/>
        <w:jc w:val="both"/>
        <w:rPr>
          <w:i/>
          <w:iCs/>
          <w:sz w:val="20"/>
          <w:szCs w:val="18"/>
        </w:rPr>
      </w:pPr>
      <w:r w:rsidRPr="001B6175">
        <w:rPr>
          <w:i/>
          <w:iCs/>
          <w:sz w:val="20"/>
          <w:szCs w:val="18"/>
        </w:rPr>
        <w:t xml:space="preserve">(Ar grozījumiem, kas apstiprināti ar Alūksnes novada pašvaldības domes </w:t>
      </w:r>
      <w:r>
        <w:rPr>
          <w:i/>
          <w:iCs/>
          <w:sz w:val="20"/>
          <w:szCs w:val="18"/>
        </w:rPr>
        <w:t>31.07.2025.</w:t>
      </w:r>
      <w:r w:rsidRPr="001B6175">
        <w:rPr>
          <w:i/>
          <w:iCs/>
          <w:sz w:val="20"/>
          <w:szCs w:val="18"/>
        </w:rPr>
        <w:t xml:space="preserve"> lēmumu Nr.</w:t>
      </w:r>
      <w:r>
        <w:rPr>
          <w:i/>
          <w:iCs/>
          <w:sz w:val="20"/>
          <w:szCs w:val="18"/>
        </w:rPr>
        <w:t>203</w:t>
      </w:r>
      <w:r w:rsidRPr="001B6175">
        <w:rPr>
          <w:i/>
          <w:iCs/>
          <w:sz w:val="20"/>
          <w:szCs w:val="18"/>
        </w:rPr>
        <w:t>, protokols Nr.</w:t>
      </w:r>
      <w:r>
        <w:rPr>
          <w:i/>
          <w:iCs/>
          <w:sz w:val="20"/>
          <w:szCs w:val="18"/>
        </w:rPr>
        <w:t>14</w:t>
      </w:r>
      <w:r w:rsidRPr="001B6175">
        <w:rPr>
          <w:i/>
          <w:iCs/>
          <w:sz w:val="20"/>
          <w:szCs w:val="18"/>
        </w:rPr>
        <w:t xml:space="preserve">, </w:t>
      </w:r>
      <w:r>
        <w:rPr>
          <w:i/>
          <w:iCs/>
          <w:sz w:val="20"/>
          <w:szCs w:val="18"/>
        </w:rPr>
        <w:t>44</w:t>
      </w:r>
      <w:r w:rsidRPr="001B6175">
        <w:rPr>
          <w:i/>
          <w:iCs/>
          <w:sz w:val="20"/>
          <w:szCs w:val="18"/>
        </w:rPr>
        <w:t xml:space="preserve">.p., kas stājas spēkā ar </w:t>
      </w:r>
      <w:r>
        <w:rPr>
          <w:i/>
          <w:iCs/>
          <w:sz w:val="20"/>
          <w:szCs w:val="18"/>
        </w:rPr>
        <w:t>01.08.2025.</w:t>
      </w:r>
      <w:r w:rsidRPr="001B6175">
        <w:rPr>
          <w:i/>
          <w:iCs/>
          <w:sz w:val="20"/>
          <w:szCs w:val="18"/>
        </w:rPr>
        <w:t>)</w:t>
      </w:r>
    </w:p>
    <w:p w14:paraId="3DA2ED97" w14:textId="77777777" w:rsidR="00141737" w:rsidRDefault="00141737" w:rsidP="00141737">
      <w:pPr>
        <w:pStyle w:val="Sarakstarindkopa"/>
        <w:numPr>
          <w:ilvl w:val="1"/>
          <w:numId w:val="1"/>
        </w:numPr>
        <w:ind w:left="426" w:hanging="437"/>
        <w:jc w:val="both"/>
      </w:pPr>
      <w:r>
        <w:t xml:space="preserve">Par komisijas locekli </w:t>
      </w:r>
      <w:r>
        <w:rPr>
          <w:rFonts w:cs="Times New Roman"/>
          <w:szCs w:val="24"/>
        </w:rPr>
        <w:t>var būt persona, kurai ir zināšanas Komisijas kompetences jautājumos un pašvaldības darbā</w:t>
      </w:r>
      <w:r>
        <w:t>.</w:t>
      </w:r>
    </w:p>
    <w:p w14:paraId="2E8189A8" w14:textId="1E98B567" w:rsidR="00141737" w:rsidRDefault="00141737" w:rsidP="001B6175">
      <w:pPr>
        <w:pStyle w:val="Sarakstarindkopa"/>
        <w:numPr>
          <w:ilvl w:val="1"/>
          <w:numId w:val="1"/>
        </w:numPr>
        <w:spacing w:after="0" w:line="240" w:lineRule="auto"/>
        <w:ind w:left="426" w:hanging="437"/>
        <w:jc w:val="both"/>
      </w:pPr>
      <w:r>
        <w:t xml:space="preserve">Komisija savā darbībā ievēro Latvijas Republikā spēkā esošos normatīvos aktus, Alūksnes novada </w:t>
      </w:r>
      <w:r w:rsidR="001B6175">
        <w:t>pašvaldības</w:t>
      </w:r>
      <w:r w:rsidR="001B6175">
        <w:t xml:space="preserve"> </w:t>
      </w:r>
      <w:r>
        <w:t>domes lēmumus un Alūksnes novada pašvaldības darba organizāciju regulējošos iekšējos normatīvos aktus.</w:t>
      </w:r>
    </w:p>
    <w:p w14:paraId="1C9E8665" w14:textId="1AFE79FC" w:rsidR="001B6175" w:rsidRPr="001B6175" w:rsidRDefault="001B6175" w:rsidP="001B6175">
      <w:pPr>
        <w:spacing w:after="0" w:line="240" w:lineRule="auto"/>
        <w:ind w:left="426"/>
        <w:jc w:val="both"/>
        <w:rPr>
          <w:i/>
          <w:iCs/>
          <w:sz w:val="20"/>
          <w:szCs w:val="18"/>
        </w:rPr>
      </w:pPr>
      <w:r w:rsidRPr="001B6175">
        <w:rPr>
          <w:i/>
          <w:iCs/>
          <w:sz w:val="20"/>
          <w:szCs w:val="18"/>
        </w:rPr>
        <w:t>(Ar grozījumiem, kas apstiprināti ar Alūksnes novada pašvaldības domes 31.07.2025. lēmumu Nr.203, protokols Nr.14, 44.p., kas stājas spēkā ar 01.08.2025.)</w:t>
      </w:r>
    </w:p>
    <w:p w14:paraId="3A8AB6AB" w14:textId="77777777" w:rsidR="00141737" w:rsidRDefault="00141737" w:rsidP="00141737">
      <w:pPr>
        <w:pStyle w:val="Sarakstarindkopa"/>
        <w:numPr>
          <w:ilvl w:val="1"/>
          <w:numId w:val="1"/>
        </w:numPr>
        <w:ind w:left="426" w:hanging="437"/>
        <w:jc w:val="both"/>
      </w:pPr>
      <w:r>
        <w:t>Komisijas veidlapa ir Alūksnes novada pašvaldības veidlapa, kas papildināta ar vārdiem “Iepirkuma komisija”.</w:t>
      </w:r>
    </w:p>
    <w:p w14:paraId="768E8048" w14:textId="77777777" w:rsidR="00141737" w:rsidRDefault="00141737" w:rsidP="00141737">
      <w:pPr>
        <w:pStyle w:val="Sarakstarindkopa"/>
        <w:numPr>
          <w:ilvl w:val="1"/>
          <w:numId w:val="1"/>
        </w:numPr>
        <w:ind w:left="426" w:hanging="437"/>
        <w:jc w:val="both"/>
      </w:pPr>
      <w:r>
        <w:t>Komisijas darbība tiek finansēta no pašvaldības budžeta līdzekļiem.</w:t>
      </w:r>
    </w:p>
    <w:p w14:paraId="53DC32E8" w14:textId="77777777" w:rsidR="00141737" w:rsidRDefault="00141737" w:rsidP="00141737">
      <w:pPr>
        <w:pStyle w:val="Sarakstarindkopa"/>
        <w:ind w:left="426"/>
        <w:jc w:val="both"/>
      </w:pPr>
    </w:p>
    <w:p w14:paraId="4199C5B9" w14:textId="77777777" w:rsidR="00141737" w:rsidRPr="006E0057" w:rsidRDefault="00141737" w:rsidP="00141737">
      <w:pPr>
        <w:pStyle w:val="Sarakstarindkopa"/>
        <w:numPr>
          <w:ilvl w:val="0"/>
          <w:numId w:val="1"/>
        </w:numPr>
        <w:ind w:left="426"/>
        <w:jc w:val="center"/>
        <w:rPr>
          <w:b/>
        </w:rPr>
      </w:pPr>
      <w:r w:rsidRPr="006E0057">
        <w:rPr>
          <w:b/>
        </w:rPr>
        <w:t>Komisijas darbības mērķis</w:t>
      </w:r>
      <w:r>
        <w:rPr>
          <w:b/>
        </w:rPr>
        <w:t>, principi</w:t>
      </w:r>
      <w:r w:rsidRPr="006E0057">
        <w:rPr>
          <w:b/>
        </w:rPr>
        <w:t xml:space="preserve"> un kompetence</w:t>
      </w:r>
    </w:p>
    <w:p w14:paraId="3860EDFF" w14:textId="77777777" w:rsidR="00D00E02" w:rsidRDefault="00141737" w:rsidP="00D00E02">
      <w:pPr>
        <w:pStyle w:val="Sarakstarindkopa"/>
        <w:numPr>
          <w:ilvl w:val="1"/>
          <w:numId w:val="1"/>
        </w:numPr>
        <w:ind w:left="426" w:hanging="426"/>
        <w:jc w:val="both"/>
      </w:pPr>
      <w:r>
        <w:t>Komisijas darbības mērķis ir nodrošināt Alūksnes novada pašvaldības iepirkumiem paredzēto līdzekļu efektīvu un ekonomisku izlietošanu atbilstoši paredzētajiem mērķiem, procedūras atklātumu un iepirkuma izpildītāju brīvu konkurenci, vienlīdzīgu un taisnīgu attieksmi pret tiem.</w:t>
      </w:r>
    </w:p>
    <w:p w14:paraId="35AA3D33" w14:textId="78AFB6D0" w:rsidR="00141737" w:rsidRDefault="00D00E02" w:rsidP="00D00E02">
      <w:pPr>
        <w:pStyle w:val="Sarakstarindkopa"/>
        <w:numPr>
          <w:ilvl w:val="1"/>
          <w:numId w:val="1"/>
        </w:numPr>
        <w:ind w:left="426" w:hanging="426"/>
        <w:jc w:val="both"/>
      </w:pPr>
      <w:r w:rsidRPr="00D00E02">
        <w:t>Komisija veic Alūksnes novada pašvaldības Centrālās administrācijas pārziņā esošus iepirkumus un iepirkuma procedūras, turpmāk – iepirkums. Ar domes priekšsēdētāja rīkojumu atsevišķos gadījumos Komisijai var uzdot veikt iepirkumus citu pasūtītāju vajadzībām.</w:t>
      </w:r>
    </w:p>
    <w:p w14:paraId="08054DF7" w14:textId="608C61A1" w:rsidR="00D00E02" w:rsidRPr="00D00E02" w:rsidRDefault="00D00E02" w:rsidP="00D00E02">
      <w:pPr>
        <w:pStyle w:val="Sarakstarindkopa"/>
        <w:ind w:left="426"/>
        <w:jc w:val="both"/>
        <w:rPr>
          <w:i/>
          <w:iCs/>
          <w:sz w:val="20"/>
          <w:szCs w:val="18"/>
        </w:rPr>
      </w:pPr>
      <w:r w:rsidRPr="00D00E02">
        <w:rPr>
          <w:i/>
          <w:iCs/>
          <w:sz w:val="20"/>
          <w:szCs w:val="18"/>
        </w:rPr>
        <w:t xml:space="preserve">(Ar grozījumiem, kas apstiprināti ar Alūksnes novada pašvaldības domes </w:t>
      </w:r>
      <w:r>
        <w:rPr>
          <w:i/>
          <w:iCs/>
          <w:sz w:val="20"/>
          <w:szCs w:val="18"/>
        </w:rPr>
        <w:t>29.12</w:t>
      </w:r>
      <w:r w:rsidRPr="00D00E02">
        <w:rPr>
          <w:i/>
          <w:iCs/>
          <w:sz w:val="20"/>
          <w:szCs w:val="18"/>
        </w:rPr>
        <w:t>.2022. lēmumu Nr.</w:t>
      </w:r>
      <w:r>
        <w:rPr>
          <w:i/>
          <w:iCs/>
          <w:sz w:val="20"/>
          <w:szCs w:val="18"/>
        </w:rPr>
        <w:t>456</w:t>
      </w:r>
      <w:r w:rsidRPr="00D00E02">
        <w:rPr>
          <w:i/>
          <w:iCs/>
          <w:sz w:val="20"/>
          <w:szCs w:val="18"/>
        </w:rPr>
        <w:t>, protokols Nr.</w:t>
      </w:r>
      <w:r>
        <w:rPr>
          <w:i/>
          <w:iCs/>
          <w:sz w:val="20"/>
          <w:szCs w:val="18"/>
        </w:rPr>
        <w:t>27</w:t>
      </w:r>
      <w:r w:rsidRPr="00D00E02">
        <w:rPr>
          <w:i/>
          <w:iCs/>
          <w:sz w:val="20"/>
          <w:szCs w:val="18"/>
        </w:rPr>
        <w:t>, 1</w:t>
      </w:r>
      <w:r>
        <w:rPr>
          <w:i/>
          <w:iCs/>
          <w:sz w:val="20"/>
          <w:szCs w:val="18"/>
        </w:rPr>
        <w:t>0</w:t>
      </w:r>
      <w:r w:rsidRPr="00D00E02">
        <w:rPr>
          <w:i/>
          <w:iCs/>
          <w:sz w:val="20"/>
          <w:szCs w:val="18"/>
        </w:rPr>
        <w:t xml:space="preserve">.p., kas stājas spēkā ar </w:t>
      </w:r>
      <w:r>
        <w:rPr>
          <w:i/>
          <w:iCs/>
          <w:sz w:val="20"/>
          <w:szCs w:val="18"/>
        </w:rPr>
        <w:t>01.01</w:t>
      </w:r>
      <w:r w:rsidRPr="00D00E02">
        <w:rPr>
          <w:i/>
          <w:iCs/>
          <w:sz w:val="20"/>
          <w:szCs w:val="18"/>
        </w:rPr>
        <w:t>.202</w:t>
      </w:r>
      <w:r>
        <w:rPr>
          <w:i/>
          <w:iCs/>
          <w:sz w:val="20"/>
          <w:szCs w:val="18"/>
        </w:rPr>
        <w:t>3</w:t>
      </w:r>
      <w:r w:rsidRPr="00D00E02">
        <w:rPr>
          <w:i/>
          <w:iCs/>
          <w:sz w:val="20"/>
          <w:szCs w:val="18"/>
        </w:rPr>
        <w:t>.)</w:t>
      </w:r>
    </w:p>
    <w:p w14:paraId="5EFAAC29" w14:textId="77777777" w:rsidR="00141737" w:rsidRDefault="00141737" w:rsidP="00141737">
      <w:pPr>
        <w:pStyle w:val="Sarakstarindkopa"/>
        <w:numPr>
          <w:ilvl w:val="1"/>
          <w:numId w:val="1"/>
        </w:numPr>
        <w:ind w:left="426" w:hanging="426"/>
        <w:jc w:val="both"/>
      </w:pPr>
      <w:r>
        <w:t xml:space="preserve">Komisija nodrošina iepirkuma īstenošanu, tā gaitas protokolēšanu, un, ir atbildīga par pieņemto lēmumu tiesiskumu. </w:t>
      </w:r>
    </w:p>
    <w:p w14:paraId="51AB8A8B" w14:textId="77777777" w:rsidR="00141737" w:rsidRDefault="00141737" w:rsidP="00141737">
      <w:pPr>
        <w:pStyle w:val="Sarakstarindkopa"/>
        <w:numPr>
          <w:ilvl w:val="1"/>
          <w:numId w:val="1"/>
        </w:numPr>
        <w:ind w:left="426" w:hanging="426"/>
        <w:jc w:val="both"/>
      </w:pPr>
      <w:r>
        <w:t xml:space="preserve">Komisija savā darbībā ievēro ētikas un morāles normas, kā arī informācijas konfidencialitātes saglabāšanas principu. </w:t>
      </w:r>
    </w:p>
    <w:p w14:paraId="3CEED4AE" w14:textId="77777777" w:rsidR="00141737" w:rsidRDefault="00141737" w:rsidP="00141737">
      <w:pPr>
        <w:pStyle w:val="Sarakstarindkopa"/>
        <w:ind w:left="426"/>
        <w:jc w:val="both"/>
      </w:pPr>
    </w:p>
    <w:p w14:paraId="3161FD6A" w14:textId="77777777" w:rsidR="00141737" w:rsidRPr="0040562A" w:rsidRDefault="00141737" w:rsidP="00141737">
      <w:pPr>
        <w:pStyle w:val="Sarakstarindkopa"/>
        <w:numPr>
          <w:ilvl w:val="0"/>
          <w:numId w:val="1"/>
        </w:numPr>
        <w:ind w:left="426"/>
        <w:jc w:val="center"/>
        <w:rPr>
          <w:b/>
        </w:rPr>
      </w:pPr>
      <w:r>
        <w:rPr>
          <w:b/>
        </w:rPr>
        <w:t xml:space="preserve">Komisijas struktūra </w:t>
      </w:r>
      <w:r w:rsidRPr="0040562A">
        <w:rPr>
          <w:b/>
        </w:rPr>
        <w:t>un darba organizācija</w:t>
      </w:r>
    </w:p>
    <w:p w14:paraId="17439C0F" w14:textId="733718E3" w:rsidR="00141737" w:rsidRPr="001B6175" w:rsidRDefault="00BC049F" w:rsidP="00141737">
      <w:pPr>
        <w:pStyle w:val="Sarakstarindkopa"/>
        <w:numPr>
          <w:ilvl w:val="1"/>
          <w:numId w:val="1"/>
        </w:numPr>
        <w:ind w:left="426" w:hanging="426"/>
        <w:jc w:val="both"/>
      </w:pPr>
      <w:r w:rsidRPr="009C3B99">
        <w:rPr>
          <w:rFonts w:cs="Times New Roman"/>
          <w:szCs w:val="24"/>
        </w:rPr>
        <w:t xml:space="preserve">Komisijas priekšsēdētāju </w:t>
      </w:r>
      <w:proofErr w:type="spellStart"/>
      <w:r w:rsidRPr="009C3B99">
        <w:rPr>
          <w:rFonts w:cs="Times New Roman"/>
          <w:szCs w:val="24"/>
        </w:rPr>
        <w:t>ievēl</w:t>
      </w:r>
      <w:proofErr w:type="spellEnd"/>
      <w:r w:rsidRPr="009C3B99">
        <w:rPr>
          <w:rFonts w:cs="Times New Roman"/>
          <w:szCs w:val="24"/>
        </w:rPr>
        <w:t xml:space="preserve"> Alūksnes novada </w:t>
      </w:r>
      <w:r w:rsidR="001B6175">
        <w:t>pašvaldības</w:t>
      </w:r>
      <w:r w:rsidR="001B6175" w:rsidRPr="009C3B99">
        <w:rPr>
          <w:rFonts w:cs="Times New Roman"/>
          <w:szCs w:val="24"/>
        </w:rPr>
        <w:t xml:space="preserve"> </w:t>
      </w:r>
      <w:r w:rsidRPr="009C3B99">
        <w:rPr>
          <w:rFonts w:cs="Times New Roman"/>
          <w:szCs w:val="24"/>
        </w:rPr>
        <w:t>dome. Komisijā ievēlētie locekļi no sava vidus ievēl komisijas priekšsēdētāja vietnieku, komisijas priekšsēdētāju prombūtnes laikā aizstāj vietnieks</w:t>
      </w:r>
      <w:r>
        <w:rPr>
          <w:rFonts w:cs="Times New Roman"/>
          <w:szCs w:val="24"/>
        </w:rPr>
        <w:t>.</w:t>
      </w:r>
      <w:r w:rsidR="001B6175" w:rsidRPr="001B6175">
        <w:rPr>
          <w:rFonts w:eastAsia="Times New Roman" w:cs="Times New Roman"/>
          <w:szCs w:val="24"/>
        </w:rPr>
        <w:t xml:space="preserve"> </w:t>
      </w:r>
      <w:r w:rsidR="001B6175" w:rsidRPr="001B6175">
        <w:rPr>
          <w:rFonts w:eastAsia="Times New Roman" w:cs="Times New Roman"/>
          <w:szCs w:val="24"/>
        </w:rPr>
        <w:t>Komisijas sekretāra pienākumus pilda Komisijas loceklis, kas Alūksnes novada pašvaldības Centrālajā administrācijā ieņem iepirkumu speciālista amatu.</w:t>
      </w:r>
    </w:p>
    <w:p w14:paraId="5411E9A0" w14:textId="1661AB94" w:rsidR="001B6175" w:rsidRPr="001B6175" w:rsidRDefault="001B6175" w:rsidP="001B6175">
      <w:pPr>
        <w:pStyle w:val="Sarakstarindkopa"/>
        <w:ind w:left="426"/>
        <w:jc w:val="both"/>
        <w:rPr>
          <w:i/>
          <w:iCs/>
          <w:sz w:val="20"/>
          <w:szCs w:val="18"/>
        </w:rPr>
      </w:pPr>
      <w:r w:rsidRPr="001B6175">
        <w:rPr>
          <w:i/>
          <w:iCs/>
          <w:sz w:val="20"/>
          <w:szCs w:val="18"/>
        </w:rPr>
        <w:t>(Ar grozījumiem, kas apstiprināti ar Alūksnes novada pašvaldības domes 31.07.2025. lēmumu Nr.203, protokols Nr.14, 44.p., kas stājas spēkā ar 01.08.2025.)</w:t>
      </w:r>
    </w:p>
    <w:p w14:paraId="17C6A90B" w14:textId="77777777" w:rsidR="00141737" w:rsidRDefault="00141737" w:rsidP="00141737">
      <w:pPr>
        <w:pStyle w:val="Sarakstarindkopa"/>
        <w:numPr>
          <w:ilvl w:val="1"/>
          <w:numId w:val="1"/>
        </w:numPr>
        <w:ind w:left="426" w:hanging="426"/>
        <w:jc w:val="both"/>
      </w:pPr>
      <w:r>
        <w:t>Komisijas kompetencē ietilpst:</w:t>
      </w:r>
    </w:p>
    <w:p w14:paraId="3B4FCA50" w14:textId="77777777" w:rsidR="00141737" w:rsidRDefault="00141737" w:rsidP="00141737">
      <w:pPr>
        <w:pStyle w:val="Sarakstarindkopa"/>
        <w:numPr>
          <w:ilvl w:val="2"/>
          <w:numId w:val="1"/>
        </w:numPr>
        <w:jc w:val="both"/>
      </w:pPr>
      <w:r>
        <w:t>darba organizācijas stratēģiskā plānošana, pienākumu sadale;</w:t>
      </w:r>
    </w:p>
    <w:p w14:paraId="7F112531" w14:textId="77777777" w:rsidR="00141737" w:rsidRDefault="00141737" w:rsidP="00141737">
      <w:pPr>
        <w:pStyle w:val="Sarakstarindkopa"/>
        <w:numPr>
          <w:ilvl w:val="2"/>
          <w:numId w:val="1"/>
        </w:numPr>
        <w:jc w:val="both"/>
      </w:pPr>
      <w:r>
        <w:t>priekšlikumu sniegšana iepirkumu plāna sagatavošanai;</w:t>
      </w:r>
    </w:p>
    <w:p w14:paraId="4FCCC99A" w14:textId="77777777" w:rsidR="00141737" w:rsidRDefault="00141737" w:rsidP="00141737">
      <w:pPr>
        <w:pStyle w:val="Sarakstarindkopa"/>
        <w:numPr>
          <w:ilvl w:val="2"/>
          <w:numId w:val="1"/>
        </w:numPr>
        <w:jc w:val="both"/>
      </w:pPr>
      <w:r>
        <w:t>konsultāciju un rekomendāciju sniegšana apakškomisijām sarežģītos iepirkumos.</w:t>
      </w:r>
    </w:p>
    <w:p w14:paraId="7E5EFC12" w14:textId="77777777" w:rsidR="00141737" w:rsidRDefault="00141737" w:rsidP="00141737">
      <w:pPr>
        <w:pStyle w:val="Sarakstarindkopa"/>
        <w:numPr>
          <w:ilvl w:val="1"/>
          <w:numId w:val="1"/>
        </w:numPr>
        <w:ind w:left="426" w:hanging="426"/>
        <w:jc w:val="both"/>
      </w:pPr>
      <w:r>
        <w:t>Komisijas priekšsēdētājs:</w:t>
      </w:r>
    </w:p>
    <w:p w14:paraId="1CF94AA8" w14:textId="62867458" w:rsidR="00141737" w:rsidRDefault="00141737" w:rsidP="00141737">
      <w:pPr>
        <w:pStyle w:val="Sarakstarindkopa"/>
        <w:numPr>
          <w:ilvl w:val="2"/>
          <w:numId w:val="1"/>
        </w:numPr>
        <w:jc w:val="both"/>
      </w:pPr>
      <w:r>
        <w:t xml:space="preserve">koordinē iepirkumu procesa norisi Alūksnes novada pašvaldības </w:t>
      </w:r>
      <w:r w:rsidR="00865B55" w:rsidRPr="00865B55">
        <w:t>Centrālajā administrācijā</w:t>
      </w:r>
      <w:r>
        <w:t>;</w:t>
      </w:r>
    </w:p>
    <w:p w14:paraId="5B2A3D2B" w14:textId="6B5FC5F9" w:rsidR="00E04296" w:rsidRPr="00E04296" w:rsidRDefault="00E04296" w:rsidP="00E04296">
      <w:pPr>
        <w:pStyle w:val="Sarakstarindkopa"/>
        <w:ind w:left="1080"/>
        <w:jc w:val="both"/>
        <w:rPr>
          <w:i/>
          <w:iCs/>
          <w:sz w:val="20"/>
          <w:szCs w:val="18"/>
        </w:rPr>
      </w:pPr>
      <w:r w:rsidRPr="00E04296">
        <w:rPr>
          <w:i/>
          <w:iCs/>
          <w:sz w:val="20"/>
          <w:szCs w:val="18"/>
        </w:rPr>
        <w:t>(Ar grozījumiem, kas apstiprināti ar Alūksnes novada pašvaldības domes 26.05.2022. lēmumu Nr.144, protokols Nr.13, 13.p., kas stājas spēkā ar 27.05.2022.)</w:t>
      </w:r>
    </w:p>
    <w:p w14:paraId="22B1DC49" w14:textId="77777777" w:rsidR="00141737" w:rsidRDefault="00141737" w:rsidP="00141737">
      <w:pPr>
        <w:pStyle w:val="Sarakstarindkopa"/>
        <w:numPr>
          <w:ilvl w:val="2"/>
          <w:numId w:val="1"/>
        </w:numPr>
        <w:jc w:val="both"/>
      </w:pPr>
      <w:r>
        <w:lastRenderedPageBreak/>
        <w:t xml:space="preserve">ir tiesīgs pieprasīt </w:t>
      </w:r>
      <w:r w:rsidRPr="00E6472F">
        <w:t>un saņemt no Alūksnes novada pašvaldības institūcijām nepieciešamo informāciju Komisijas kompetencē esošo jautājumu risināšanai</w:t>
      </w:r>
      <w:r>
        <w:t>;</w:t>
      </w:r>
    </w:p>
    <w:p w14:paraId="1C5C9A6A" w14:textId="709131EB" w:rsidR="00141737" w:rsidRDefault="00141737" w:rsidP="00141737">
      <w:pPr>
        <w:pStyle w:val="Sarakstarindkopa"/>
        <w:numPr>
          <w:ilvl w:val="2"/>
          <w:numId w:val="1"/>
        </w:numPr>
        <w:jc w:val="both"/>
      </w:pPr>
      <w:r>
        <w:t>ir tiesīgs dot norādījumus Alūksnes novada</w:t>
      </w:r>
      <w:r w:rsidR="00865B55">
        <w:t xml:space="preserve"> pašvaldības</w:t>
      </w:r>
      <w:r>
        <w:t xml:space="preserve"> </w:t>
      </w:r>
      <w:r w:rsidR="00865B55" w:rsidRPr="00865B55">
        <w:t>Centrālās administrācijas</w:t>
      </w:r>
      <w:r>
        <w:t xml:space="preserve"> iepirkumu speciālistiem;</w:t>
      </w:r>
    </w:p>
    <w:p w14:paraId="0D34E8C7" w14:textId="0DB8A5E2" w:rsidR="00E04296" w:rsidRPr="00E04296" w:rsidRDefault="00E04296" w:rsidP="00E04296">
      <w:pPr>
        <w:pStyle w:val="Sarakstarindkopa"/>
        <w:ind w:left="1080"/>
        <w:jc w:val="both"/>
        <w:rPr>
          <w:i/>
          <w:iCs/>
          <w:sz w:val="22"/>
          <w:szCs w:val="20"/>
        </w:rPr>
      </w:pPr>
      <w:r w:rsidRPr="00E04296">
        <w:rPr>
          <w:i/>
          <w:iCs/>
        </w:rPr>
        <w:t>(</w:t>
      </w:r>
      <w:r w:rsidRPr="00E04296">
        <w:rPr>
          <w:i/>
          <w:iCs/>
          <w:sz w:val="22"/>
          <w:szCs w:val="20"/>
        </w:rPr>
        <w:t>Ar grozījumiem, kas apstiprināti ar Alūksnes novada pašvaldības domes 26.05.2022. lēmumu Nr.144, protokols Nr.13, 13.p., kas stājas spēkā ar 27.05.2022.)</w:t>
      </w:r>
    </w:p>
    <w:p w14:paraId="279C8956" w14:textId="7FC08413" w:rsidR="00141737" w:rsidRDefault="00141737" w:rsidP="00141737">
      <w:pPr>
        <w:pStyle w:val="Sarakstarindkopa"/>
        <w:numPr>
          <w:ilvl w:val="2"/>
          <w:numId w:val="1"/>
        </w:numPr>
        <w:jc w:val="both"/>
      </w:pPr>
      <w:r>
        <w:t xml:space="preserve">nozīmē Komisijas locekli, kurš ar domes priekšsēdētāja pilnvarojumu pārstāvēs </w:t>
      </w:r>
      <w:r w:rsidR="00865B55">
        <w:t xml:space="preserve">Komisiju </w:t>
      </w:r>
      <w:r>
        <w:t>pašvaldības vai valsts institūcijā, tiesā;</w:t>
      </w:r>
    </w:p>
    <w:p w14:paraId="1797B6DB" w14:textId="3F4D55CC" w:rsidR="00E04296" w:rsidRPr="00E04296" w:rsidRDefault="00E04296" w:rsidP="00E04296">
      <w:pPr>
        <w:pStyle w:val="Sarakstarindkopa"/>
        <w:ind w:left="1080"/>
        <w:jc w:val="both"/>
        <w:rPr>
          <w:i/>
          <w:iCs/>
          <w:sz w:val="20"/>
          <w:szCs w:val="18"/>
        </w:rPr>
      </w:pPr>
      <w:r w:rsidRPr="00E04296">
        <w:rPr>
          <w:i/>
          <w:iCs/>
          <w:sz w:val="20"/>
          <w:szCs w:val="18"/>
        </w:rPr>
        <w:t>(Ar grozījumiem, kas apstiprināti ar Alūksnes novada pašvaldības domes 26.05.2022. lēmumu Nr.144, protokols Nr.13, 13.p., kas stājas spēkā ar 27.05.2022.)</w:t>
      </w:r>
    </w:p>
    <w:p w14:paraId="3B4D5DE4" w14:textId="77777777" w:rsidR="00141737" w:rsidRDefault="00141737" w:rsidP="00141737">
      <w:pPr>
        <w:pStyle w:val="Sarakstarindkopa"/>
        <w:numPr>
          <w:ilvl w:val="2"/>
          <w:numId w:val="1"/>
        </w:numPr>
        <w:jc w:val="both"/>
      </w:pPr>
      <w:r>
        <w:t>ierosina pieaicināt nozares speciālistus vai ekspertus Komisijas kompetences nodrošināšanai attiecīgajā iepirkumā;</w:t>
      </w:r>
    </w:p>
    <w:p w14:paraId="2217CFC4" w14:textId="77777777" w:rsidR="00141737" w:rsidRDefault="00141737" w:rsidP="00141737">
      <w:pPr>
        <w:pStyle w:val="Sarakstarindkopa"/>
        <w:numPr>
          <w:ilvl w:val="2"/>
          <w:numId w:val="1"/>
        </w:numPr>
        <w:jc w:val="both"/>
      </w:pPr>
      <w:r>
        <w:t>pauž Komisijas viedokli un pārstāv komisiju tās kompetencē esošos jautājumos;</w:t>
      </w:r>
    </w:p>
    <w:p w14:paraId="068A672D" w14:textId="1892D695" w:rsidR="00141737" w:rsidRDefault="00141737" w:rsidP="00141737">
      <w:pPr>
        <w:pStyle w:val="Sarakstarindkopa"/>
        <w:numPr>
          <w:ilvl w:val="2"/>
          <w:numId w:val="1"/>
        </w:numPr>
        <w:jc w:val="both"/>
      </w:pPr>
      <w:r>
        <w:t xml:space="preserve">piedalās Komisijas kompetencē esošu Alūksnes novada </w:t>
      </w:r>
      <w:r w:rsidR="001B6175">
        <w:t>pašvaldības</w:t>
      </w:r>
      <w:r w:rsidR="001B6175">
        <w:t xml:space="preserve"> </w:t>
      </w:r>
      <w:r>
        <w:t>domes lēmumu un amatpersonu rīkojumu projektu sagatavošanā;</w:t>
      </w:r>
    </w:p>
    <w:p w14:paraId="0654CDF0" w14:textId="3EE54EF3" w:rsidR="001B6175" w:rsidRPr="001B6175" w:rsidRDefault="001B6175" w:rsidP="001B6175">
      <w:pPr>
        <w:pStyle w:val="Sarakstarindkopa"/>
        <w:ind w:left="1134"/>
        <w:jc w:val="both"/>
        <w:rPr>
          <w:i/>
          <w:iCs/>
          <w:sz w:val="20"/>
          <w:szCs w:val="18"/>
        </w:rPr>
      </w:pPr>
      <w:r w:rsidRPr="001B6175">
        <w:rPr>
          <w:i/>
          <w:iCs/>
          <w:sz w:val="20"/>
          <w:szCs w:val="18"/>
        </w:rPr>
        <w:t>(Ar grozījumiem, kas apstiprināti ar Alūksnes novada pašvaldības domes 31.07.2025. lēmumu Nr.203, protokols Nr.14, 44.p., kas stājas spēkā ar 01.08.2025.)</w:t>
      </w:r>
    </w:p>
    <w:p w14:paraId="06A4DC14" w14:textId="77777777" w:rsidR="00141737" w:rsidRDefault="00141737" w:rsidP="00141737">
      <w:pPr>
        <w:pStyle w:val="Sarakstarindkopa"/>
        <w:numPr>
          <w:ilvl w:val="2"/>
          <w:numId w:val="1"/>
        </w:numPr>
        <w:jc w:val="both"/>
      </w:pPr>
      <w:r>
        <w:t>izskata iesniegumus un sūdzības par Komisijas kompetences jautājumiem;</w:t>
      </w:r>
    </w:p>
    <w:p w14:paraId="7D9B9D9D" w14:textId="6C75820A" w:rsidR="00141737" w:rsidRPr="001B6175" w:rsidRDefault="001B6175" w:rsidP="00141737">
      <w:pPr>
        <w:pStyle w:val="Sarakstarindkopa"/>
        <w:numPr>
          <w:ilvl w:val="2"/>
          <w:numId w:val="1"/>
        </w:numPr>
        <w:jc w:val="both"/>
        <w:rPr>
          <w:i/>
          <w:iCs/>
        </w:rPr>
      </w:pPr>
      <w:r w:rsidRPr="001B6175">
        <w:rPr>
          <w:i/>
          <w:iCs/>
        </w:rPr>
        <w:t>svītrots a</w:t>
      </w:r>
      <w:r w:rsidRPr="001B6175">
        <w:rPr>
          <w:i/>
          <w:iCs/>
        </w:rPr>
        <w:t>r Alūksnes novada pašvaldības domes 31.07.2025. lēmumu Nr.203, protokols Nr.14, 44.p., kas stājas spēkā ar 01.08.2025.</w:t>
      </w:r>
    </w:p>
    <w:p w14:paraId="55FA92A2" w14:textId="77777777" w:rsidR="00141737" w:rsidRDefault="00141737" w:rsidP="00141737">
      <w:pPr>
        <w:pStyle w:val="Sarakstarindkopa"/>
        <w:numPr>
          <w:ilvl w:val="2"/>
          <w:numId w:val="1"/>
        </w:numPr>
        <w:jc w:val="both"/>
      </w:pPr>
      <w:r>
        <w:t>risina jautājumu par Komisijas locekļu kvalifikācijas paaugstināšanu un pieredzes apmaiņu;</w:t>
      </w:r>
    </w:p>
    <w:p w14:paraId="08D841C6" w14:textId="77777777" w:rsidR="00141737" w:rsidRDefault="00141737" w:rsidP="00141737">
      <w:pPr>
        <w:pStyle w:val="Sarakstarindkopa"/>
        <w:numPr>
          <w:ilvl w:val="2"/>
          <w:numId w:val="1"/>
        </w:numPr>
        <w:jc w:val="both"/>
      </w:pPr>
      <w:r>
        <w:t>nodrošina Komisijas budžeta pieprasījuma sagatavošanu un iesniegšanu;</w:t>
      </w:r>
    </w:p>
    <w:p w14:paraId="6B5FF223" w14:textId="77777777" w:rsidR="00141737" w:rsidRDefault="00141737" w:rsidP="00141737">
      <w:pPr>
        <w:pStyle w:val="Sarakstarindkopa"/>
        <w:numPr>
          <w:ilvl w:val="2"/>
          <w:numId w:val="1"/>
        </w:numPr>
        <w:jc w:val="both"/>
      </w:pPr>
      <w:r w:rsidRPr="00B777AD">
        <w:t>paraksta Komisijas dokumentus</w:t>
      </w:r>
      <w:r>
        <w:t>;</w:t>
      </w:r>
      <w:r w:rsidRPr="00B777AD">
        <w:t xml:space="preserve"> </w:t>
      </w:r>
    </w:p>
    <w:p w14:paraId="5AD9252B" w14:textId="09C79F1C" w:rsidR="00141737" w:rsidRDefault="00141737" w:rsidP="00141737">
      <w:pPr>
        <w:pStyle w:val="Sarakstarindkopa"/>
        <w:numPr>
          <w:ilvl w:val="2"/>
          <w:numId w:val="1"/>
        </w:numPr>
        <w:jc w:val="both"/>
      </w:pPr>
      <w:r>
        <w:t xml:space="preserve">apstiprina un iesniedz Alūksnes novada </w:t>
      </w:r>
      <w:r w:rsidR="001B6175">
        <w:t>pašvaldības</w:t>
      </w:r>
      <w:r w:rsidR="001B6175">
        <w:t xml:space="preserve"> </w:t>
      </w:r>
      <w:r>
        <w:t>domei Komisijas darba pārskatus.</w:t>
      </w:r>
    </w:p>
    <w:p w14:paraId="29FFEA76" w14:textId="5018E564" w:rsidR="001B6175" w:rsidRPr="001B6175" w:rsidRDefault="001B6175" w:rsidP="001B6175">
      <w:pPr>
        <w:pStyle w:val="Sarakstarindkopa"/>
        <w:ind w:left="993"/>
        <w:jc w:val="both"/>
        <w:rPr>
          <w:i/>
          <w:iCs/>
          <w:sz w:val="20"/>
          <w:szCs w:val="18"/>
        </w:rPr>
      </w:pPr>
      <w:r w:rsidRPr="001B6175">
        <w:rPr>
          <w:i/>
          <w:iCs/>
          <w:sz w:val="20"/>
          <w:szCs w:val="18"/>
        </w:rPr>
        <w:t>(Ar grozījumiem, kas apstiprināti ar Alūksnes novada pašvaldības domes 31.07.2025. lēmumu Nr.203, protokols Nr.14, 44.p., kas stājas spēkā ar 01.08.2025.)</w:t>
      </w:r>
    </w:p>
    <w:p w14:paraId="786E3A79" w14:textId="2646125B" w:rsidR="00865B55" w:rsidRPr="00E04296" w:rsidRDefault="00865B55" w:rsidP="00141737">
      <w:pPr>
        <w:pStyle w:val="Sarakstarindkopa"/>
        <w:numPr>
          <w:ilvl w:val="1"/>
          <w:numId w:val="1"/>
        </w:numPr>
        <w:ind w:left="426" w:hanging="426"/>
        <w:jc w:val="both"/>
      </w:pPr>
      <w:r w:rsidRPr="00865B55">
        <w:rPr>
          <w:rFonts w:eastAsia="Calibri" w:cs="Times New Roman"/>
        </w:rPr>
        <w:t xml:space="preserve">Iepirkumu veikšanai, no Alūksnes novada </w:t>
      </w:r>
      <w:r w:rsidR="001B6175">
        <w:t>pašvaldības</w:t>
      </w:r>
      <w:r w:rsidR="001B6175" w:rsidRPr="00865B55">
        <w:rPr>
          <w:rFonts w:eastAsia="Calibri" w:cs="Times New Roman"/>
        </w:rPr>
        <w:t xml:space="preserve"> </w:t>
      </w:r>
      <w:r w:rsidRPr="00865B55">
        <w:rPr>
          <w:rFonts w:eastAsia="Calibri" w:cs="Times New Roman"/>
        </w:rPr>
        <w:t>domes ievēlētajiem Komisijas locekļiem, ņemot vērā kompetences un noslodzi, ar domes priekšsēdētāja rīkojumu tiek veidotas apakškomisijas.</w:t>
      </w:r>
    </w:p>
    <w:p w14:paraId="22FB7052" w14:textId="092A4F62" w:rsidR="00E04296" w:rsidRDefault="00E04296" w:rsidP="001B6175">
      <w:pPr>
        <w:pStyle w:val="Sarakstarindkopa"/>
        <w:spacing w:after="0" w:line="240" w:lineRule="auto"/>
        <w:ind w:left="425"/>
        <w:jc w:val="both"/>
        <w:rPr>
          <w:i/>
          <w:iCs/>
          <w:sz w:val="20"/>
          <w:szCs w:val="18"/>
        </w:rPr>
      </w:pPr>
      <w:bookmarkStart w:id="1" w:name="_Hlk205209901"/>
      <w:r w:rsidRPr="00E04296">
        <w:rPr>
          <w:i/>
          <w:iCs/>
          <w:sz w:val="20"/>
          <w:szCs w:val="18"/>
        </w:rPr>
        <w:t>(Ar grozījumiem, kas apstiprināti ar Alūksnes novada pašvaldības domes 26.05.2022. lēmumu Nr.144, protokols Nr.13, 13.p., kas stājas spēkā ar 27.05.2022.)</w:t>
      </w:r>
    </w:p>
    <w:p w14:paraId="6B128E48" w14:textId="2166445A" w:rsidR="001B6175" w:rsidRPr="001B6175" w:rsidRDefault="001B6175" w:rsidP="001B6175">
      <w:pPr>
        <w:spacing w:after="0" w:line="240" w:lineRule="auto"/>
        <w:ind w:left="426"/>
        <w:jc w:val="both"/>
        <w:rPr>
          <w:i/>
          <w:iCs/>
          <w:sz w:val="20"/>
          <w:szCs w:val="18"/>
        </w:rPr>
      </w:pPr>
      <w:r w:rsidRPr="001B6175">
        <w:rPr>
          <w:i/>
          <w:iCs/>
          <w:sz w:val="20"/>
          <w:szCs w:val="18"/>
        </w:rPr>
        <w:t xml:space="preserve">(Ar grozījumiem, kas apstiprināti ar Alūksnes novada pašvaldības domes </w:t>
      </w:r>
      <w:r>
        <w:rPr>
          <w:i/>
          <w:iCs/>
          <w:sz w:val="20"/>
          <w:szCs w:val="18"/>
        </w:rPr>
        <w:t>31.07.2025.</w:t>
      </w:r>
      <w:r w:rsidRPr="001B6175">
        <w:rPr>
          <w:i/>
          <w:iCs/>
          <w:sz w:val="20"/>
          <w:szCs w:val="18"/>
        </w:rPr>
        <w:t xml:space="preserve"> lēmumu Nr.</w:t>
      </w:r>
      <w:r>
        <w:rPr>
          <w:i/>
          <w:iCs/>
          <w:sz w:val="20"/>
          <w:szCs w:val="18"/>
        </w:rPr>
        <w:t>203</w:t>
      </w:r>
      <w:r w:rsidRPr="001B6175">
        <w:rPr>
          <w:i/>
          <w:iCs/>
          <w:sz w:val="20"/>
          <w:szCs w:val="18"/>
        </w:rPr>
        <w:t>, protokols Nr.</w:t>
      </w:r>
      <w:r>
        <w:rPr>
          <w:i/>
          <w:iCs/>
          <w:sz w:val="20"/>
          <w:szCs w:val="18"/>
        </w:rPr>
        <w:t>14</w:t>
      </w:r>
      <w:r w:rsidRPr="001B6175">
        <w:rPr>
          <w:i/>
          <w:iCs/>
          <w:sz w:val="20"/>
          <w:szCs w:val="18"/>
        </w:rPr>
        <w:t xml:space="preserve">, </w:t>
      </w:r>
      <w:r>
        <w:rPr>
          <w:i/>
          <w:iCs/>
          <w:sz w:val="20"/>
          <w:szCs w:val="18"/>
        </w:rPr>
        <w:t>44</w:t>
      </w:r>
      <w:r w:rsidRPr="001B6175">
        <w:rPr>
          <w:i/>
          <w:iCs/>
          <w:sz w:val="20"/>
          <w:szCs w:val="18"/>
        </w:rPr>
        <w:t xml:space="preserve">.p., kas stājas spēkā ar </w:t>
      </w:r>
      <w:r>
        <w:rPr>
          <w:i/>
          <w:iCs/>
          <w:sz w:val="20"/>
          <w:szCs w:val="18"/>
        </w:rPr>
        <w:t>01.08.2025.</w:t>
      </w:r>
      <w:r w:rsidRPr="001B6175">
        <w:rPr>
          <w:i/>
          <w:iCs/>
          <w:sz w:val="20"/>
          <w:szCs w:val="18"/>
        </w:rPr>
        <w:t>)</w:t>
      </w:r>
    </w:p>
    <w:bookmarkEnd w:id="1"/>
    <w:p w14:paraId="7DD7834E" w14:textId="6F325184" w:rsidR="00141737" w:rsidRDefault="00141737" w:rsidP="00141737">
      <w:pPr>
        <w:pStyle w:val="Sarakstarindkopa"/>
        <w:numPr>
          <w:ilvl w:val="1"/>
          <w:numId w:val="1"/>
        </w:numPr>
        <w:ind w:left="426" w:hanging="426"/>
        <w:jc w:val="both"/>
      </w:pPr>
      <w:r>
        <w:t>Rīkojumā par apakškomisijas izveidošanu norāda:</w:t>
      </w:r>
    </w:p>
    <w:p w14:paraId="4FD5309C" w14:textId="77777777" w:rsidR="00141737" w:rsidRDefault="00141737" w:rsidP="00141737">
      <w:pPr>
        <w:pStyle w:val="Sarakstarindkopa"/>
        <w:numPr>
          <w:ilvl w:val="2"/>
          <w:numId w:val="1"/>
        </w:numPr>
        <w:ind w:left="993" w:hanging="633"/>
        <w:jc w:val="both"/>
      </w:pPr>
      <w:r>
        <w:t>apakškomisijas priekšsēdētāju;</w:t>
      </w:r>
    </w:p>
    <w:p w14:paraId="40B6B274" w14:textId="77777777" w:rsidR="00141737" w:rsidRDefault="00141737" w:rsidP="00141737">
      <w:pPr>
        <w:pStyle w:val="Sarakstarindkopa"/>
        <w:numPr>
          <w:ilvl w:val="2"/>
          <w:numId w:val="1"/>
        </w:numPr>
        <w:ind w:left="993" w:hanging="633"/>
        <w:jc w:val="both"/>
      </w:pPr>
      <w:r>
        <w:t>apakškomisijas priekšsēdētāja vietnieku;</w:t>
      </w:r>
    </w:p>
    <w:p w14:paraId="3BE8E78E" w14:textId="77777777" w:rsidR="00141737" w:rsidRDefault="00141737" w:rsidP="00141737">
      <w:pPr>
        <w:pStyle w:val="Sarakstarindkopa"/>
        <w:numPr>
          <w:ilvl w:val="2"/>
          <w:numId w:val="1"/>
        </w:numPr>
        <w:ind w:left="993" w:hanging="633"/>
        <w:jc w:val="both"/>
      </w:pPr>
      <w:r>
        <w:t>apakškomisijas locekļu sastāvu;</w:t>
      </w:r>
    </w:p>
    <w:p w14:paraId="7107FD23" w14:textId="1D545B6B" w:rsidR="00141737" w:rsidRDefault="001B6175" w:rsidP="00141737">
      <w:pPr>
        <w:pStyle w:val="Sarakstarindkopa"/>
        <w:numPr>
          <w:ilvl w:val="2"/>
          <w:numId w:val="1"/>
        </w:numPr>
        <w:ind w:left="993" w:hanging="633"/>
        <w:jc w:val="both"/>
      </w:pPr>
      <w:r w:rsidRPr="001B6175">
        <w:rPr>
          <w:rFonts w:eastAsia="Times New Roman" w:cs="Times New Roman"/>
          <w:szCs w:val="24"/>
        </w:rPr>
        <w:t>personu, kura pilda sekretāra pienākumus</w:t>
      </w:r>
      <w:r w:rsidR="00141737">
        <w:t>.</w:t>
      </w:r>
    </w:p>
    <w:p w14:paraId="79E4C263" w14:textId="0D26EFF4" w:rsidR="001B6175" w:rsidRPr="001B6175" w:rsidRDefault="001B6175" w:rsidP="001B6175">
      <w:pPr>
        <w:pStyle w:val="Sarakstarindkopa"/>
        <w:ind w:left="993"/>
        <w:jc w:val="both"/>
        <w:rPr>
          <w:i/>
          <w:iCs/>
          <w:sz w:val="20"/>
          <w:szCs w:val="18"/>
        </w:rPr>
      </w:pPr>
      <w:r w:rsidRPr="001B6175">
        <w:rPr>
          <w:i/>
          <w:iCs/>
          <w:sz w:val="20"/>
          <w:szCs w:val="18"/>
        </w:rPr>
        <w:t>(Ar grozījumiem, kas apstiprināti ar Alūksnes novada pašvaldības domes 31.07.2025. lēmumu Nr.203, protokols Nr.14, 44.p., kas stājas spēkā ar 01.08.2025.)</w:t>
      </w:r>
    </w:p>
    <w:p w14:paraId="5A871DA7" w14:textId="77777777" w:rsidR="00141737" w:rsidRDefault="00141737" w:rsidP="00141737">
      <w:pPr>
        <w:pStyle w:val="Sarakstarindkopa"/>
        <w:numPr>
          <w:ilvl w:val="1"/>
          <w:numId w:val="1"/>
        </w:numPr>
        <w:ind w:left="426" w:hanging="426"/>
        <w:jc w:val="both"/>
      </w:pPr>
      <w:r>
        <w:t xml:space="preserve">Iepirkumu veikšanas procesā apakškomisijai un tās priekšsēdētājam ir visas Publisko iepirkumu likumā noteiktās iepirkuma komisijas un tās priekšsēdētāja tiesības un pienākumi. </w:t>
      </w:r>
    </w:p>
    <w:p w14:paraId="0C8965EA" w14:textId="77777777" w:rsidR="00141737" w:rsidRDefault="00141737" w:rsidP="00141737">
      <w:pPr>
        <w:pStyle w:val="Sarakstarindkopa"/>
        <w:numPr>
          <w:ilvl w:val="1"/>
          <w:numId w:val="1"/>
        </w:numPr>
        <w:ind w:left="426" w:hanging="426"/>
        <w:jc w:val="both"/>
      </w:pPr>
      <w:r>
        <w:t xml:space="preserve">Apakškomisijas priekšsēdētājs organizē un vada iepirkuma apakškomisijas darbu, nosaka sēžu vietu, laiku un kārtību, sasauc un vada sēdes, paraksta apakškomisijas dokumentus. Apakškomisijas priekšsēdētāju prombūtnes laikā aizstāj vietnieks. </w:t>
      </w:r>
    </w:p>
    <w:p w14:paraId="0E17781C" w14:textId="524C3A64" w:rsidR="00141737" w:rsidRDefault="001B6175" w:rsidP="00141737">
      <w:pPr>
        <w:pStyle w:val="Sarakstarindkopa"/>
        <w:numPr>
          <w:ilvl w:val="1"/>
          <w:numId w:val="1"/>
        </w:numPr>
        <w:ind w:left="426" w:hanging="426"/>
        <w:jc w:val="both"/>
      </w:pPr>
      <w:r w:rsidRPr="001B6175">
        <w:rPr>
          <w:rFonts w:eastAsia="Times New Roman" w:cs="Times New Roman"/>
          <w:szCs w:val="24"/>
        </w:rPr>
        <w:t>Iepirkumu veikšanas procesa realizāciju nodrošina Alūksnes novada pašvaldības Centrālās administrācijas iepirkumu speciālisti</w:t>
      </w:r>
      <w:r w:rsidR="00141737">
        <w:t>.</w:t>
      </w:r>
    </w:p>
    <w:p w14:paraId="095BE8B2" w14:textId="77777777" w:rsidR="001B6175" w:rsidRPr="001B6175" w:rsidRDefault="001B6175" w:rsidP="001B6175">
      <w:pPr>
        <w:pStyle w:val="Sarakstarindkopa"/>
        <w:ind w:left="426"/>
        <w:jc w:val="both"/>
        <w:rPr>
          <w:i/>
          <w:iCs/>
          <w:sz w:val="20"/>
          <w:szCs w:val="18"/>
        </w:rPr>
      </w:pPr>
      <w:r w:rsidRPr="001B6175">
        <w:rPr>
          <w:i/>
          <w:iCs/>
          <w:sz w:val="20"/>
          <w:szCs w:val="18"/>
        </w:rPr>
        <w:t>(Ar grozījumiem, kas apstiprināti ar Alūksnes novada pašvaldības domes 31.07.2025. lēmumu Nr.203, protokols Nr.14, 44.p., kas stājas spēkā ar 01.08.2025.)</w:t>
      </w:r>
    </w:p>
    <w:p w14:paraId="6B46774E" w14:textId="77777777" w:rsidR="001B6175" w:rsidRDefault="001B6175" w:rsidP="001B6175">
      <w:pPr>
        <w:pStyle w:val="Sarakstarindkopa"/>
        <w:ind w:left="426"/>
        <w:jc w:val="both"/>
      </w:pPr>
    </w:p>
    <w:p w14:paraId="35678331" w14:textId="77777777" w:rsidR="00141737" w:rsidRDefault="00141737" w:rsidP="00141737">
      <w:pPr>
        <w:pStyle w:val="Sarakstarindkopa"/>
        <w:numPr>
          <w:ilvl w:val="1"/>
          <w:numId w:val="1"/>
        </w:numPr>
        <w:ind w:left="426" w:hanging="426"/>
        <w:jc w:val="both"/>
      </w:pPr>
      <w:r>
        <w:t>Iepirkumu speciālisti, pildot sekretāra pienākumus:</w:t>
      </w:r>
    </w:p>
    <w:p w14:paraId="5F20D168" w14:textId="77777777" w:rsidR="00141737" w:rsidRDefault="00141737" w:rsidP="00141737">
      <w:pPr>
        <w:pStyle w:val="Sarakstarindkopa"/>
        <w:numPr>
          <w:ilvl w:val="2"/>
          <w:numId w:val="1"/>
        </w:numPr>
        <w:jc w:val="both"/>
      </w:pPr>
      <w:r>
        <w:t>sniedz konsultācijas atbildīgajiem darbiniekiem iepirkuma priekšmeta tehnisko specifikāciju sagatavošanā;</w:t>
      </w:r>
    </w:p>
    <w:p w14:paraId="090E5E1F" w14:textId="77777777" w:rsidR="00141737" w:rsidRDefault="00141737" w:rsidP="00141737">
      <w:pPr>
        <w:pStyle w:val="Sarakstarindkopa"/>
        <w:numPr>
          <w:ilvl w:val="2"/>
          <w:numId w:val="1"/>
        </w:numPr>
        <w:jc w:val="both"/>
      </w:pPr>
      <w:r>
        <w:t>atkarībā no iepirkuma veida, apakškomisijas priekšsēdētāja uzdevumā, sagatavo iepirkuma veikšanai nepieciešamo dokumentāciju (nolikumu, noteikumu, protokolu u.tml. projektus);</w:t>
      </w:r>
    </w:p>
    <w:p w14:paraId="073D8EDA" w14:textId="77777777" w:rsidR="00141737" w:rsidRPr="00E946FE" w:rsidRDefault="00141737" w:rsidP="00141737">
      <w:pPr>
        <w:pStyle w:val="Sarakstarindkopa"/>
        <w:numPr>
          <w:ilvl w:val="2"/>
          <w:numId w:val="1"/>
        </w:numPr>
        <w:jc w:val="both"/>
      </w:pPr>
      <w:r w:rsidRPr="00E946FE">
        <w:t xml:space="preserve">pieprasa un saņem no Alūksnes novada pašvaldības institūcijām attiecīgā iepirkuma norisei nepieciešamo informāciju; </w:t>
      </w:r>
    </w:p>
    <w:p w14:paraId="5F9DEE86" w14:textId="77777777" w:rsidR="00141737" w:rsidRDefault="00141737" w:rsidP="00141737">
      <w:pPr>
        <w:pStyle w:val="Sarakstarindkopa"/>
        <w:numPr>
          <w:ilvl w:val="2"/>
          <w:numId w:val="1"/>
        </w:numPr>
        <w:jc w:val="both"/>
      </w:pPr>
      <w:r>
        <w:t xml:space="preserve">informē attiecīgās apakškomisijas locekļus par sagatavotajiem dokumentiem un virza to izskatīšanu uz sēdēm; </w:t>
      </w:r>
    </w:p>
    <w:p w14:paraId="48D486C3" w14:textId="77777777" w:rsidR="00141737" w:rsidRDefault="00141737" w:rsidP="00141737">
      <w:pPr>
        <w:pStyle w:val="Sarakstarindkopa"/>
        <w:numPr>
          <w:ilvl w:val="2"/>
          <w:numId w:val="1"/>
        </w:numPr>
        <w:jc w:val="both"/>
      </w:pPr>
      <w:r>
        <w:t xml:space="preserve">saskaņojot ar apakškomisijas priekšsēdētāju, organizē sēdes un kārto lietvedību (uzaicina uz sēdēm iepirkuma dokumentācijas sagatavotāju, speciālistus, </w:t>
      </w:r>
      <w:proofErr w:type="spellStart"/>
      <w:r>
        <w:t>eksperus</w:t>
      </w:r>
      <w:proofErr w:type="spellEnd"/>
      <w:r>
        <w:t>, sagatavo darba kārtību, sagatavo lēmuma projektus, nodrošina pieņemto lēmumu izsniegšanu un publicēšanu u.tml.), veic lietu uzskaiti, nodrošina to saglabāšanu un nodošanu Alūksnes novada pašvaldības arhīvā;</w:t>
      </w:r>
    </w:p>
    <w:p w14:paraId="1C42B8E4" w14:textId="77777777" w:rsidR="00141737" w:rsidRDefault="00141737" w:rsidP="00141737">
      <w:pPr>
        <w:pStyle w:val="Sarakstarindkopa"/>
        <w:numPr>
          <w:ilvl w:val="2"/>
          <w:numId w:val="1"/>
        </w:numPr>
        <w:jc w:val="both"/>
      </w:pPr>
      <w:r>
        <w:t>nodrošina iepirkumu procesa protokolēšanu;</w:t>
      </w:r>
    </w:p>
    <w:p w14:paraId="46BBB255" w14:textId="77777777" w:rsidR="00141737" w:rsidRDefault="00141737" w:rsidP="00141737">
      <w:pPr>
        <w:pStyle w:val="Sarakstarindkopa"/>
        <w:numPr>
          <w:ilvl w:val="2"/>
          <w:numId w:val="1"/>
        </w:numPr>
        <w:jc w:val="both"/>
      </w:pPr>
      <w:r>
        <w:t>saskaņā ar Publisko iepirkumu likumā noteiktajiem termiņiem, sagatavo rakstiskas atbildes projektus uz ieinteresēto piegādātāju rakstiskiem jautājumiem par iepirkuma dokumentos iekļautajām prasībām, saskaņo tos ar attiecīgo iepirkuma apakškomisiju un publicē;</w:t>
      </w:r>
    </w:p>
    <w:p w14:paraId="29B546DD" w14:textId="77777777" w:rsidR="00141737" w:rsidRDefault="00141737" w:rsidP="00141737">
      <w:pPr>
        <w:pStyle w:val="Sarakstarindkopa"/>
        <w:numPr>
          <w:ilvl w:val="2"/>
          <w:numId w:val="1"/>
        </w:numPr>
        <w:jc w:val="both"/>
      </w:pPr>
      <w:r>
        <w:t>veic visas nepieciešamās darbības, lai nodrošinātu iepirkumu veikšanas laikā Publisko iepirkumu likumā noteiktās kārtības ievērošanu;</w:t>
      </w:r>
    </w:p>
    <w:p w14:paraId="2A6C59EA" w14:textId="77777777" w:rsidR="00141737" w:rsidRDefault="00141737" w:rsidP="00141737">
      <w:pPr>
        <w:pStyle w:val="Sarakstarindkopa"/>
        <w:numPr>
          <w:ilvl w:val="2"/>
          <w:numId w:val="1"/>
        </w:numPr>
        <w:jc w:val="both"/>
      </w:pPr>
      <w:r>
        <w:t>veic Komisijas kontaktpersonas pienākumus;</w:t>
      </w:r>
    </w:p>
    <w:p w14:paraId="19C22061" w14:textId="77777777" w:rsidR="00141737" w:rsidRDefault="00141737" w:rsidP="00141737">
      <w:pPr>
        <w:pStyle w:val="Sarakstarindkopa"/>
        <w:numPr>
          <w:ilvl w:val="2"/>
          <w:numId w:val="1"/>
        </w:numPr>
        <w:jc w:val="both"/>
      </w:pPr>
      <w:r>
        <w:t xml:space="preserve">uzskaita Komisijas locekļu līdzdalību sēdēs; </w:t>
      </w:r>
    </w:p>
    <w:p w14:paraId="4760EFD2" w14:textId="77777777" w:rsidR="00141737" w:rsidRDefault="00141737" w:rsidP="00141737">
      <w:pPr>
        <w:pStyle w:val="Sarakstarindkopa"/>
        <w:numPr>
          <w:ilvl w:val="2"/>
          <w:numId w:val="1"/>
        </w:numPr>
        <w:jc w:val="both"/>
      </w:pPr>
      <w:r>
        <w:t>veic citus uzdevumus Komisijas sekmīga darba nodrošināšanai saskaņā ar Publisko iepirkumu likumu un citiem Latvijas Republikā spēkā esošajiem normatīvajiem aktiem, Alūksnes novada pašvaldības iekšējiem normatīvajiem aktiem, domes lēmumiem, izpilddirektora un citu kompetentu amatpersonu norādījumiem.</w:t>
      </w:r>
    </w:p>
    <w:p w14:paraId="6CDD292C" w14:textId="77777777" w:rsidR="00141737" w:rsidRDefault="00141737" w:rsidP="00141737">
      <w:pPr>
        <w:pStyle w:val="Sarakstarindkopa"/>
        <w:numPr>
          <w:ilvl w:val="1"/>
          <w:numId w:val="1"/>
        </w:numPr>
        <w:ind w:left="709" w:hanging="709"/>
        <w:jc w:val="both"/>
      </w:pPr>
      <w:r>
        <w:t>Komisijas locekļi:</w:t>
      </w:r>
    </w:p>
    <w:p w14:paraId="7B816DAC" w14:textId="77777777" w:rsidR="00141737" w:rsidRDefault="00141737" w:rsidP="00141737">
      <w:pPr>
        <w:pStyle w:val="Sarakstarindkopa"/>
        <w:numPr>
          <w:ilvl w:val="2"/>
          <w:numId w:val="1"/>
        </w:numPr>
        <w:jc w:val="both"/>
      </w:pPr>
      <w:r>
        <w:t>piedalās Komisijas sēdēs un tās apakškomisiju darbā;</w:t>
      </w:r>
    </w:p>
    <w:p w14:paraId="2F5966E2" w14:textId="77777777" w:rsidR="00141737" w:rsidRDefault="00141737" w:rsidP="00141737">
      <w:pPr>
        <w:pStyle w:val="Sarakstarindkopa"/>
        <w:numPr>
          <w:ilvl w:val="2"/>
          <w:numId w:val="1"/>
        </w:numPr>
        <w:jc w:val="both"/>
      </w:pPr>
      <w:r>
        <w:t>izskata iepirkumu speciālistu sagatavotos priekšlikumus dokumentu projektiem, sagatavo iepirkuma nolikumu, izvērtē iesniegtos pretendentu piedāvājumus, pieņem lēmumus;</w:t>
      </w:r>
    </w:p>
    <w:p w14:paraId="13CCA846" w14:textId="77777777" w:rsidR="00141737" w:rsidRDefault="00141737" w:rsidP="00141737">
      <w:pPr>
        <w:pStyle w:val="Sarakstarindkopa"/>
        <w:numPr>
          <w:ilvl w:val="2"/>
          <w:numId w:val="1"/>
        </w:numPr>
        <w:jc w:val="both"/>
      </w:pPr>
      <w:r>
        <w:t>paraksta apmeklēto sēžu protokolus;</w:t>
      </w:r>
    </w:p>
    <w:p w14:paraId="2D603370" w14:textId="77777777" w:rsidR="00141737" w:rsidRDefault="00141737" w:rsidP="00141737">
      <w:pPr>
        <w:pStyle w:val="Sarakstarindkopa"/>
        <w:numPr>
          <w:ilvl w:val="2"/>
          <w:numId w:val="1"/>
        </w:numPr>
        <w:jc w:val="both"/>
      </w:pPr>
      <w:r>
        <w:t>pilda Komisijas un tās attiecīgās apakškomisijas priekšsēdētāja norādījumus;</w:t>
      </w:r>
    </w:p>
    <w:p w14:paraId="5EA21764" w14:textId="77777777" w:rsidR="00141737" w:rsidRDefault="00141737" w:rsidP="00141737">
      <w:pPr>
        <w:pStyle w:val="Sarakstarindkopa"/>
        <w:numPr>
          <w:ilvl w:val="2"/>
          <w:numId w:val="1"/>
        </w:numPr>
        <w:jc w:val="both"/>
      </w:pPr>
      <w:r>
        <w:t>ievēro Publisko iepirkumu likumā noteiktos Komisijas locekļa darbības ierobežojumus un aizliegumus;</w:t>
      </w:r>
    </w:p>
    <w:p w14:paraId="0B685104" w14:textId="77777777" w:rsidR="00141737" w:rsidRDefault="00141737" w:rsidP="00141737">
      <w:pPr>
        <w:pStyle w:val="Sarakstarindkopa"/>
        <w:numPr>
          <w:ilvl w:val="2"/>
          <w:numId w:val="1"/>
        </w:numPr>
        <w:jc w:val="both"/>
      </w:pPr>
      <w:r>
        <w:t>savās darbībās ir atbildīgi par Publisko iepirkumu likuma un citu spēkā esošo normatīvo aktu ievērošanu.</w:t>
      </w:r>
    </w:p>
    <w:p w14:paraId="3BF8B954" w14:textId="77777777" w:rsidR="00141737" w:rsidRDefault="00141737" w:rsidP="00141737">
      <w:pPr>
        <w:pStyle w:val="Sarakstarindkopa"/>
        <w:ind w:left="1080"/>
        <w:jc w:val="both"/>
      </w:pPr>
    </w:p>
    <w:p w14:paraId="4FEAB22B" w14:textId="77777777" w:rsidR="00141737" w:rsidRDefault="00141737" w:rsidP="00141737">
      <w:pPr>
        <w:pStyle w:val="Sarakstarindkopa"/>
        <w:numPr>
          <w:ilvl w:val="0"/>
          <w:numId w:val="1"/>
        </w:numPr>
        <w:ind w:left="284" w:hanging="295"/>
        <w:jc w:val="center"/>
        <w:rPr>
          <w:b/>
        </w:rPr>
      </w:pPr>
      <w:r w:rsidRPr="00FA66A0">
        <w:rPr>
          <w:b/>
        </w:rPr>
        <w:t>Pārejas noteikumi</w:t>
      </w:r>
    </w:p>
    <w:p w14:paraId="79C1EF9D" w14:textId="77777777" w:rsidR="00141737" w:rsidRDefault="00141737" w:rsidP="00141737">
      <w:pPr>
        <w:pStyle w:val="Sarakstarindkopa"/>
        <w:numPr>
          <w:ilvl w:val="1"/>
          <w:numId w:val="1"/>
        </w:numPr>
        <w:ind w:left="426" w:hanging="426"/>
      </w:pPr>
      <w:r>
        <w:t>Nolikums stājas spēkā 2017. gada 1. jūlijā.</w:t>
      </w:r>
    </w:p>
    <w:p w14:paraId="20124BA1" w14:textId="77777777" w:rsidR="00141737" w:rsidRDefault="00141737" w:rsidP="00141737">
      <w:pPr>
        <w:pStyle w:val="Sarakstarindkopa"/>
        <w:numPr>
          <w:ilvl w:val="1"/>
          <w:numId w:val="1"/>
        </w:numPr>
        <w:ind w:left="426" w:hanging="426"/>
      </w:pPr>
      <w:r>
        <w:t>Alūksnes novada domē 2013. gada 25. jūlijā Alūksnes novada domē ar lēmumu Nr. 336 apstiprinātais Iepirkuma komisijas nolikums spēku zaudē 2017. gada 30. jūnijā.</w:t>
      </w:r>
    </w:p>
    <w:p w14:paraId="78EC210C" w14:textId="77777777" w:rsidR="005A5BE4" w:rsidRDefault="005A5BE4"/>
    <w:p w14:paraId="15BCC718" w14:textId="77777777" w:rsidR="00141737" w:rsidRDefault="00141737">
      <w:r>
        <w:t>Domes priekšsēdētājs</w:t>
      </w:r>
      <w:r>
        <w:tab/>
      </w:r>
      <w:r>
        <w:tab/>
      </w:r>
      <w:r>
        <w:tab/>
      </w:r>
      <w:r>
        <w:tab/>
      </w:r>
      <w:r>
        <w:tab/>
      </w:r>
      <w:r>
        <w:tab/>
      </w:r>
      <w:r>
        <w:tab/>
      </w:r>
      <w:r>
        <w:tab/>
      </w:r>
      <w:r>
        <w:tab/>
        <w:t>A.DUKULIS</w:t>
      </w:r>
    </w:p>
    <w:sectPr w:rsidR="00141737" w:rsidSect="00141737">
      <w:headerReference w:type="default" r:id="rId9"/>
      <w:pgSz w:w="11906" w:h="16838"/>
      <w:pgMar w:top="1134" w:right="1134" w:bottom="113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23C295" w14:textId="77777777" w:rsidR="00591BC9" w:rsidRDefault="00591BC9" w:rsidP="00141737">
      <w:pPr>
        <w:spacing w:after="0" w:line="240" w:lineRule="auto"/>
      </w:pPr>
      <w:r>
        <w:separator/>
      </w:r>
    </w:p>
  </w:endnote>
  <w:endnote w:type="continuationSeparator" w:id="0">
    <w:p w14:paraId="7A5A812F" w14:textId="77777777" w:rsidR="00591BC9" w:rsidRDefault="00591BC9" w:rsidP="001417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B993DA" w14:textId="77777777" w:rsidR="00591BC9" w:rsidRDefault="00591BC9" w:rsidP="00141737">
      <w:pPr>
        <w:spacing w:after="0" w:line="240" w:lineRule="auto"/>
      </w:pPr>
      <w:r>
        <w:separator/>
      </w:r>
    </w:p>
  </w:footnote>
  <w:footnote w:type="continuationSeparator" w:id="0">
    <w:p w14:paraId="2CF2F991" w14:textId="77777777" w:rsidR="00591BC9" w:rsidRDefault="00591BC9" w:rsidP="001417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6817376"/>
      <w:docPartObj>
        <w:docPartGallery w:val="Page Numbers (Top of Page)"/>
        <w:docPartUnique/>
      </w:docPartObj>
    </w:sdtPr>
    <w:sdtContent>
      <w:p w14:paraId="7E7DDE9C" w14:textId="77777777" w:rsidR="00141737" w:rsidRDefault="00141737">
        <w:pPr>
          <w:pStyle w:val="Galvene"/>
          <w:jc w:val="center"/>
        </w:pPr>
        <w:r>
          <w:fldChar w:fldCharType="begin"/>
        </w:r>
        <w:r>
          <w:instrText>PAGE   \* MERGEFORMAT</w:instrText>
        </w:r>
        <w:r>
          <w:fldChar w:fldCharType="separate"/>
        </w:r>
        <w:r w:rsidR="005C5D2B">
          <w:rPr>
            <w:noProof/>
          </w:rPr>
          <w:t>3</w:t>
        </w:r>
        <w:r>
          <w:fldChar w:fldCharType="end"/>
        </w:r>
      </w:p>
    </w:sdtContent>
  </w:sdt>
  <w:p w14:paraId="3DD1FABC" w14:textId="77777777" w:rsidR="00141737" w:rsidRDefault="00141737">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FA4A85"/>
    <w:multiLevelType w:val="multilevel"/>
    <w:tmpl w:val="91B2C8B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i w:val="0"/>
        <w:i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5638320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1737"/>
    <w:rsid w:val="00141737"/>
    <w:rsid w:val="001B6175"/>
    <w:rsid w:val="001F062F"/>
    <w:rsid w:val="00240942"/>
    <w:rsid w:val="00540338"/>
    <w:rsid w:val="005701FE"/>
    <w:rsid w:val="00591BC9"/>
    <w:rsid w:val="005A5BE4"/>
    <w:rsid w:val="005C5D2B"/>
    <w:rsid w:val="006A7E3F"/>
    <w:rsid w:val="007B12F1"/>
    <w:rsid w:val="00865B55"/>
    <w:rsid w:val="008933E3"/>
    <w:rsid w:val="009E4A98"/>
    <w:rsid w:val="00BC049F"/>
    <w:rsid w:val="00BF60CC"/>
    <w:rsid w:val="00C66096"/>
    <w:rsid w:val="00D00E02"/>
    <w:rsid w:val="00DB02A2"/>
    <w:rsid w:val="00E042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141200"/>
  <w15:docId w15:val="{4FC6F18B-ED78-4F2A-8978-399318392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41737"/>
    <w:pPr>
      <w:spacing w:after="160" w:line="259"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141737"/>
    <w:pPr>
      <w:ind w:left="720"/>
      <w:contextualSpacing/>
    </w:pPr>
  </w:style>
  <w:style w:type="paragraph" w:styleId="Balonteksts">
    <w:name w:val="Balloon Text"/>
    <w:basedOn w:val="Parasts"/>
    <w:link w:val="BalontekstsRakstz"/>
    <w:uiPriority w:val="99"/>
    <w:semiHidden/>
    <w:unhideWhenUsed/>
    <w:rsid w:val="00141737"/>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141737"/>
    <w:rPr>
      <w:rFonts w:ascii="Tahoma" w:hAnsi="Tahoma" w:cs="Tahoma"/>
      <w:sz w:val="16"/>
      <w:szCs w:val="16"/>
    </w:rPr>
  </w:style>
  <w:style w:type="paragraph" w:styleId="Galvene">
    <w:name w:val="header"/>
    <w:basedOn w:val="Parasts"/>
    <w:link w:val="GalveneRakstz"/>
    <w:uiPriority w:val="99"/>
    <w:unhideWhenUsed/>
    <w:rsid w:val="0014173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41737"/>
  </w:style>
  <w:style w:type="paragraph" w:styleId="Kjene">
    <w:name w:val="footer"/>
    <w:basedOn w:val="Parasts"/>
    <w:link w:val="KjeneRakstz"/>
    <w:uiPriority w:val="99"/>
    <w:unhideWhenUsed/>
    <w:rsid w:val="0014173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417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4436A1-3600-42B8-ACAD-CEC5CBDD4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6764</Words>
  <Characters>3856</Characters>
  <Application>Microsoft Office Word</Application>
  <DocSecurity>0</DocSecurity>
  <Lines>32</Lines>
  <Paragraphs>21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Everita VIMBA</dc:creator>
  <cp:lastModifiedBy>Everita BALANDE</cp:lastModifiedBy>
  <cp:revision>7</cp:revision>
  <cp:lastPrinted>2017-06-29T13:31:00Z</cp:lastPrinted>
  <dcterms:created xsi:type="dcterms:W3CDTF">2017-07-05T12:39:00Z</dcterms:created>
  <dcterms:modified xsi:type="dcterms:W3CDTF">2025-08-04T11:30:00Z</dcterms:modified>
</cp:coreProperties>
</file>