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660A" w14:textId="77777777" w:rsidR="0087504E" w:rsidRPr="003449A2" w:rsidRDefault="0087504E" w:rsidP="0087504E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429C27A8" wp14:editId="7BAA3829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4B4C" w14:textId="77777777" w:rsidR="0087504E" w:rsidRPr="003449A2" w:rsidRDefault="0087504E" w:rsidP="0087504E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B7A8F41" w14:textId="77777777" w:rsidR="0087504E" w:rsidRPr="003449A2" w:rsidRDefault="0087504E" w:rsidP="0087504E"/>
    <w:p w14:paraId="07D698FE" w14:textId="77777777" w:rsidR="0087504E" w:rsidRPr="003449A2" w:rsidRDefault="0087504E" w:rsidP="0087504E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4EB7FCB9" w14:textId="77777777" w:rsidR="0087504E" w:rsidRPr="003449A2" w:rsidRDefault="0087504E" w:rsidP="0087504E">
      <w:pPr>
        <w:jc w:val="center"/>
        <w:rPr>
          <w:sz w:val="16"/>
        </w:rPr>
      </w:pPr>
    </w:p>
    <w:p w14:paraId="036724BF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8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26F95734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469338FC" w14:textId="77777777" w:rsidR="0087504E" w:rsidRPr="003449A2" w:rsidRDefault="0087504E" w:rsidP="0087504E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18FE063F" w14:textId="77777777" w:rsidR="0087504E" w:rsidRDefault="0087504E" w:rsidP="0087504E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426B89" w14:textId="77777777" w:rsidR="0087504E" w:rsidRPr="00F0230F" w:rsidRDefault="0087504E" w:rsidP="0087504E">
      <w:pPr>
        <w:jc w:val="center"/>
        <w:rPr>
          <w:sz w:val="24"/>
          <w:szCs w:val="24"/>
        </w:rPr>
      </w:pPr>
    </w:p>
    <w:p w14:paraId="63246000" w14:textId="3C3E23A6" w:rsidR="0087504E" w:rsidRDefault="0087504E" w:rsidP="0087504E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2025.gada</w:t>
      </w:r>
      <w:r w:rsidR="005E1BC1">
        <w:rPr>
          <w:sz w:val="24"/>
          <w:szCs w:val="24"/>
        </w:rPr>
        <w:t xml:space="preserve"> </w:t>
      </w:r>
      <w:r w:rsidR="0026697F">
        <w:rPr>
          <w:sz w:val="24"/>
          <w:szCs w:val="24"/>
        </w:rPr>
        <w:t>9</w:t>
      </w:r>
      <w:r w:rsidR="001B510F">
        <w:rPr>
          <w:sz w:val="24"/>
          <w:szCs w:val="24"/>
        </w:rPr>
        <w:t>.</w:t>
      </w:r>
      <w:r w:rsidR="00665241">
        <w:rPr>
          <w:sz w:val="24"/>
          <w:szCs w:val="24"/>
        </w:rPr>
        <w:t>septembrī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Nr.</w:t>
      </w:r>
      <w:r w:rsidR="007A3EC2">
        <w:rPr>
          <w:sz w:val="24"/>
          <w:szCs w:val="24"/>
        </w:rPr>
        <w:t>4</w:t>
      </w:r>
      <w:r w:rsidR="00D01E7C">
        <w:rPr>
          <w:sz w:val="24"/>
          <w:szCs w:val="24"/>
        </w:rPr>
        <w:t>3</w:t>
      </w:r>
    </w:p>
    <w:bookmarkEnd w:id="0"/>
    <w:p w14:paraId="0583DC29" w14:textId="77777777" w:rsidR="0087504E" w:rsidRDefault="0087504E" w:rsidP="0087504E">
      <w:pPr>
        <w:jc w:val="both"/>
        <w:rPr>
          <w:sz w:val="24"/>
          <w:szCs w:val="24"/>
        </w:rPr>
      </w:pPr>
    </w:p>
    <w:p w14:paraId="0761D8AD" w14:textId="370351B6" w:rsidR="005C3683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Sēde sākta pulksten</w:t>
      </w:r>
      <w:r w:rsidR="001B510F">
        <w:rPr>
          <w:sz w:val="24"/>
          <w:szCs w:val="24"/>
        </w:rPr>
        <w:t xml:space="preserve"> 8.30</w:t>
      </w:r>
      <w:r w:rsidR="00223342">
        <w:rPr>
          <w:sz w:val="24"/>
          <w:szCs w:val="24"/>
        </w:rPr>
        <w:t>,</w:t>
      </w:r>
      <w:r>
        <w:rPr>
          <w:sz w:val="24"/>
          <w:szCs w:val="24"/>
        </w:rPr>
        <w:t xml:space="preserve"> sēde slēgta pulksten </w:t>
      </w:r>
      <w:r w:rsidR="00A274D4">
        <w:rPr>
          <w:sz w:val="24"/>
          <w:szCs w:val="24"/>
        </w:rPr>
        <w:t>9.15</w:t>
      </w:r>
    </w:p>
    <w:p w14:paraId="0ED7A39C" w14:textId="0FA9FD29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01AC51AC" w14:textId="48DED21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1EC09B63" w14:textId="64C3F3E9" w:rsidR="005E1BC1" w:rsidRDefault="005E1BC1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22DE9834" w14:textId="5815C80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="005E1BC1" w:rsidRPr="005E1BC1">
        <w:rPr>
          <w:sz w:val="24"/>
          <w:szCs w:val="24"/>
        </w:rPr>
        <w:t xml:space="preserve"> </w:t>
      </w:r>
      <w:r w:rsidR="005E1BC1">
        <w:rPr>
          <w:sz w:val="24"/>
          <w:szCs w:val="24"/>
        </w:rPr>
        <w:t>Everita BALANDE</w:t>
      </w:r>
      <w:r w:rsidR="00A81DB3">
        <w:rPr>
          <w:sz w:val="24"/>
          <w:szCs w:val="24"/>
        </w:rPr>
        <w:t xml:space="preserve">, </w:t>
      </w:r>
      <w:r w:rsidR="006A7A54">
        <w:rPr>
          <w:sz w:val="24"/>
          <w:szCs w:val="24"/>
        </w:rPr>
        <w:t xml:space="preserve">Sanita BĒRZIŅA, </w:t>
      </w:r>
      <w:r w:rsidR="00A81DB3">
        <w:rPr>
          <w:sz w:val="24"/>
          <w:szCs w:val="24"/>
        </w:rPr>
        <w:t>Sanita RIBAKA</w:t>
      </w:r>
    </w:p>
    <w:p w14:paraId="530E1EDF" w14:textId="77777777" w:rsidR="006A7A54" w:rsidRDefault="006A7A54" w:rsidP="0087504E">
      <w:pPr>
        <w:jc w:val="both"/>
        <w:rPr>
          <w:sz w:val="24"/>
          <w:szCs w:val="24"/>
        </w:rPr>
      </w:pPr>
    </w:p>
    <w:p w14:paraId="6E04BAA4" w14:textId="77777777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Darba kārtība:</w:t>
      </w:r>
    </w:p>
    <w:p w14:paraId="19813064" w14:textId="18706E66" w:rsidR="009707D5" w:rsidRDefault="009707D5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1. SIA “DO 4 FUN” iesnieguma izskatīšana.</w:t>
      </w:r>
    </w:p>
    <w:p w14:paraId="5EE28091" w14:textId="0DDE3366" w:rsidR="009707D5" w:rsidRDefault="009707D5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66CE0">
        <w:rPr>
          <w:sz w:val="24"/>
          <w:szCs w:val="24"/>
        </w:rPr>
        <w:t>[..]</w:t>
      </w:r>
      <w:r>
        <w:rPr>
          <w:sz w:val="24"/>
          <w:szCs w:val="24"/>
        </w:rPr>
        <w:t xml:space="preserve"> iesnieguma izskatīšana.</w:t>
      </w:r>
    </w:p>
    <w:p w14:paraId="5BA490A8" w14:textId="4A182CA8" w:rsidR="00440549" w:rsidRDefault="00440549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66CE0">
        <w:rPr>
          <w:sz w:val="24"/>
          <w:szCs w:val="24"/>
        </w:rPr>
        <w:t>[..]</w:t>
      </w:r>
      <w:r>
        <w:rPr>
          <w:sz w:val="24"/>
          <w:szCs w:val="24"/>
        </w:rPr>
        <w:t xml:space="preserve"> iesnieguma izskatīšana.</w:t>
      </w:r>
    </w:p>
    <w:p w14:paraId="74725FB0" w14:textId="57859680" w:rsidR="00F505FF" w:rsidRDefault="00440549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505FF">
        <w:rPr>
          <w:sz w:val="24"/>
          <w:szCs w:val="24"/>
        </w:rPr>
        <w:t>.</w:t>
      </w:r>
      <w:r w:rsidR="00EE3BD9">
        <w:rPr>
          <w:sz w:val="24"/>
          <w:szCs w:val="24"/>
        </w:rPr>
        <w:t xml:space="preserve"> </w:t>
      </w:r>
      <w:r w:rsidR="00F505FF">
        <w:rPr>
          <w:sz w:val="24"/>
          <w:szCs w:val="24"/>
        </w:rPr>
        <w:t>Par tirdzniecību Latgales ielā, Alūksnē</w:t>
      </w:r>
    </w:p>
    <w:p w14:paraId="1880B5B2" w14:textId="40B4F0C5" w:rsidR="009707D5" w:rsidRDefault="00440549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707D5">
        <w:rPr>
          <w:sz w:val="24"/>
          <w:szCs w:val="24"/>
        </w:rPr>
        <w:t>. Par tirdzniecību Zeltiņu pagasta svētkos.</w:t>
      </w:r>
    </w:p>
    <w:p w14:paraId="3ADBEA50" w14:textId="77777777" w:rsidR="00F505FF" w:rsidRDefault="00F505FF" w:rsidP="0087504E">
      <w:pPr>
        <w:jc w:val="both"/>
        <w:rPr>
          <w:sz w:val="24"/>
          <w:szCs w:val="24"/>
        </w:rPr>
      </w:pPr>
    </w:p>
    <w:p w14:paraId="48F99EF2" w14:textId="05ADB910" w:rsidR="00E077DB" w:rsidRDefault="00915C25" w:rsidP="00E077DB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077DB" w:rsidRPr="009F045C">
        <w:rPr>
          <w:b/>
          <w:bCs/>
          <w:sz w:val="24"/>
          <w:szCs w:val="24"/>
        </w:rPr>
        <w:t>. SIA “DO 4 FUN” iesnieguma izskatīšana</w:t>
      </w:r>
    </w:p>
    <w:p w14:paraId="2B539391" w14:textId="77777777" w:rsidR="00E077DB" w:rsidRDefault="00E077DB" w:rsidP="00E077DB">
      <w:pPr>
        <w:ind w:left="360"/>
        <w:jc w:val="both"/>
        <w:rPr>
          <w:b/>
          <w:bCs/>
          <w:sz w:val="24"/>
          <w:szCs w:val="24"/>
        </w:rPr>
      </w:pPr>
    </w:p>
    <w:p w14:paraId="4050D97F" w14:textId="6805C7B2" w:rsidR="00E077DB" w:rsidRDefault="00E077DB" w:rsidP="00E077DB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>
        <w:rPr>
          <w:sz w:val="24"/>
          <w:szCs w:val="24"/>
        </w:rPr>
        <w:tab/>
        <w:t>informē, ka 04.09.2025. saņemts iesniegums no SIA “DO 4 FUN” ar lūgumu izsniegt tirdzniecības vietas atļauju pasākuma laikā 13.09.2025. īpašumā “Medņukalni”, Zeltiņu pagastā</w:t>
      </w:r>
    </w:p>
    <w:p w14:paraId="78B4C356" w14:textId="77777777" w:rsidR="00E077DB" w:rsidRDefault="00E077DB" w:rsidP="00E077DB">
      <w:pPr>
        <w:jc w:val="both"/>
        <w:rPr>
          <w:sz w:val="24"/>
          <w:szCs w:val="24"/>
        </w:rPr>
      </w:pPr>
    </w:p>
    <w:p w14:paraId="49B6B127" w14:textId="77777777" w:rsidR="00E077DB" w:rsidRDefault="00E077DB" w:rsidP="00E077DB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Atklāti balsojot : “par”4; “pret” nav; “atturas” nav,</w:t>
      </w:r>
    </w:p>
    <w:p w14:paraId="00B70934" w14:textId="77777777" w:rsidR="00E077DB" w:rsidRDefault="00E077DB" w:rsidP="00E077DB">
      <w:pPr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p w14:paraId="08E8AFD0" w14:textId="77777777" w:rsidR="00E077DB" w:rsidRDefault="00E077DB" w:rsidP="00E077DB">
      <w:pPr>
        <w:ind w:left="1418" w:hanging="1418"/>
        <w:jc w:val="center"/>
        <w:rPr>
          <w:sz w:val="24"/>
          <w:szCs w:val="24"/>
        </w:rPr>
      </w:pPr>
    </w:p>
    <w:p w14:paraId="61AD8093" w14:textId="77777777" w:rsidR="00E077DB" w:rsidRDefault="00E077DB" w:rsidP="00E077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Pamatojoties uz 12.05.2010. Ministru kabineta noteikumiem Nr.440 “Noteikumi par tirdzniecības veidiem, kas saskaņojami ar pašvaldību, un tirdzniecības organizēšanas kārtību”, </w:t>
      </w:r>
      <w:bookmarkStart w:id="1" w:name="_Hlk199152467"/>
      <w:r>
        <w:rPr>
          <w:sz w:val="24"/>
          <w:szCs w:val="24"/>
        </w:rPr>
        <w:t>Alūksnes novada pašvaldības 28.11.2024. saistošajiem noteikumiem Nr.36/2024 “Par Alūksnes novada pašvaldības nodevām” un Licencēšanas komisijas nolikuma, kas apstiprināts ar Alūksnes novada domes 29.06.2023. lēmumu Nr.177 (protokols Nr.8, 9.punkts),  9.3.p.,</w:t>
      </w:r>
    </w:p>
    <w:bookmarkEnd w:id="1"/>
    <w:p w14:paraId="582A6DB7" w14:textId="77777777" w:rsidR="00E077DB" w:rsidRDefault="00E077DB" w:rsidP="00E077DB">
      <w:pPr>
        <w:ind w:firstLine="720"/>
        <w:jc w:val="both"/>
        <w:rPr>
          <w:rFonts w:eastAsiaTheme="minorHAnsi" w:cstheme="minorBidi"/>
          <w:sz w:val="24"/>
          <w:szCs w:val="24"/>
        </w:rPr>
      </w:pPr>
    </w:p>
    <w:p w14:paraId="6EBFF39F" w14:textId="4091D165" w:rsidR="00E077DB" w:rsidRDefault="00E077DB" w:rsidP="00E077DB">
      <w:pPr>
        <w:jc w:val="both"/>
        <w:rPr>
          <w:sz w:val="24"/>
          <w:szCs w:val="24"/>
        </w:rPr>
      </w:pPr>
      <w:r>
        <w:rPr>
          <w:sz w:val="24"/>
          <w:szCs w:val="24"/>
        </w:rPr>
        <w:t>1.Izsniegt sabiedrībai ar ierobežotu atbildību “DO 4 FUN”, reģistrācijas Nr.40203290458, atļauju  tirdzniecībai īpašumā “Medņukalni”, Zeltiņu pagastā, Alūksnes novadā, Alūksnē pasākuma laikā 2025.gada 13.septembrī.</w:t>
      </w:r>
    </w:p>
    <w:p w14:paraId="54F21B6A" w14:textId="77777777" w:rsidR="00E077DB" w:rsidRDefault="00E077DB" w:rsidP="00E077DB">
      <w:pPr>
        <w:jc w:val="both"/>
        <w:rPr>
          <w:sz w:val="24"/>
          <w:szCs w:val="24"/>
        </w:rPr>
      </w:pPr>
      <w:r>
        <w:rPr>
          <w:sz w:val="24"/>
          <w:szCs w:val="24"/>
        </w:rPr>
        <w:t>1.1.Atļaujā norādīt, ka tirdzniecības veicējs:</w:t>
      </w:r>
    </w:p>
    <w:p w14:paraId="671286B3" w14:textId="77777777" w:rsidR="00E077DB" w:rsidRDefault="00E077DB" w:rsidP="00E077DB">
      <w:pPr>
        <w:jc w:val="both"/>
        <w:rPr>
          <w:sz w:val="24"/>
          <w:szCs w:val="24"/>
        </w:rPr>
      </w:pPr>
      <w:r>
        <w:rPr>
          <w:sz w:val="24"/>
          <w:szCs w:val="24"/>
        </w:rPr>
        <w:t>1.1.1.ir tiesīgs veikt sabiedrisko ēdināšanas pakalpojumu;</w:t>
      </w:r>
    </w:p>
    <w:p w14:paraId="4CC66F06" w14:textId="77777777" w:rsidR="00E077DB" w:rsidRDefault="00E077DB" w:rsidP="00E077DB">
      <w:pPr>
        <w:jc w:val="both"/>
        <w:rPr>
          <w:sz w:val="24"/>
          <w:szCs w:val="24"/>
        </w:rPr>
      </w:pPr>
      <w:r>
        <w:rPr>
          <w:sz w:val="24"/>
          <w:szCs w:val="24"/>
        </w:rPr>
        <w:t>1.1.2. tirgoties ar uzkodām, atspirdzinošiem un alkoholiskajiem dzērieniem;</w:t>
      </w:r>
    </w:p>
    <w:p w14:paraId="739E0587" w14:textId="77777777" w:rsidR="00E077DB" w:rsidRDefault="00E077DB" w:rsidP="00E077DB">
      <w:pPr>
        <w:jc w:val="both"/>
        <w:rPr>
          <w:sz w:val="24"/>
          <w:szCs w:val="24"/>
        </w:rPr>
      </w:pPr>
      <w:r>
        <w:rPr>
          <w:sz w:val="24"/>
          <w:szCs w:val="24"/>
        </w:rPr>
        <w:t>1.1.3.ir atbildīgs par sadzīves atkritumu savākšanu un tirdzniecības teritorijas uzkopšanu;</w:t>
      </w:r>
    </w:p>
    <w:p w14:paraId="10470FC5" w14:textId="77777777" w:rsidR="00E077DB" w:rsidRDefault="00E077DB" w:rsidP="00E077DB">
      <w:pPr>
        <w:jc w:val="both"/>
        <w:rPr>
          <w:sz w:val="24"/>
          <w:szCs w:val="24"/>
        </w:rPr>
      </w:pPr>
      <w:r>
        <w:rPr>
          <w:sz w:val="24"/>
          <w:szCs w:val="24"/>
        </w:rPr>
        <w:t>1.1.4. atbrīvots no pašvaldības nodevas samaksas.</w:t>
      </w:r>
    </w:p>
    <w:p w14:paraId="493B208D" w14:textId="77777777" w:rsidR="00F505FF" w:rsidRDefault="00F505FF" w:rsidP="0087504E">
      <w:pPr>
        <w:jc w:val="both"/>
        <w:rPr>
          <w:sz w:val="24"/>
          <w:szCs w:val="24"/>
        </w:rPr>
      </w:pPr>
    </w:p>
    <w:p w14:paraId="140780A0" w14:textId="77777777" w:rsidR="00F505FF" w:rsidRDefault="00F505FF" w:rsidP="0087504E">
      <w:pPr>
        <w:jc w:val="both"/>
        <w:rPr>
          <w:sz w:val="24"/>
          <w:szCs w:val="24"/>
        </w:rPr>
      </w:pPr>
    </w:p>
    <w:p w14:paraId="767327B0" w14:textId="77777777" w:rsidR="00915C25" w:rsidRDefault="00915C25" w:rsidP="0087504E">
      <w:pPr>
        <w:jc w:val="both"/>
        <w:rPr>
          <w:sz w:val="24"/>
          <w:szCs w:val="24"/>
        </w:rPr>
      </w:pPr>
    </w:p>
    <w:p w14:paraId="6E5BCFD2" w14:textId="77777777" w:rsidR="00915C25" w:rsidRDefault="00915C25" w:rsidP="0087504E">
      <w:pPr>
        <w:jc w:val="both"/>
        <w:rPr>
          <w:sz w:val="24"/>
          <w:szCs w:val="24"/>
        </w:rPr>
      </w:pPr>
    </w:p>
    <w:p w14:paraId="7A72DD87" w14:textId="065826B7" w:rsidR="00915C25" w:rsidRDefault="00915C25" w:rsidP="00915C25">
      <w:pPr>
        <w:spacing w:after="160" w:line="25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2. </w:t>
      </w:r>
      <w:r w:rsidR="00066CE0">
        <w:rPr>
          <w:rFonts w:eastAsia="Calibri"/>
          <w:b/>
          <w:bCs/>
          <w:sz w:val="24"/>
          <w:szCs w:val="24"/>
        </w:rPr>
        <w:t>[..]</w:t>
      </w:r>
      <w:r w:rsidRPr="00843997">
        <w:rPr>
          <w:rFonts w:eastAsia="Calibri"/>
          <w:b/>
          <w:bCs/>
          <w:sz w:val="24"/>
          <w:szCs w:val="24"/>
        </w:rPr>
        <w:t xml:space="preserve"> iesnieguma izskatīšana</w:t>
      </w:r>
    </w:p>
    <w:p w14:paraId="23A98CCA" w14:textId="7B52EB2F" w:rsidR="00915C25" w:rsidRDefault="00915C25" w:rsidP="00915C25">
      <w:pPr>
        <w:spacing w:after="160" w:line="256" w:lineRule="auto"/>
        <w:jc w:val="both"/>
        <w:rPr>
          <w:rFonts w:eastAsia="Calibri"/>
          <w:sz w:val="24"/>
          <w:szCs w:val="24"/>
        </w:rPr>
      </w:pPr>
      <w:r w:rsidRPr="004F1268">
        <w:rPr>
          <w:rFonts w:eastAsia="Calibri"/>
          <w:sz w:val="24"/>
          <w:szCs w:val="24"/>
        </w:rPr>
        <w:t>M.KOVAĻENKO</w:t>
      </w:r>
      <w:r w:rsidRPr="004F1268">
        <w:rPr>
          <w:rFonts w:eastAsia="Calibri"/>
          <w:sz w:val="24"/>
          <w:szCs w:val="24"/>
        </w:rPr>
        <w:tab/>
        <w:t xml:space="preserve">iepazīstina ar </w:t>
      </w:r>
      <w:r w:rsidR="00066CE0">
        <w:rPr>
          <w:rFonts w:eastAsia="Calibri"/>
          <w:sz w:val="24"/>
          <w:szCs w:val="24"/>
        </w:rPr>
        <w:t>[..]</w:t>
      </w:r>
      <w:r w:rsidRPr="004F1268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>02</w:t>
      </w:r>
      <w:r w:rsidRPr="004F1268">
        <w:rPr>
          <w:rFonts w:eastAsia="Calibri"/>
          <w:sz w:val="24"/>
          <w:szCs w:val="24"/>
        </w:rPr>
        <w:t>.0</w:t>
      </w:r>
      <w:r>
        <w:rPr>
          <w:rFonts w:eastAsia="Calibri"/>
          <w:sz w:val="24"/>
          <w:szCs w:val="24"/>
        </w:rPr>
        <w:t>9</w:t>
      </w:r>
      <w:r w:rsidRPr="004F1268">
        <w:rPr>
          <w:rFonts w:eastAsia="Calibri"/>
          <w:sz w:val="24"/>
          <w:szCs w:val="24"/>
        </w:rPr>
        <w:t>.20</w:t>
      </w:r>
      <w:r>
        <w:rPr>
          <w:rFonts w:eastAsia="Calibri"/>
          <w:sz w:val="24"/>
          <w:szCs w:val="24"/>
        </w:rPr>
        <w:t>25</w:t>
      </w:r>
      <w:r w:rsidRPr="004F1268">
        <w:rPr>
          <w:rFonts w:eastAsia="Calibri"/>
          <w:sz w:val="24"/>
          <w:szCs w:val="24"/>
        </w:rPr>
        <w:t>. iesniegumu par atļaujas izsniegšanu ielu tirdzniecības organizēšanai 20</w:t>
      </w:r>
      <w:r>
        <w:rPr>
          <w:rFonts w:eastAsia="Calibri"/>
          <w:sz w:val="24"/>
          <w:szCs w:val="24"/>
        </w:rPr>
        <w:t>25</w:t>
      </w:r>
      <w:r w:rsidRPr="004F1268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27.septembrī pagalmā pie Dārza ielas 8, Alūksnē ar lietotajām mantām</w:t>
      </w:r>
    </w:p>
    <w:p w14:paraId="3A8AE7E4" w14:textId="77777777" w:rsidR="00915C25" w:rsidRPr="0068100B" w:rsidRDefault="00915C25" w:rsidP="00915C25">
      <w:pPr>
        <w:spacing w:after="160" w:line="25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Notiek diskusija.</w:t>
      </w:r>
    </w:p>
    <w:p w14:paraId="7DEEECBE" w14:textId="77777777" w:rsidR="00915C25" w:rsidRPr="004F1268" w:rsidRDefault="00915C25" w:rsidP="00915C25">
      <w:pPr>
        <w:ind w:left="1418" w:hanging="1418"/>
        <w:jc w:val="center"/>
        <w:rPr>
          <w:rFonts w:eastAsia="Calibri"/>
          <w:sz w:val="24"/>
          <w:szCs w:val="24"/>
        </w:rPr>
      </w:pPr>
      <w:r w:rsidRPr="004F1268">
        <w:rPr>
          <w:rFonts w:eastAsia="Calibri"/>
          <w:sz w:val="24"/>
          <w:szCs w:val="24"/>
        </w:rPr>
        <w:t xml:space="preserve">Atklāti balsojot : “par” 4; “pret” nav; “atturas” nav, </w:t>
      </w:r>
    </w:p>
    <w:p w14:paraId="51FD29D6" w14:textId="77777777" w:rsidR="00915C25" w:rsidRPr="004F1268" w:rsidRDefault="00915C25" w:rsidP="00915C25">
      <w:pPr>
        <w:jc w:val="center"/>
        <w:rPr>
          <w:rFonts w:eastAsia="Calibri"/>
          <w:sz w:val="24"/>
          <w:szCs w:val="24"/>
        </w:rPr>
      </w:pPr>
      <w:r w:rsidRPr="004F1268">
        <w:rPr>
          <w:rFonts w:eastAsia="Calibri"/>
          <w:sz w:val="24"/>
          <w:szCs w:val="24"/>
        </w:rPr>
        <w:t>LICENCĒŠANAS KOMISIJA NOLEMJ:</w:t>
      </w:r>
    </w:p>
    <w:p w14:paraId="783AD779" w14:textId="77777777" w:rsidR="00915C25" w:rsidRPr="004F1268" w:rsidRDefault="00915C25" w:rsidP="00915C25">
      <w:pPr>
        <w:spacing w:after="160" w:line="256" w:lineRule="auto"/>
        <w:jc w:val="both"/>
        <w:rPr>
          <w:rFonts w:eastAsia="Calibri"/>
          <w:sz w:val="24"/>
          <w:szCs w:val="24"/>
        </w:rPr>
      </w:pPr>
    </w:p>
    <w:p w14:paraId="046929E8" w14:textId="77777777" w:rsidR="00915C25" w:rsidRDefault="00915C25" w:rsidP="00915C25">
      <w:pPr>
        <w:ind w:firstLine="720"/>
        <w:jc w:val="both"/>
        <w:rPr>
          <w:sz w:val="24"/>
          <w:szCs w:val="24"/>
        </w:rPr>
      </w:pPr>
      <w:r w:rsidRPr="004F1268">
        <w:rPr>
          <w:sz w:val="24"/>
          <w:szCs w:val="24"/>
        </w:rPr>
        <w:t>Pamatojoties uz 12.05.2010. Ministru kabineta noteikumiem Nr.440 ”Noteikumi par tirdzniecības veidiem, kas saskaņojami ar pašvaldību, un tirdzniecības organizēšanas kārtību”, Alūksnes novada pašvaldības 2</w:t>
      </w:r>
      <w:r>
        <w:rPr>
          <w:sz w:val="24"/>
          <w:szCs w:val="24"/>
        </w:rPr>
        <w:t>5.02.2021</w:t>
      </w:r>
      <w:r w:rsidRPr="004F1268">
        <w:rPr>
          <w:sz w:val="24"/>
          <w:szCs w:val="24"/>
        </w:rPr>
        <w:t>. saistošajiem noteikumiem Nr.</w:t>
      </w:r>
      <w:r>
        <w:rPr>
          <w:sz w:val="24"/>
          <w:szCs w:val="24"/>
        </w:rPr>
        <w:t>6</w:t>
      </w:r>
      <w:r w:rsidRPr="004F1268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4F1268">
        <w:rPr>
          <w:sz w:val="24"/>
          <w:szCs w:val="24"/>
        </w:rPr>
        <w:t xml:space="preserve"> “Par </w:t>
      </w:r>
      <w:r>
        <w:rPr>
          <w:sz w:val="24"/>
          <w:szCs w:val="24"/>
        </w:rPr>
        <w:t xml:space="preserve">tirdzniecību publiskās vietās </w:t>
      </w:r>
      <w:r w:rsidRPr="004F1268">
        <w:rPr>
          <w:sz w:val="24"/>
          <w:szCs w:val="24"/>
        </w:rPr>
        <w:t>Alūksnes novad</w:t>
      </w:r>
      <w:r>
        <w:rPr>
          <w:sz w:val="24"/>
          <w:szCs w:val="24"/>
        </w:rPr>
        <w:t>ā</w:t>
      </w:r>
      <w:r w:rsidRPr="004F1268">
        <w:rPr>
          <w:sz w:val="24"/>
          <w:szCs w:val="24"/>
        </w:rPr>
        <w:t>”</w:t>
      </w:r>
      <w:r>
        <w:rPr>
          <w:sz w:val="24"/>
          <w:szCs w:val="24"/>
        </w:rPr>
        <w:t xml:space="preserve"> Alūksnes novada pašvaldības 28.11.2024. saistošajiem noteikumiem Nr.36/2024 “Par Alūksnes novada pašvaldības nodevām” un Licencēšanas komisijas nolikuma, kas apstiprināts ar Alūksnes novada domes 29.06.2023. lēmumu Nr.177 (protokols Nr.8, 9.punkts),  9.4.p.,</w:t>
      </w:r>
    </w:p>
    <w:p w14:paraId="517960F4" w14:textId="77777777" w:rsidR="00915C25" w:rsidRPr="004F1268" w:rsidRDefault="00915C25" w:rsidP="00915C25">
      <w:pPr>
        <w:ind w:firstLine="720"/>
        <w:jc w:val="both"/>
        <w:rPr>
          <w:sz w:val="24"/>
          <w:szCs w:val="24"/>
        </w:rPr>
      </w:pPr>
    </w:p>
    <w:p w14:paraId="388948E8" w14:textId="77777777" w:rsidR="00915C25" w:rsidRPr="004F1268" w:rsidRDefault="00915C25" w:rsidP="00915C25">
      <w:pPr>
        <w:ind w:firstLine="720"/>
        <w:jc w:val="both"/>
        <w:rPr>
          <w:vanish/>
          <w:sz w:val="24"/>
          <w:szCs w:val="24"/>
        </w:rPr>
      </w:pPr>
    </w:p>
    <w:p w14:paraId="05BEC513" w14:textId="4F834430" w:rsidR="00915C25" w:rsidRPr="004F1268" w:rsidRDefault="00915C25" w:rsidP="00915C25">
      <w:pPr>
        <w:jc w:val="both"/>
        <w:rPr>
          <w:sz w:val="24"/>
          <w:szCs w:val="24"/>
        </w:rPr>
      </w:pPr>
      <w:r w:rsidRPr="004F1268">
        <w:rPr>
          <w:sz w:val="24"/>
          <w:szCs w:val="24"/>
        </w:rPr>
        <w:t xml:space="preserve">1. Atļaut </w:t>
      </w:r>
      <w:r w:rsidR="00066CE0">
        <w:rPr>
          <w:sz w:val="24"/>
          <w:szCs w:val="24"/>
        </w:rPr>
        <w:t>[..]</w:t>
      </w:r>
      <w:r w:rsidRPr="004F12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personas kods </w:t>
      </w:r>
      <w:r w:rsidR="00066CE0">
        <w:rPr>
          <w:sz w:val="24"/>
          <w:szCs w:val="24"/>
        </w:rPr>
        <w:t>[..]</w:t>
      </w:r>
      <w:r w:rsidRPr="004F1268">
        <w:rPr>
          <w:sz w:val="24"/>
          <w:szCs w:val="24"/>
        </w:rPr>
        <w:t xml:space="preserve">, organizēt </w:t>
      </w:r>
      <w:r>
        <w:rPr>
          <w:sz w:val="24"/>
          <w:szCs w:val="24"/>
        </w:rPr>
        <w:t xml:space="preserve">tirdziņu </w:t>
      </w:r>
      <w:r w:rsidRPr="004F1268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4F1268">
        <w:rPr>
          <w:sz w:val="24"/>
          <w:szCs w:val="24"/>
        </w:rPr>
        <w:t xml:space="preserve">.gada </w:t>
      </w:r>
      <w:r>
        <w:rPr>
          <w:sz w:val="24"/>
          <w:szCs w:val="24"/>
        </w:rPr>
        <w:t>27.septembrī no pulksten 10.00 līdz pulksten 14.00 ēkā Dārza ielā 8, Alūksnē un pie ēkas piegulošā teritorijā.</w:t>
      </w:r>
    </w:p>
    <w:p w14:paraId="029B26C0" w14:textId="77777777" w:rsidR="00915C25" w:rsidRPr="004F1268" w:rsidRDefault="00915C25" w:rsidP="00915C25">
      <w:pPr>
        <w:tabs>
          <w:tab w:val="left" w:pos="0"/>
        </w:tabs>
        <w:jc w:val="both"/>
        <w:rPr>
          <w:sz w:val="24"/>
          <w:szCs w:val="24"/>
        </w:rPr>
      </w:pPr>
      <w:r w:rsidRPr="004F1268">
        <w:rPr>
          <w:sz w:val="24"/>
          <w:szCs w:val="24"/>
        </w:rPr>
        <w:t>2. Tirdzniecības organizēšanas vietā atļaut</w:t>
      </w:r>
      <w:r>
        <w:rPr>
          <w:sz w:val="24"/>
          <w:szCs w:val="24"/>
        </w:rPr>
        <w:t>a lietotu mantu tirdzniecība.</w:t>
      </w:r>
    </w:p>
    <w:p w14:paraId="152A33BF" w14:textId="77777777" w:rsidR="00915C25" w:rsidRPr="004F1268" w:rsidRDefault="00915C25" w:rsidP="00915C25">
      <w:pPr>
        <w:jc w:val="both"/>
        <w:rPr>
          <w:sz w:val="24"/>
          <w:szCs w:val="24"/>
        </w:rPr>
      </w:pPr>
      <w:r w:rsidRPr="004F1268">
        <w:rPr>
          <w:sz w:val="24"/>
          <w:szCs w:val="24"/>
        </w:rPr>
        <w:t xml:space="preserve">3. Noteikt, ka tirdzniecības organizators ievēro Ministru kabineta noteikumus Nr.440 </w:t>
      </w:r>
      <w:r>
        <w:rPr>
          <w:sz w:val="24"/>
          <w:szCs w:val="24"/>
        </w:rPr>
        <w:t>“</w:t>
      </w:r>
      <w:r w:rsidRPr="004F1268">
        <w:rPr>
          <w:sz w:val="24"/>
          <w:szCs w:val="24"/>
        </w:rPr>
        <w:t>Noteikumi par tirdzniecības veidiem, kas saskaņojami ar pašvaldību, un tirdzniecības organizēšanas kārtību”.</w:t>
      </w:r>
    </w:p>
    <w:p w14:paraId="0F0FEF5F" w14:textId="77777777" w:rsidR="00915C25" w:rsidRPr="004F1268" w:rsidRDefault="00915C25" w:rsidP="00915C25">
      <w:pPr>
        <w:jc w:val="both"/>
        <w:rPr>
          <w:sz w:val="24"/>
          <w:szCs w:val="24"/>
        </w:rPr>
      </w:pPr>
      <w:r w:rsidRPr="004F1268">
        <w:rPr>
          <w:sz w:val="24"/>
          <w:szCs w:val="24"/>
        </w:rPr>
        <w:t>4. Noteikt, ka tirdzniecības organizators ir atbildīgs par sadzīves atkritumu savākšanu un teritorijas sakopšanu pēc pasākuma.</w:t>
      </w:r>
    </w:p>
    <w:p w14:paraId="715ED6D7" w14:textId="77777777" w:rsidR="00915C25" w:rsidRDefault="00915C25" w:rsidP="00915C25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F1268">
        <w:rPr>
          <w:sz w:val="24"/>
          <w:szCs w:val="24"/>
        </w:rPr>
        <w:t xml:space="preserve">. </w:t>
      </w:r>
      <w:r>
        <w:rPr>
          <w:sz w:val="24"/>
          <w:szCs w:val="24"/>
        </w:rPr>
        <w:t>Tirdzniecības organizators atbrīvots no pašvaldības nodevas samaksas.</w:t>
      </w:r>
    </w:p>
    <w:p w14:paraId="2D497DCF" w14:textId="77777777" w:rsidR="002867CA" w:rsidRDefault="002867CA" w:rsidP="00915C25">
      <w:pPr>
        <w:jc w:val="both"/>
        <w:rPr>
          <w:sz w:val="24"/>
          <w:szCs w:val="24"/>
        </w:rPr>
      </w:pPr>
    </w:p>
    <w:p w14:paraId="5E64F34F" w14:textId="77777777" w:rsidR="00915C25" w:rsidRPr="004F1268" w:rsidRDefault="00915C25" w:rsidP="00915C25">
      <w:pPr>
        <w:jc w:val="both"/>
        <w:rPr>
          <w:sz w:val="24"/>
          <w:szCs w:val="24"/>
        </w:rPr>
      </w:pPr>
    </w:p>
    <w:p w14:paraId="513CBCD9" w14:textId="1828D0DC" w:rsidR="002867CA" w:rsidRPr="00463C6B" w:rsidRDefault="002867CA" w:rsidP="002867CA">
      <w:pPr>
        <w:ind w:left="360"/>
        <w:jc w:val="center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14:ligatures w14:val="standardContextual"/>
        </w:rPr>
        <w:t xml:space="preserve">3. </w:t>
      </w:r>
      <w:r w:rsidR="00066CE0">
        <w:rPr>
          <w:rFonts w:eastAsia="Calibri"/>
          <w:b/>
          <w:bCs/>
          <w:kern w:val="2"/>
          <w:sz w:val="24"/>
          <w:szCs w:val="24"/>
          <w14:ligatures w14:val="standardContextual"/>
        </w:rPr>
        <w:t>[..]</w:t>
      </w:r>
      <w:r w:rsidRPr="00463C6B">
        <w:rPr>
          <w:rFonts w:eastAsia="Calibri"/>
          <w:b/>
          <w:bCs/>
          <w:kern w:val="2"/>
          <w:sz w:val="24"/>
          <w:szCs w:val="24"/>
          <w14:ligatures w14:val="standardContextual"/>
        </w:rPr>
        <w:t xml:space="preserve"> iesnieguma izskatīšana</w:t>
      </w:r>
    </w:p>
    <w:p w14:paraId="2225A714" w14:textId="77777777" w:rsidR="002867CA" w:rsidRPr="00960C5C" w:rsidRDefault="002867CA" w:rsidP="002867CA">
      <w:pPr>
        <w:pStyle w:val="Sarakstarindkopa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</w:p>
    <w:p w14:paraId="1987605E" w14:textId="19DD3DCE" w:rsidR="002867CA" w:rsidRPr="00960C5C" w:rsidRDefault="002867CA" w:rsidP="002867CA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 w:rsidRPr="00960C5C">
        <w:rPr>
          <w:sz w:val="24"/>
          <w:szCs w:val="24"/>
        </w:rPr>
        <w:tab/>
        <w:t>atgādina, ka pašvaldība 0</w:t>
      </w:r>
      <w:r>
        <w:rPr>
          <w:sz w:val="24"/>
          <w:szCs w:val="24"/>
        </w:rPr>
        <w:t>8</w:t>
      </w:r>
      <w:r w:rsidRPr="00960C5C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960C5C">
        <w:rPr>
          <w:sz w:val="24"/>
          <w:szCs w:val="24"/>
        </w:rPr>
        <w:t xml:space="preserve">.2025. ir noslēgusi uzņēmuma līgumu ar </w:t>
      </w:r>
      <w:r w:rsidR="00066CE0">
        <w:rPr>
          <w:sz w:val="24"/>
          <w:szCs w:val="24"/>
        </w:rPr>
        <w:t>[..]</w:t>
      </w:r>
      <w:r w:rsidRPr="00960C5C">
        <w:rPr>
          <w:sz w:val="24"/>
          <w:szCs w:val="24"/>
        </w:rPr>
        <w:t xml:space="preserve">, kura ir koordinatore pašvaldības izveidotajā ielu tirdzniecības teritorijā Latgales ielā, Alūksnē. Paskaidro, ka tirgus koordinatore lūdz izsniegt </w:t>
      </w:r>
      <w:r>
        <w:rPr>
          <w:sz w:val="24"/>
          <w:szCs w:val="24"/>
        </w:rPr>
        <w:t>5</w:t>
      </w:r>
      <w:r w:rsidRPr="00960C5C">
        <w:rPr>
          <w:sz w:val="24"/>
          <w:szCs w:val="24"/>
        </w:rPr>
        <w:t>0 jaunas reģistrētas tirdzniecības atļaujas tirdzniecības veikšanai</w:t>
      </w:r>
    </w:p>
    <w:p w14:paraId="7988AF2A" w14:textId="77777777" w:rsidR="002867CA" w:rsidRPr="00960C5C" w:rsidRDefault="002867CA" w:rsidP="002867CA">
      <w:pPr>
        <w:pStyle w:val="Sarakstarindkopa"/>
        <w:jc w:val="both"/>
        <w:rPr>
          <w:i/>
          <w:iCs/>
          <w:sz w:val="24"/>
          <w:szCs w:val="24"/>
        </w:rPr>
      </w:pPr>
    </w:p>
    <w:p w14:paraId="0BB4E73B" w14:textId="77777777" w:rsidR="002867CA" w:rsidRPr="00960C5C" w:rsidRDefault="002867CA" w:rsidP="002867CA">
      <w:pPr>
        <w:pStyle w:val="Sarakstarindkopa"/>
        <w:jc w:val="center"/>
        <w:rPr>
          <w:sz w:val="24"/>
          <w:szCs w:val="24"/>
        </w:rPr>
      </w:pPr>
      <w:r w:rsidRPr="00960C5C">
        <w:rPr>
          <w:sz w:val="24"/>
          <w:szCs w:val="24"/>
        </w:rPr>
        <w:t xml:space="preserve">Atklāti balsojot : “par” </w:t>
      </w:r>
      <w:r>
        <w:rPr>
          <w:sz w:val="24"/>
          <w:szCs w:val="24"/>
        </w:rPr>
        <w:t>4</w:t>
      </w:r>
      <w:r w:rsidRPr="00960C5C">
        <w:rPr>
          <w:sz w:val="24"/>
          <w:szCs w:val="24"/>
        </w:rPr>
        <w:t>; “pret” nav; “atturas” nav,</w:t>
      </w:r>
    </w:p>
    <w:p w14:paraId="36177769" w14:textId="77777777" w:rsidR="002867CA" w:rsidRPr="00960C5C" w:rsidRDefault="002867CA" w:rsidP="002867CA">
      <w:pPr>
        <w:pStyle w:val="Sarakstarindkopa"/>
        <w:jc w:val="center"/>
        <w:rPr>
          <w:sz w:val="24"/>
          <w:szCs w:val="24"/>
        </w:rPr>
      </w:pPr>
      <w:r w:rsidRPr="00960C5C">
        <w:rPr>
          <w:sz w:val="24"/>
          <w:szCs w:val="24"/>
        </w:rPr>
        <w:t>LICENCĒŠANAS KOMISIJA NOLEMJ:</w:t>
      </w:r>
    </w:p>
    <w:p w14:paraId="3D4CBABB" w14:textId="77777777" w:rsidR="002867CA" w:rsidRPr="00960C5C" w:rsidRDefault="002867CA" w:rsidP="002867CA">
      <w:pPr>
        <w:pStyle w:val="Sarakstarindkopa"/>
        <w:rPr>
          <w:sz w:val="24"/>
          <w:szCs w:val="24"/>
        </w:rPr>
      </w:pPr>
    </w:p>
    <w:p w14:paraId="43A46BA1" w14:textId="77777777" w:rsidR="002867CA" w:rsidRDefault="002867CA" w:rsidP="002867CA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Pamatojoties uz 12.05.2010. Ministru kabineta noteikumiem Nr.440 “Noteikumi par tirdzniecības veidiem, kas saskaņojami ar pašvaldību, un tirdzniecības organizēšanas kārtību”, Alūksnes novada pašvaldības 25.02.2021. saistošajiem noteikumiem Nr.6/2021 “Par tirdzniecību publiskās vietās Alūksnes novadā”, </w:t>
      </w:r>
      <w:bookmarkStart w:id="2" w:name="_Hlk200441483"/>
      <w:r>
        <w:rPr>
          <w:sz w:val="24"/>
          <w:szCs w:val="24"/>
        </w:rPr>
        <w:t xml:space="preserve">Alūksnes novada pašvaldības 28.11.2024. saistošajiem noteikumiem Nr.36/2024 “Par Alūksnes novada pašvaldības nodevām” </w:t>
      </w:r>
      <w:bookmarkEnd w:id="2"/>
      <w:r>
        <w:rPr>
          <w:sz w:val="24"/>
          <w:szCs w:val="24"/>
        </w:rPr>
        <w:t>un Licencēšanas komisijas nolikuma, kas apstiprināts ar Alūksnes novada domes 29.06.2023. lēmumu Nr.177 (protokols Nr.8, 9.punkts),  9.3.p.,</w:t>
      </w:r>
    </w:p>
    <w:p w14:paraId="15C1D536" w14:textId="77777777" w:rsidR="002867CA" w:rsidRPr="00960C5C" w:rsidRDefault="002867CA" w:rsidP="002867CA">
      <w:pPr>
        <w:pStyle w:val="Sarakstarindkopa"/>
        <w:ind w:left="0"/>
        <w:rPr>
          <w:b/>
          <w:bCs/>
          <w:szCs w:val="24"/>
        </w:rPr>
      </w:pPr>
    </w:p>
    <w:p w14:paraId="481D244D" w14:textId="77777777" w:rsidR="002867CA" w:rsidRDefault="002867CA" w:rsidP="002867CA">
      <w:pPr>
        <w:pStyle w:val="Pamatteksts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Sagatavot 50 (piecdesmit) numurētas atļaujas tirdzniecībai Latgales ielā, Alūksnē, Alūksnes novadā.</w:t>
      </w:r>
    </w:p>
    <w:p w14:paraId="210673D8" w14:textId="77777777" w:rsidR="002867CA" w:rsidRDefault="002867CA" w:rsidP="002867CA">
      <w:pPr>
        <w:pStyle w:val="Pamatteksts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Uzdot pasākuma organizatoram izsniegt tirdzniecības vietas atļaujas, saskaņā ar normatīvajiem aktiem.</w:t>
      </w:r>
    </w:p>
    <w:p w14:paraId="0F96DF18" w14:textId="2DDB6F4E" w:rsidR="002867CA" w:rsidRDefault="002867CA" w:rsidP="002867CA">
      <w:pPr>
        <w:pStyle w:val="Pamatteksts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Pasākuma organizatoram līdz 2025. gada 3. oktobrim iesniegt Licencēšanas komisijai informāciju par izsniegtajām atļaujām.</w:t>
      </w:r>
    </w:p>
    <w:p w14:paraId="29F942FC" w14:textId="77777777" w:rsidR="002867CA" w:rsidRDefault="002867CA" w:rsidP="002867CA">
      <w:pPr>
        <w:pStyle w:val="Sarakstarindkopa"/>
      </w:pPr>
    </w:p>
    <w:p w14:paraId="0BC6F62D" w14:textId="77777777" w:rsidR="00915C25" w:rsidRDefault="00915C25" w:rsidP="0087504E">
      <w:pPr>
        <w:jc w:val="both"/>
        <w:rPr>
          <w:sz w:val="24"/>
          <w:szCs w:val="24"/>
        </w:rPr>
      </w:pPr>
    </w:p>
    <w:p w14:paraId="00DA8333" w14:textId="77777777" w:rsidR="00915C25" w:rsidRPr="00F505FF" w:rsidRDefault="00915C25" w:rsidP="0087504E">
      <w:pPr>
        <w:jc w:val="both"/>
        <w:rPr>
          <w:sz w:val="24"/>
          <w:szCs w:val="24"/>
        </w:rPr>
      </w:pPr>
    </w:p>
    <w:p w14:paraId="17E720EE" w14:textId="5C689630" w:rsidR="00F505FF" w:rsidRDefault="002867CA" w:rsidP="00F505FF">
      <w:pPr>
        <w:spacing w:line="256" w:lineRule="auto"/>
        <w:contextualSpacing/>
        <w:jc w:val="center"/>
        <w:rPr>
          <w:b/>
          <w:bCs/>
          <w:sz w:val="24"/>
          <w:szCs w:val="24"/>
        </w:rPr>
      </w:pPr>
      <w:bookmarkStart w:id="3" w:name="_Hlk204781223"/>
      <w:r>
        <w:rPr>
          <w:b/>
          <w:bCs/>
          <w:sz w:val="24"/>
          <w:szCs w:val="24"/>
        </w:rPr>
        <w:t>4</w:t>
      </w:r>
      <w:r w:rsidR="00F505FF" w:rsidRPr="00F505FF">
        <w:rPr>
          <w:b/>
          <w:bCs/>
          <w:sz w:val="24"/>
          <w:szCs w:val="24"/>
        </w:rPr>
        <w:t>. Par tirdzniecību Latgales ielā, Alūksnē</w:t>
      </w:r>
    </w:p>
    <w:p w14:paraId="1C9F48F8" w14:textId="77777777" w:rsidR="00F505FF" w:rsidRPr="00F505FF" w:rsidRDefault="00F505FF" w:rsidP="00F505FF">
      <w:pPr>
        <w:spacing w:line="256" w:lineRule="auto"/>
        <w:contextualSpacing/>
        <w:jc w:val="center"/>
        <w:rPr>
          <w:b/>
          <w:bCs/>
          <w:sz w:val="24"/>
          <w:szCs w:val="24"/>
        </w:rPr>
      </w:pPr>
    </w:p>
    <w:p w14:paraId="18E6FCBE" w14:textId="60041717" w:rsidR="00F505FF" w:rsidRPr="00F505FF" w:rsidRDefault="00F505FF" w:rsidP="00F505FF">
      <w:pPr>
        <w:jc w:val="both"/>
        <w:rPr>
          <w:sz w:val="24"/>
          <w:szCs w:val="24"/>
        </w:rPr>
      </w:pPr>
      <w:r w:rsidRPr="00F505FF">
        <w:rPr>
          <w:sz w:val="24"/>
          <w:szCs w:val="24"/>
        </w:rPr>
        <w:t>M.KOVAĻENKO</w:t>
      </w:r>
      <w:r w:rsidRPr="00F505FF">
        <w:rPr>
          <w:sz w:val="24"/>
          <w:szCs w:val="24"/>
        </w:rPr>
        <w:tab/>
        <w:t xml:space="preserve">informē, ka Licencēšanas komisija pēc </w:t>
      </w:r>
      <w:r w:rsidR="00066CE0">
        <w:rPr>
          <w:sz w:val="24"/>
          <w:szCs w:val="24"/>
        </w:rPr>
        <w:t>[..]</w:t>
      </w:r>
      <w:r w:rsidRPr="00F505FF">
        <w:rPr>
          <w:sz w:val="24"/>
          <w:szCs w:val="24"/>
        </w:rPr>
        <w:t xml:space="preserve"> iesnieguma </w:t>
      </w:r>
      <w:bookmarkStart w:id="4" w:name="_Hlk200442624"/>
      <w:r w:rsidRPr="00F505FF">
        <w:rPr>
          <w:sz w:val="24"/>
          <w:szCs w:val="24"/>
        </w:rPr>
        <w:t>07.0</w:t>
      </w:r>
      <w:r>
        <w:rPr>
          <w:sz w:val="24"/>
          <w:szCs w:val="24"/>
        </w:rPr>
        <w:t>8</w:t>
      </w:r>
      <w:r w:rsidRPr="00F505FF">
        <w:rPr>
          <w:sz w:val="24"/>
          <w:szCs w:val="24"/>
        </w:rPr>
        <w:t xml:space="preserve">.2025. sēdē piešķīra </w:t>
      </w:r>
      <w:r>
        <w:rPr>
          <w:sz w:val="24"/>
          <w:szCs w:val="24"/>
        </w:rPr>
        <w:t>5</w:t>
      </w:r>
      <w:r w:rsidRPr="00F505FF">
        <w:rPr>
          <w:sz w:val="24"/>
          <w:szCs w:val="24"/>
        </w:rPr>
        <w:t>0 (</w:t>
      </w:r>
      <w:r>
        <w:rPr>
          <w:sz w:val="24"/>
          <w:szCs w:val="24"/>
        </w:rPr>
        <w:t>piec</w:t>
      </w:r>
      <w:r w:rsidRPr="00F505FF">
        <w:rPr>
          <w:sz w:val="24"/>
          <w:szCs w:val="24"/>
        </w:rPr>
        <w:t>desmit)</w:t>
      </w:r>
      <w:bookmarkEnd w:id="4"/>
      <w:r>
        <w:rPr>
          <w:sz w:val="24"/>
          <w:szCs w:val="24"/>
        </w:rPr>
        <w:t xml:space="preserve"> </w:t>
      </w:r>
      <w:r w:rsidRPr="00F505FF">
        <w:rPr>
          <w:sz w:val="24"/>
          <w:szCs w:val="24"/>
        </w:rPr>
        <w:t>numurētas atļaujas tirdzniecībai Latgales ielā, Alūksnē, Alūksnes novadā, nosakot, ka atskaite ir jāiesniedz līdz 05.0</w:t>
      </w:r>
      <w:r>
        <w:rPr>
          <w:sz w:val="24"/>
          <w:szCs w:val="24"/>
        </w:rPr>
        <w:t>9</w:t>
      </w:r>
      <w:r w:rsidRPr="00F505FF">
        <w:rPr>
          <w:sz w:val="24"/>
          <w:szCs w:val="24"/>
        </w:rPr>
        <w:t xml:space="preserve">.2025. par izsniegtajām atļaujām. Informācija ir saņemta. Izsniegtas kopumā </w:t>
      </w:r>
      <w:r w:rsidR="00122D47">
        <w:rPr>
          <w:sz w:val="24"/>
          <w:szCs w:val="24"/>
        </w:rPr>
        <w:t>37</w:t>
      </w:r>
      <w:r w:rsidRPr="00F505FF">
        <w:rPr>
          <w:sz w:val="24"/>
          <w:szCs w:val="24"/>
        </w:rPr>
        <w:t xml:space="preserve"> tirdzniecības vietas atļaujas ar dažādiem veiktās tirdzniecības datumiem.</w:t>
      </w:r>
    </w:p>
    <w:p w14:paraId="707AB3ED" w14:textId="77777777" w:rsidR="00F505FF" w:rsidRPr="00F505FF" w:rsidRDefault="00F505FF" w:rsidP="00F505FF">
      <w:pPr>
        <w:jc w:val="both"/>
        <w:rPr>
          <w:sz w:val="24"/>
          <w:szCs w:val="24"/>
        </w:rPr>
      </w:pPr>
    </w:p>
    <w:p w14:paraId="2E558010" w14:textId="77777777" w:rsidR="00F505FF" w:rsidRDefault="00F505FF" w:rsidP="00F505FF">
      <w:pPr>
        <w:jc w:val="both"/>
        <w:rPr>
          <w:i/>
          <w:iCs/>
          <w:sz w:val="24"/>
          <w:szCs w:val="24"/>
        </w:rPr>
      </w:pPr>
      <w:r w:rsidRPr="00F505FF">
        <w:rPr>
          <w:i/>
          <w:iCs/>
          <w:sz w:val="24"/>
          <w:szCs w:val="24"/>
        </w:rPr>
        <w:t xml:space="preserve">Komisijas locekļi pieņem informāciju zināšanai.  </w:t>
      </w:r>
    </w:p>
    <w:p w14:paraId="19955DB3" w14:textId="77777777" w:rsidR="002867CA" w:rsidRPr="00F505FF" w:rsidRDefault="002867CA" w:rsidP="00F505FF">
      <w:pPr>
        <w:jc w:val="both"/>
        <w:rPr>
          <w:i/>
          <w:iCs/>
          <w:sz w:val="24"/>
          <w:szCs w:val="24"/>
        </w:rPr>
      </w:pPr>
    </w:p>
    <w:p w14:paraId="211EAE1F" w14:textId="77777777" w:rsidR="00F505FF" w:rsidRDefault="00F505FF" w:rsidP="00F505FF"/>
    <w:p w14:paraId="7FDA7596" w14:textId="4AB78C9C" w:rsidR="009707D5" w:rsidRDefault="002867CA" w:rsidP="009707D5">
      <w:pPr>
        <w:spacing w:line="256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707D5" w:rsidRPr="00F505FF">
        <w:rPr>
          <w:b/>
          <w:bCs/>
          <w:sz w:val="24"/>
          <w:szCs w:val="24"/>
        </w:rPr>
        <w:t xml:space="preserve">. Par tirdzniecību </w:t>
      </w:r>
      <w:r w:rsidR="009707D5">
        <w:rPr>
          <w:b/>
          <w:bCs/>
          <w:sz w:val="24"/>
          <w:szCs w:val="24"/>
        </w:rPr>
        <w:t>Zeltiņu pagasta svētkos</w:t>
      </w:r>
    </w:p>
    <w:p w14:paraId="7ADDF6AC" w14:textId="77777777" w:rsidR="009707D5" w:rsidRPr="00F505FF" w:rsidRDefault="009707D5" w:rsidP="009707D5">
      <w:pPr>
        <w:spacing w:line="256" w:lineRule="auto"/>
        <w:contextualSpacing/>
        <w:jc w:val="center"/>
        <w:rPr>
          <w:b/>
          <w:bCs/>
          <w:sz w:val="24"/>
          <w:szCs w:val="24"/>
        </w:rPr>
      </w:pPr>
    </w:p>
    <w:p w14:paraId="304D1601" w14:textId="1441460D" w:rsidR="009707D5" w:rsidRPr="00F505FF" w:rsidRDefault="009707D5" w:rsidP="009707D5">
      <w:pPr>
        <w:jc w:val="both"/>
        <w:rPr>
          <w:sz w:val="24"/>
          <w:szCs w:val="24"/>
        </w:rPr>
      </w:pPr>
      <w:r w:rsidRPr="00F505FF">
        <w:rPr>
          <w:sz w:val="24"/>
          <w:szCs w:val="24"/>
        </w:rPr>
        <w:t>M.KOVAĻENKO</w:t>
      </w:r>
      <w:r w:rsidRPr="00F505FF">
        <w:rPr>
          <w:sz w:val="24"/>
          <w:szCs w:val="24"/>
        </w:rPr>
        <w:tab/>
        <w:t>informē, ka Licencēšanas komisij</w:t>
      </w:r>
      <w:r>
        <w:rPr>
          <w:sz w:val="24"/>
          <w:szCs w:val="24"/>
        </w:rPr>
        <w:t>a</w:t>
      </w:r>
      <w:r w:rsidRPr="00F505FF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F505FF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F505FF">
        <w:rPr>
          <w:sz w:val="24"/>
          <w:szCs w:val="24"/>
        </w:rPr>
        <w:t xml:space="preserve">.2025. sēdē piešķīra </w:t>
      </w:r>
      <w:r>
        <w:rPr>
          <w:sz w:val="24"/>
          <w:szCs w:val="24"/>
        </w:rPr>
        <w:t>2</w:t>
      </w:r>
      <w:r w:rsidRPr="00F505FF">
        <w:rPr>
          <w:sz w:val="24"/>
          <w:szCs w:val="24"/>
        </w:rPr>
        <w:t>0 (</w:t>
      </w:r>
      <w:r>
        <w:rPr>
          <w:sz w:val="24"/>
          <w:szCs w:val="24"/>
        </w:rPr>
        <w:t>div</w:t>
      </w:r>
      <w:r w:rsidRPr="00F505FF">
        <w:rPr>
          <w:sz w:val="24"/>
          <w:szCs w:val="24"/>
        </w:rPr>
        <w:t>desmit)</w:t>
      </w:r>
      <w:r>
        <w:rPr>
          <w:sz w:val="24"/>
          <w:szCs w:val="24"/>
        </w:rPr>
        <w:t xml:space="preserve"> </w:t>
      </w:r>
      <w:r w:rsidRPr="00F505FF">
        <w:rPr>
          <w:sz w:val="24"/>
          <w:szCs w:val="24"/>
        </w:rPr>
        <w:t xml:space="preserve">numurētas atļaujas tirdzniecībai </w:t>
      </w:r>
      <w:r>
        <w:rPr>
          <w:sz w:val="24"/>
          <w:szCs w:val="24"/>
        </w:rPr>
        <w:t>Zeltiņu pagasta svētkos 2025.gada 9.</w:t>
      </w:r>
      <w:r w:rsidR="0026697F">
        <w:rPr>
          <w:sz w:val="24"/>
          <w:szCs w:val="24"/>
        </w:rPr>
        <w:t xml:space="preserve"> </w:t>
      </w:r>
      <w:r>
        <w:rPr>
          <w:sz w:val="24"/>
          <w:szCs w:val="24"/>
        </w:rPr>
        <w:t>un 10.augustā. Iesniegtajā informācijā minēts, ka k</w:t>
      </w:r>
      <w:r w:rsidRPr="00F505FF">
        <w:rPr>
          <w:sz w:val="24"/>
          <w:szCs w:val="24"/>
        </w:rPr>
        <w:t xml:space="preserve">opumā </w:t>
      </w:r>
      <w:r>
        <w:rPr>
          <w:sz w:val="24"/>
          <w:szCs w:val="24"/>
        </w:rPr>
        <w:t>izsniegtas 13</w:t>
      </w:r>
      <w:r w:rsidRPr="00F505FF">
        <w:rPr>
          <w:sz w:val="24"/>
          <w:szCs w:val="24"/>
        </w:rPr>
        <w:t xml:space="preserve"> tirdzniecības vietas atļaujas</w:t>
      </w:r>
      <w:r>
        <w:rPr>
          <w:sz w:val="24"/>
          <w:szCs w:val="24"/>
        </w:rPr>
        <w:t>, norādot konkrētus tirdzniecības veicējus, atgrieztas neizmantotas 7 atļaujas, iekasēta nodeva</w:t>
      </w:r>
      <w:r w:rsidR="00EE3BD9">
        <w:rPr>
          <w:sz w:val="24"/>
          <w:szCs w:val="24"/>
        </w:rPr>
        <w:t xml:space="preserve"> 90 EUR apmērā. Atgrieztās atļaujas tiks iznīcinātas.</w:t>
      </w:r>
    </w:p>
    <w:p w14:paraId="1851DF09" w14:textId="77777777" w:rsidR="009707D5" w:rsidRPr="00F505FF" w:rsidRDefault="009707D5" w:rsidP="009707D5">
      <w:pPr>
        <w:jc w:val="both"/>
        <w:rPr>
          <w:sz w:val="24"/>
          <w:szCs w:val="24"/>
        </w:rPr>
      </w:pPr>
    </w:p>
    <w:p w14:paraId="17E6185D" w14:textId="77777777" w:rsidR="009707D5" w:rsidRPr="00F505FF" w:rsidRDefault="009707D5" w:rsidP="009707D5">
      <w:pPr>
        <w:jc w:val="both"/>
        <w:rPr>
          <w:i/>
          <w:iCs/>
          <w:sz w:val="24"/>
          <w:szCs w:val="24"/>
        </w:rPr>
      </w:pPr>
      <w:r w:rsidRPr="00F505FF">
        <w:rPr>
          <w:i/>
          <w:iCs/>
          <w:sz w:val="24"/>
          <w:szCs w:val="24"/>
        </w:rPr>
        <w:t xml:space="preserve">Komisijas locekļi pieņem informāciju zināšanai.  </w:t>
      </w:r>
    </w:p>
    <w:p w14:paraId="0997CF9B" w14:textId="77777777" w:rsidR="00E3189B" w:rsidRDefault="00E3189B" w:rsidP="00E3189B">
      <w:pPr>
        <w:jc w:val="both"/>
        <w:rPr>
          <w:sz w:val="24"/>
          <w:szCs w:val="24"/>
        </w:rPr>
      </w:pPr>
    </w:p>
    <w:bookmarkEnd w:id="3"/>
    <w:p w14:paraId="67A04DC1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M.KOVAĻENKO……………………………………….</w:t>
      </w:r>
    </w:p>
    <w:p w14:paraId="0BD3DD9A" w14:textId="77777777" w:rsidR="00076472" w:rsidRPr="004B0E7D" w:rsidRDefault="00076472" w:rsidP="00076472">
      <w:pPr>
        <w:jc w:val="both"/>
        <w:rPr>
          <w:sz w:val="24"/>
          <w:szCs w:val="24"/>
        </w:rPr>
      </w:pPr>
    </w:p>
    <w:p w14:paraId="59E9136B" w14:textId="77777777" w:rsidR="00076472" w:rsidRPr="004B0E7D" w:rsidRDefault="00076472" w:rsidP="00076472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…………………………………………..</w:t>
      </w:r>
    </w:p>
    <w:p w14:paraId="5D9ACBBB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686B94D" w14:textId="7EF83823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</w:t>
      </w:r>
      <w:r w:rsidR="006A7A54">
        <w:rPr>
          <w:sz w:val="24"/>
          <w:szCs w:val="24"/>
        </w:rPr>
        <w:t>BĒRZIŅA</w:t>
      </w:r>
      <w:r>
        <w:rPr>
          <w:sz w:val="24"/>
          <w:szCs w:val="24"/>
        </w:rPr>
        <w:t>……………………………………….........</w:t>
      </w:r>
    </w:p>
    <w:p w14:paraId="5CF92CE1" w14:textId="77777777" w:rsidR="006A7A54" w:rsidRDefault="006A7A54" w:rsidP="00076472">
      <w:pPr>
        <w:jc w:val="both"/>
        <w:rPr>
          <w:sz w:val="24"/>
          <w:szCs w:val="24"/>
        </w:rPr>
      </w:pPr>
    </w:p>
    <w:p w14:paraId="30C9B4E0" w14:textId="71156C8E" w:rsidR="006A7A54" w:rsidRDefault="006A7A54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S.RIBAKA ……………………………………………  </w:t>
      </w:r>
    </w:p>
    <w:p w14:paraId="497F75D2" w14:textId="77777777" w:rsidR="00076472" w:rsidRDefault="00076472" w:rsidP="00076472">
      <w:pPr>
        <w:jc w:val="both"/>
        <w:rPr>
          <w:sz w:val="24"/>
          <w:szCs w:val="24"/>
        </w:rPr>
      </w:pPr>
    </w:p>
    <w:p w14:paraId="39D7D1A1" w14:textId="0E3CD88E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1ED40" w14:textId="77777777" w:rsidR="00076472" w:rsidRDefault="00076472" w:rsidP="00076472">
      <w:pPr>
        <w:jc w:val="both"/>
        <w:rPr>
          <w:sz w:val="24"/>
          <w:szCs w:val="24"/>
        </w:rPr>
      </w:pPr>
    </w:p>
    <w:p w14:paraId="244768F9" w14:textId="77777777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A28A30" w14:textId="77777777" w:rsidR="00332E30" w:rsidRDefault="00332E30" w:rsidP="0087504E">
      <w:pPr>
        <w:jc w:val="both"/>
        <w:rPr>
          <w:sz w:val="24"/>
          <w:szCs w:val="24"/>
        </w:rPr>
      </w:pPr>
    </w:p>
    <w:sectPr w:rsidR="00332E30" w:rsidSect="00B125BB">
      <w:headerReference w:type="default" r:id="rId9"/>
      <w:pgSz w:w="11906" w:h="16838"/>
      <w:pgMar w:top="709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29CF" w14:textId="77777777" w:rsidR="00125D1E" w:rsidRDefault="00125D1E" w:rsidP="00EE1492">
      <w:r>
        <w:separator/>
      </w:r>
    </w:p>
  </w:endnote>
  <w:endnote w:type="continuationSeparator" w:id="0">
    <w:p w14:paraId="701173B7" w14:textId="77777777" w:rsidR="00125D1E" w:rsidRDefault="00125D1E" w:rsidP="00EE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D34E" w14:textId="77777777" w:rsidR="00125D1E" w:rsidRDefault="00125D1E" w:rsidP="00EE1492">
      <w:r>
        <w:separator/>
      </w:r>
    </w:p>
  </w:footnote>
  <w:footnote w:type="continuationSeparator" w:id="0">
    <w:p w14:paraId="31364E5E" w14:textId="77777777" w:rsidR="00125D1E" w:rsidRDefault="00125D1E" w:rsidP="00EE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137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C36C6A" w14:textId="77777777" w:rsidR="00EE1492" w:rsidRPr="00EE1492" w:rsidRDefault="00EE1492">
        <w:pPr>
          <w:pStyle w:val="Galvene"/>
          <w:jc w:val="center"/>
          <w:rPr>
            <w:sz w:val="24"/>
            <w:szCs w:val="24"/>
          </w:rPr>
        </w:pPr>
        <w:r w:rsidRPr="00EE1492">
          <w:rPr>
            <w:sz w:val="24"/>
            <w:szCs w:val="24"/>
          </w:rPr>
          <w:fldChar w:fldCharType="begin"/>
        </w:r>
        <w:r w:rsidRPr="00EE1492">
          <w:rPr>
            <w:sz w:val="24"/>
            <w:szCs w:val="24"/>
          </w:rPr>
          <w:instrText>PAGE   \* MERGEFORMAT</w:instrText>
        </w:r>
        <w:r w:rsidRPr="00EE1492">
          <w:rPr>
            <w:sz w:val="24"/>
            <w:szCs w:val="24"/>
          </w:rPr>
          <w:fldChar w:fldCharType="separate"/>
        </w:r>
        <w:r w:rsidRPr="00EE1492">
          <w:rPr>
            <w:sz w:val="24"/>
            <w:szCs w:val="24"/>
          </w:rPr>
          <w:t>2</w:t>
        </w:r>
        <w:r w:rsidRPr="00EE1492">
          <w:rPr>
            <w:sz w:val="24"/>
            <w:szCs w:val="24"/>
          </w:rPr>
          <w:fldChar w:fldCharType="end"/>
        </w:r>
      </w:p>
    </w:sdtContent>
  </w:sdt>
  <w:p w14:paraId="2522ED2F" w14:textId="77777777" w:rsidR="00EE1492" w:rsidRDefault="00EE14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20560C"/>
    <w:multiLevelType w:val="hybridMultilevel"/>
    <w:tmpl w:val="26109A4E"/>
    <w:lvl w:ilvl="0" w:tplc="F116A0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02F2"/>
    <w:multiLevelType w:val="hybridMultilevel"/>
    <w:tmpl w:val="F29294F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20381"/>
    <w:multiLevelType w:val="hybridMultilevel"/>
    <w:tmpl w:val="41466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09AF"/>
    <w:multiLevelType w:val="multilevel"/>
    <w:tmpl w:val="9B405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4" w:hanging="420"/>
      </w:pPr>
    </w:lvl>
    <w:lvl w:ilvl="2">
      <w:start w:val="1"/>
      <w:numFmt w:val="decimal"/>
      <w:isLgl/>
      <w:lvlText w:val="%1.%2.%3."/>
      <w:lvlJc w:val="left"/>
      <w:pPr>
        <w:ind w:left="1548" w:hanging="720"/>
      </w:pPr>
    </w:lvl>
    <w:lvl w:ilvl="3">
      <w:start w:val="1"/>
      <w:numFmt w:val="decimal"/>
      <w:isLgl/>
      <w:lvlText w:val="%1.%2.%3.%4."/>
      <w:lvlJc w:val="left"/>
      <w:pPr>
        <w:ind w:left="1962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</w:lvl>
  </w:abstractNum>
  <w:abstractNum w:abstractNumId="5" w15:restartNumberingAfterBreak="0">
    <w:nsid w:val="3B0B52EA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1248"/>
    <w:multiLevelType w:val="hybridMultilevel"/>
    <w:tmpl w:val="DE84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34D"/>
    <w:multiLevelType w:val="hybridMultilevel"/>
    <w:tmpl w:val="8BD2729C"/>
    <w:lvl w:ilvl="0" w:tplc="33CE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10FB3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097"/>
    <w:multiLevelType w:val="hybridMultilevel"/>
    <w:tmpl w:val="1B5C0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7288D"/>
    <w:multiLevelType w:val="hybridMultilevel"/>
    <w:tmpl w:val="D9DA3204"/>
    <w:lvl w:ilvl="0" w:tplc="D6200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B50FE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95D"/>
    <w:multiLevelType w:val="hybridMultilevel"/>
    <w:tmpl w:val="E0B4D894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B1B4E"/>
    <w:multiLevelType w:val="hybridMultilevel"/>
    <w:tmpl w:val="E6F03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3D5A"/>
    <w:multiLevelType w:val="hybridMultilevel"/>
    <w:tmpl w:val="DE8424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53A4"/>
    <w:multiLevelType w:val="hybridMultilevel"/>
    <w:tmpl w:val="E0E424D8"/>
    <w:lvl w:ilvl="0" w:tplc="1EA03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A6A7A"/>
    <w:multiLevelType w:val="hybridMultilevel"/>
    <w:tmpl w:val="E0C44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79B"/>
    <w:multiLevelType w:val="hybridMultilevel"/>
    <w:tmpl w:val="E9AE4C2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633">
    <w:abstractNumId w:val="12"/>
  </w:num>
  <w:num w:numId="2" w16cid:durableId="1386022441">
    <w:abstractNumId w:val="16"/>
  </w:num>
  <w:num w:numId="3" w16cid:durableId="314645500">
    <w:abstractNumId w:val="12"/>
  </w:num>
  <w:num w:numId="4" w16cid:durableId="562373590">
    <w:abstractNumId w:val="1"/>
  </w:num>
  <w:num w:numId="5" w16cid:durableId="1538541141">
    <w:abstractNumId w:val="10"/>
  </w:num>
  <w:num w:numId="6" w16cid:durableId="1185481577">
    <w:abstractNumId w:val="13"/>
  </w:num>
  <w:num w:numId="7" w16cid:durableId="564217504">
    <w:abstractNumId w:val="14"/>
  </w:num>
  <w:num w:numId="8" w16cid:durableId="513613142">
    <w:abstractNumId w:val="5"/>
  </w:num>
  <w:num w:numId="9" w16cid:durableId="1239361130">
    <w:abstractNumId w:val="4"/>
  </w:num>
  <w:num w:numId="10" w16cid:durableId="471824536">
    <w:abstractNumId w:val="7"/>
  </w:num>
  <w:num w:numId="11" w16cid:durableId="6684994">
    <w:abstractNumId w:val="6"/>
  </w:num>
  <w:num w:numId="12" w16cid:durableId="609508686">
    <w:abstractNumId w:val="0"/>
    <w:lvlOverride w:ilvl="0">
      <w:startOverride w:val="1"/>
    </w:lvlOverride>
  </w:num>
  <w:num w:numId="13" w16cid:durableId="1724718824">
    <w:abstractNumId w:val="11"/>
  </w:num>
  <w:num w:numId="14" w16cid:durableId="1440179913">
    <w:abstractNumId w:val="17"/>
  </w:num>
  <w:num w:numId="15" w16cid:durableId="695927551">
    <w:abstractNumId w:val="3"/>
  </w:num>
  <w:num w:numId="16" w16cid:durableId="692003231">
    <w:abstractNumId w:val="2"/>
  </w:num>
  <w:num w:numId="17" w16cid:durableId="2137016114">
    <w:abstractNumId w:val="9"/>
  </w:num>
  <w:num w:numId="18" w16cid:durableId="1959290265">
    <w:abstractNumId w:val="8"/>
  </w:num>
  <w:num w:numId="19" w16cid:durableId="1330595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4E"/>
    <w:rsid w:val="000144CF"/>
    <w:rsid w:val="000306CF"/>
    <w:rsid w:val="00044DD6"/>
    <w:rsid w:val="00045F76"/>
    <w:rsid w:val="00054B12"/>
    <w:rsid w:val="000554E1"/>
    <w:rsid w:val="00062A4A"/>
    <w:rsid w:val="00066CE0"/>
    <w:rsid w:val="000746BB"/>
    <w:rsid w:val="000761C2"/>
    <w:rsid w:val="00076472"/>
    <w:rsid w:val="00091B84"/>
    <w:rsid w:val="000A6A8D"/>
    <w:rsid w:val="000A6B7A"/>
    <w:rsid w:val="000B041F"/>
    <w:rsid w:val="000B1462"/>
    <w:rsid w:val="000B278B"/>
    <w:rsid w:val="000B3B83"/>
    <w:rsid w:val="000C4475"/>
    <w:rsid w:val="000D6443"/>
    <w:rsid w:val="000D6D78"/>
    <w:rsid w:val="00101546"/>
    <w:rsid w:val="00115A94"/>
    <w:rsid w:val="00115E8A"/>
    <w:rsid w:val="00116FB6"/>
    <w:rsid w:val="00122D47"/>
    <w:rsid w:val="00125D1E"/>
    <w:rsid w:val="001304F6"/>
    <w:rsid w:val="0014716B"/>
    <w:rsid w:val="00147D9E"/>
    <w:rsid w:val="00172C42"/>
    <w:rsid w:val="00187AFC"/>
    <w:rsid w:val="0019282B"/>
    <w:rsid w:val="001A0A20"/>
    <w:rsid w:val="001B2DD8"/>
    <w:rsid w:val="001B510F"/>
    <w:rsid w:val="001D345A"/>
    <w:rsid w:val="001F0380"/>
    <w:rsid w:val="00200612"/>
    <w:rsid w:val="00213169"/>
    <w:rsid w:val="00223342"/>
    <w:rsid w:val="002265AD"/>
    <w:rsid w:val="00230D3E"/>
    <w:rsid w:val="00232642"/>
    <w:rsid w:val="002537B8"/>
    <w:rsid w:val="00264ECC"/>
    <w:rsid w:val="0026697F"/>
    <w:rsid w:val="00272EB1"/>
    <w:rsid w:val="002867CA"/>
    <w:rsid w:val="00290C93"/>
    <w:rsid w:val="002C1639"/>
    <w:rsid w:val="002C3FD1"/>
    <w:rsid w:val="002C54B6"/>
    <w:rsid w:val="002E05DF"/>
    <w:rsid w:val="002E475B"/>
    <w:rsid w:val="00311C87"/>
    <w:rsid w:val="003128FF"/>
    <w:rsid w:val="00323E18"/>
    <w:rsid w:val="00332E30"/>
    <w:rsid w:val="00351C03"/>
    <w:rsid w:val="00353BC6"/>
    <w:rsid w:val="003725D9"/>
    <w:rsid w:val="003742A7"/>
    <w:rsid w:val="0039003C"/>
    <w:rsid w:val="003915A1"/>
    <w:rsid w:val="00392173"/>
    <w:rsid w:val="003A1405"/>
    <w:rsid w:val="003A6728"/>
    <w:rsid w:val="003D24FC"/>
    <w:rsid w:val="003E17AA"/>
    <w:rsid w:val="003E564B"/>
    <w:rsid w:val="004041A9"/>
    <w:rsid w:val="00405C4B"/>
    <w:rsid w:val="00415A61"/>
    <w:rsid w:val="004245CF"/>
    <w:rsid w:val="00425A5C"/>
    <w:rsid w:val="0043011B"/>
    <w:rsid w:val="00431873"/>
    <w:rsid w:val="004318E2"/>
    <w:rsid w:val="0043302C"/>
    <w:rsid w:val="00440549"/>
    <w:rsid w:val="00447999"/>
    <w:rsid w:val="00450CC9"/>
    <w:rsid w:val="00470FCB"/>
    <w:rsid w:val="0047549D"/>
    <w:rsid w:val="00476CCA"/>
    <w:rsid w:val="00496A86"/>
    <w:rsid w:val="004A25A3"/>
    <w:rsid w:val="004C53A0"/>
    <w:rsid w:val="004F61AA"/>
    <w:rsid w:val="004F7295"/>
    <w:rsid w:val="005057B5"/>
    <w:rsid w:val="00517D3B"/>
    <w:rsid w:val="005218BE"/>
    <w:rsid w:val="005278F0"/>
    <w:rsid w:val="00531AEB"/>
    <w:rsid w:val="00537753"/>
    <w:rsid w:val="00540670"/>
    <w:rsid w:val="005412B9"/>
    <w:rsid w:val="005435FD"/>
    <w:rsid w:val="00571548"/>
    <w:rsid w:val="00583673"/>
    <w:rsid w:val="005853B6"/>
    <w:rsid w:val="005957C4"/>
    <w:rsid w:val="005A0E1D"/>
    <w:rsid w:val="005A4533"/>
    <w:rsid w:val="005B1577"/>
    <w:rsid w:val="005B342A"/>
    <w:rsid w:val="005C1FC9"/>
    <w:rsid w:val="005C3683"/>
    <w:rsid w:val="005D786B"/>
    <w:rsid w:val="005E1BC1"/>
    <w:rsid w:val="005E204E"/>
    <w:rsid w:val="005E3E07"/>
    <w:rsid w:val="00610C44"/>
    <w:rsid w:val="00646E8A"/>
    <w:rsid w:val="00650889"/>
    <w:rsid w:val="00650A3E"/>
    <w:rsid w:val="006607C6"/>
    <w:rsid w:val="00660AAD"/>
    <w:rsid w:val="00665241"/>
    <w:rsid w:val="0066620C"/>
    <w:rsid w:val="0067784D"/>
    <w:rsid w:val="006A7A54"/>
    <w:rsid w:val="006C24C1"/>
    <w:rsid w:val="006C470D"/>
    <w:rsid w:val="006E6BB5"/>
    <w:rsid w:val="006F7896"/>
    <w:rsid w:val="00701472"/>
    <w:rsid w:val="00720EA6"/>
    <w:rsid w:val="0073014A"/>
    <w:rsid w:val="00735512"/>
    <w:rsid w:val="00746426"/>
    <w:rsid w:val="00754CE2"/>
    <w:rsid w:val="0075657D"/>
    <w:rsid w:val="0077405C"/>
    <w:rsid w:val="0078374C"/>
    <w:rsid w:val="00785B4A"/>
    <w:rsid w:val="007A1022"/>
    <w:rsid w:val="007A129E"/>
    <w:rsid w:val="007A3EC2"/>
    <w:rsid w:val="007C3AC4"/>
    <w:rsid w:val="007C669F"/>
    <w:rsid w:val="007D57AF"/>
    <w:rsid w:val="007E153D"/>
    <w:rsid w:val="007E3776"/>
    <w:rsid w:val="007F1502"/>
    <w:rsid w:val="007F414B"/>
    <w:rsid w:val="0080527D"/>
    <w:rsid w:val="00816CD2"/>
    <w:rsid w:val="0081786B"/>
    <w:rsid w:val="00825E3B"/>
    <w:rsid w:val="0084041D"/>
    <w:rsid w:val="008521B3"/>
    <w:rsid w:val="00853BE4"/>
    <w:rsid w:val="008566CE"/>
    <w:rsid w:val="0087504E"/>
    <w:rsid w:val="00882030"/>
    <w:rsid w:val="008837CA"/>
    <w:rsid w:val="00890A5D"/>
    <w:rsid w:val="008B2455"/>
    <w:rsid w:val="008D0170"/>
    <w:rsid w:val="008E0286"/>
    <w:rsid w:val="008E5812"/>
    <w:rsid w:val="008F0FD7"/>
    <w:rsid w:val="008F68FB"/>
    <w:rsid w:val="0090306D"/>
    <w:rsid w:val="009037B1"/>
    <w:rsid w:val="0091110F"/>
    <w:rsid w:val="00915C25"/>
    <w:rsid w:val="009206C6"/>
    <w:rsid w:val="00966977"/>
    <w:rsid w:val="009707D5"/>
    <w:rsid w:val="009818AC"/>
    <w:rsid w:val="00983E14"/>
    <w:rsid w:val="00984676"/>
    <w:rsid w:val="00984BBF"/>
    <w:rsid w:val="00990F08"/>
    <w:rsid w:val="00992274"/>
    <w:rsid w:val="009B50F7"/>
    <w:rsid w:val="009C3633"/>
    <w:rsid w:val="00A00A5B"/>
    <w:rsid w:val="00A05E85"/>
    <w:rsid w:val="00A12E4C"/>
    <w:rsid w:val="00A2665C"/>
    <w:rsid w:val="00A27404"/>
    <w:rsid w:val="00A274D4"/>
    <w:rsid w:val="00A52567"/>
    <w:rsid w:val="00A61FC9"/>
    <w:rsid w:val="00A81DB3"/>
    <w:rsid w:val="00A827F9"/>
    <w:rsid w:val="00AA4EAC"/>
    <w:rsid w:val="00AB30F4"/>
    <w:rsid w:val="00AB7ADC"/>
    <w:rsid w:val="00AD2098"/>
    <w:rsid w:val="00AF219B"/>
    <w:rsid w:val="00B125BB"/>
    <w:rsid w:val="00B17E96"/>
    <w:rsid w:val="00B66D93"/>
    <w:rsid w:val="00B67099"/>
    <w:rsid w:val="00B76CB3"/>
    <w:rsid w:val="00B80DF4"/>
    <w:rsid w:val="00B8523B"/>
    <w:rsid w:val="00B86071"/>
    <w:rsid w:val="00BB265B"/>
    <w:rsid w:val="00BD7ACF"/>
    <w:rsid w:val="00C02947"/>
    <w:rsid w:val="00C071E0"/>
    <w:rsid w:val="00C3682C"/>
    <w:rsid w:val="00C4671F"/>
    <w:rsid w:val="00C47DE0"/>
    <w:rsid w:val="00C62D7C"/>
    <w:rsid w:val="00C71A38"/>
    <w:rsid w:val="00C73270"/>
    <w:rsid w:val="00C73936"/>
    <w:rsid w:val="00C7507F"/>
    <w:rsid w:val="00C95A12"/>
    <w:rsid w:val="00CA68D0"/>
    <w:rsid w:val="00CA6A88"/>
    <w:rsid w:val="00CE194E"/>
    <w:rsid w:val="00D009BE"/>
    <w:rsid w:val="00D01E7C"/>
    <w:rsid w:val="00D04430"/>
    <w:rsid w:val="00D1164D"/>
    <w:rsid w:val="00D23BC6"/>
    <w:rsid w:val="00D40ECE"/>
    <w:rsid w:val="00D43F3F"/>
    <w:rsid w:val="00D504FA"/>
    <w:rsid w:val="00D51052"/>
    <w:rsid w:val="00D539CB"/>
    <w:rsid w:val="00D5449E"/>
    <w:rsid w:val="00D56586"/>
    <w:rsid w:val="00D62716"/>
    <w:rsid w:val="00D66A70"/>
    <w:rsid w:val="00DA31C8"/>
    <w:rsid w:val="00DB180F"/>
    <w:rsid w:val="00DC4ABE"/>
    <w:rsid w:val="00DD70D3"/>
    <w:rsid w:val="00DF2811"/>
    <w:rsid w:val="00E077DB"/>
    <w:rsid w:val="00E20353"/>
    <w:rsid w:val="00E2296B"/>
    <w:rsid w:val="00E23ADC"/>
    <w:rsid w:val="00E23F06"/>
    <w:rsid w:val="00E3189B"/>
    <w:rsid w:val="00E46914"/>
    <w:rsid w:val="00E74E3B"/>
    <w:rsid w:val="00E862DE"/>
    <w:rsid w:val="00EB1E02"/>
    <w:rsid w:val="00EE105D"/>
    <w:rsid w:val="00EE1492"/>
    <w:rsid w:val="00EE3BD9"/>
    <w:rsid w:val="00EE5F8D"/>
    <w:rsid w:val="00F42109"/>
    <w:rsid w:val="00F505FF"/>
    <w:rsid w:val="00F852CB"/>
    <w:rsid w:val="00F924F3"/>
    <w:rsid w:val="00F93B9C"/>
    <w:rsid w:val="00FB0E2C"/>
    <w:rsid w:val="00FB1293"/>
    <w:rsid w:val="00FB1E24"/>
    <w:rsid w:val="00FD034E"/>
    <w:rsid w:val="00FF36D7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8461"/>
  <w15:chartTrackingRefBased/>
  <w15:docId w15:val="{7E8558F2-E068-4B80-8E16-3B37A3C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04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50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50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504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04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04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Pamatteksts">
    <w:name w:val="Body Text"/>
    <w:basedOn w:val="Parasts"/>
    <w:link w:val="PamattekstsRakstz"/>
    <w:rsid w:val="00EE105D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EE105D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853BE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4024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Māra KOVAĻENKO</cp:lastModifiedBy>
  <cp:revision>6</cp:revision>
  <cp:lastPrinted>2025-09-09T08:50:00Z</cp:lastPrinted>
  <dcterms:created xsi:type="dcterms:W3CDTF">2025-09-09T06:10:00Z</dcterms:created>
  <dcterms:modified xsi:type="dcterms:W3CDTF">2025-09-09T14:59:00Z</dcterms:modified>
</cp:coreProperties>
</file>