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71F06044" w:rsidR="00CB0A40" w:rsidRDefault="00CB0A40" w:rsidP="00CB0A40">
      <w:pPr>
        <w:jc w:val="both"/>
        <w:rPr>
          <w:sz w:val="24"/>
          <w:szCs w:val="24"/>
        </w:rPr>
      </w:pPr>
      <w:bookmarkStart w:id="0" w:name="_Hlk194653793"/>
      <w:r>
        <w:rPr>
          <w:sz w:val="24"/>
          <w:szCs w:val="24"/>
        </w:rPr>
        <w:t>2026.gada</w:t>
      </w:r>
      <w:r w:rsidR="00E63C3B">
        <w:rPr>
          <w:sz w:val="24"/>
          <w:szCs w:val="24"/>
        </w:rPr>
        <w:t xml:space="preserve"> </w:t>
      </w:r>
      <w:r w:rsidR="00731498">
        <w:rPr>
          <w:sz w:val="24"/>
          <w:szCs w:val="24"/>
        </w:rPr>
        <w:t>12</w:t>
      </w:r>
      <w:r w:rsidR="00F1061A">
        <w:rPr>
          <w:sz w:val="24"/>
          <w:szCs w:val="24"/>
        </w:rPr>
        <w:t>.maijā</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F1061A">
        <w:rPr>
          <w:sz w:val="24"/>
          <w:szCs w:val="24"/>
        </w:rPr>
        <w:t>10</w:t>
      </w:r>
    </w:p>
    <w:bookmarkEnd w:id="0"/>
    <w:p w14:paraId="40429BB2" w14:textId="77777777" w:rsidR="00CB0A40" w:rsidRDefault="00CB0A40" w:rsidP="00CB0A40">
      <w:pPr>
        <w:jc w:val="both"/>
        <w:rPr>
          <w:sz w:val="24"/>
          <w:szCs w:val="24"/>
        </w:rPr>
      </w:pPr>
    </w:p>
    <w:p w14:paraId="565BC59E" w14:textId="7F215E65" w:rsidR="00CB0A40" w:rsidRDefault="00CB0A40" w:rsidP="00CB0A40">
      <w:pPr>
        <w:jc w:val="both"/>
        <w:rPr>
          <w:sz w:val="24"/>
          <w:szCs w:val="24"/>
        </w:rPr>
      </w:pPr>
      <w:r>
        <w:rPr>
          <w:sz w:val="24"/>
          <w:szCs w:val="24"/>
        </w:rPr>
        <w:t xml:space="preserve">Sēde sākta pulksten </w:t>
      </w:r>
      <w:r w:rsidR="00D01209">
        <w:rPr>
          <w:sz w:val="24"/>
          <w:szCs w:val="24"/>
        </w:rPr>
        <w:t xml:space="preserve">15.30 </w:t>
      </w:r>
      <w:r>
        <w:rPr>
          <w:sz w:val="24"/>
          <w:szCs w:val="24"/>
        </w:rPr>
        <w:t xml:space="preserve">sēde slēgta pulksten </w:t>
      </w:r>
      <w:r w:rsidR="000F75B8">
        <w:rPr>
          <w:sz w:val="24"/>
          <w:szCs w:val="24"/>
        </w:rPr>
        <w:t>16.45</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8EAC8C4" w14:textId="77777777" w:rsidR="00B533E3" w:rsidRDefault="00B533E3" w:rsidP="00B533E3">
      <w:pPr>
        <w:jc w:val="both"/>
        <w:rPr>
          <w:sz w:val="24"/>
          <w:szCs w:val="24"/>
        </w:rPr>
      </w:pPr>
    </w:p>
    <w:p w14:paraId="6F50BB81" w14:textId="59688F45" w:rsidR="00B533E3" w:rsidRDefault="00B533E3" w:rsidP="00B533E3">
      <w:pPr>
        <w:jc w:val="both"/>
        <w:rPr>
          <w:sz w:val="24"/>
          <w:szCs w:val="24"/>
        </w:rPr>
      </w:pPr>
      <w:r>
        <w:rPr>
          <w:sz w:val="24"/>
          <w:szCs w:val="24"/>
        </w:rPr>
        <w:t xml:space="preserve">1. </w:t>
      </w:r>
      <w:r w:rsidR="00F1061A">
        <w:rPr>
          <w:sz w:val="24"/>
          <w:szCs w:val="24"/>
        </w:rPr>
        <w:t xml:space="preserve">Individuālā komersanta </w:t>
      </w:r>
      <w:r>
        <w:rPr>
          <w:sz w:val="24"/>
          <w:szCs w:val="24"/>
        </w:rPr>
        <w:t xml:space="preserve"> “</w:t>
      </w:r>
      <w:r w:rsidR="00F1061A">
        <w:rPr>
          <w:sz w:val="24"/>
          <w:szCs w:val="24"/>
        </w:rPr>
        <w:t>MARIENBURG ID</w:t>
      </w:r>
      <w:r>
        <w:rPr>
          <w:sz w:val="24"/>
          <w:szCs w:val="24"/>
        </w:rPr>
        <w:t>” iesnieguma izskatīšana.</w:t>
      </w:r>
    </w:p>
    <w:p w14:paraId="17E9CF77" w14:textId="0BC19B51" w:rsidR="000440F5" w:rsidRDefault="000440F5" w:rsidP="000440F5">
      <w:pPr>
        <w:rPr>
          <w:bCs/>
          <w:sz w:val="24"/>
          <w:szCs w:val="24"/>
        </w:rPr>
      </w:pPr>
      <w:r w:rsidRPr="000440F5">
        <w:rPr>
          <w:bCs/>
          <w:sz w:val="24"/>
          <w:szCs w:val="24"/>
        </w:rPr>
        <w:t>2. Nacionālās apvienības “Visu Latvijai!” – “Tēvzemei un Brīvībai/LNNK” Alūksnes nodaļas iesnieguma izskatīšana</w:t>
      </w:r>
      <w:r w:rsidR="00081816">
        <w:rPr>
          <w:bCs/>
          <w:sz w:val="24"/>
          <w:szCs w:val="24"/>
        </w:rPr>
        <w:t>.</w:t>
      </w:r>
    </w:p>
    <w:p w14:paraId="73CC70AE" w14:textId="36C8E792" w:rsidR="00081816" w:rsidRDefault="00081816" w:rsidP="000440F5">
      <w:pPr>
        <w:rPr>
          <w:bCs/>
          <w:sz w:val="24"/>
          <w:szCs w:val="24"/>
        </w:rPr>
      </w:pPr>
      <w:r>
        <w:rPr>
          <w:bCs/>
          <w:sz w:val="24"/>
          <w:szCs w:val="24"/>
        </w:rPr>
        <w:t>3. Alūksnes Bērnu un jauniešu centra iesnieguma izskatīšana.</w:t>
      </w:r>
    </w:p>
    <w:p w14:paraId="699478C3" w14:textId="4EE29BCC" w:rsidR="00D01209" w:rsidRDefault="00D01209" w:rsidP="000440F5">
      <w:pPr>
        <w:rPr>
          <w:bCs/>
          <w:sz w:val="24"/>
          <w:szCs w:val="24"/>
        </w:rPr>
      </w:pPr>
      <w:r>
        <w:rPr>
          <w:bCs/>
          <w:sz w:val="24"/>
          <w:szCs w:val="24"/>
        </w:rPr>
        <w:t>4. Biedrības “GRIBTRIP” iesniegum izskatīšana.</w:t>
      </w:r>
    </w:p>
    <w:p w14:paraId="0B239AC3" w14:textId="668ADDEC" w:rsidR="00BB28EC" w:rsidRDefault="00BB28EC" w:rsidP="000440F5">
      <w:pPr>
        <w:rPr>
          <w:bCs/>
          <w:sz w:val="24"/>
          <w:szCs w:val="24"/>
        </w:rPr>
      </w:pPr>
      <w:r>
        <w:rPr>
          <w:bCs/>
          <w:sz w:val="24"/>
          <w:szCs w:val="24"/>
        </w:rPr>
        <w:t>5. Biedrības “Triatlona un peldēšanas klubs TRI KAN” iesnieguma izskatīšana.</w:t>
      </w:r>
    </w:p>
    <w:p w14:paraId="50D4442D" w14:textId="12F24BAF" w:rsidR="00D01209" w:rsidRPr="000440F5" w:rsidRDefault="00BB28EC" w:rsidP="000440F5">
      <w:pPr>
        <w:rPr>
          <w:bCs/>
          <w:sz w:val="24"/>
          <w:szCs w:val="24"/>
        </w:rPr>
      </w:pPr>
      <w:r>
        <w:rPr>
          <w:bCs/>
          <w:sz w:val="24"/>
          <w:szCs w:val="24"/>
        </w:rPr>
        <w:t>6</w:t>
      </w:r>
      <w:r w:rsidR="00D01209">
        <w:rPr>
          <w:bCs/>
          <w:sz w:val="24"/>
          <w:szCs w:val="24"/>
        </w:rPr>
        <w:t>. Biedrības “EIROPAS ATBALSTA CENTRS” iesnieguma izskatīšana.</w:t>
      </w:r>
    </w:p>
    <w:p w14:paraId="7FC8CEE2" w14:textId="77777777" w:rsidR="000440F5" w:rsidRPr="000440F5" w:rsidRDefault="000440F5" w:rsidP="000440F5">
      <w:pPr>
        <w:jc w:val="center"/>
        <w:rPr>
          <w:bCs/>
          <w:sz w:val="24"/>
          <w:szCs w:val="24"/>
        </w:rPr>
      </w:pPr>
    </w:p>
    <w:p w14:paraId="502DEE5C" w14:textId="77777777" w:rsidR="00B533E3" w:rsidRDefault="00B533E3" w:rsidP="00CB0A40">
      <w:pPr>
        <w:jc w:val="both"/>
        <w:rPr>
          <w:sz w:val="24"/>
          <w:szCs w:val="24"/>
        </w:rPr>
      </w:pPr>
    </w:p>
    <w:p w14:paraId="7CE03579" w14:textId="77777777" w:rsidR="00B533E3" w:rsidRDefault="00B533E3" w:rsidP="00CB0A40">
      <w:pPr>
        <w:jc w:val="both"/>
        <w:rPr>
          <w:sz w:val="24"/>
          <w:szCs w:val="24"/>
        </w:rPr>
      </w:pPr>
    </w:p>
    <w:p w14:paraId="019BE9E3" w14:textId="77777777" w:rsidR="00586671" w:rsidRDefault="00586671" w:rsidP="00586671">
      <w:pPr>
        <w:jc w:val="center"/>
        <w:rPr>
          <w:b/>
          <w:sz w:val="24"/>
          <w:szCs w:val="24"/>
        </w:rPr>
      </w:pPr>
      <w:bookmarkStart w:id="1" w:name="_Hlk133936876"/>
      <w:r>
        <w:rPr>
          <w:b/>
          <w:sz w:val="24"/>
          <w:szCs w:val="24"/>
        </w:rPr>
        <w:t>1. Individuālā komersanta “MARIENBURG ID” iesnieguma izskatīšana</w:t>
      </w:r>
    </w:p>
    <w:bookmarkEnd w:id="1"/>
    <w:p w14:paraId="55686884" w14:textId="77777777" w:rsidR="00586671" w:rsidRDefault="00586671" w:rsidP="00586671">
      <w:pPr>
        <w:jc w:val="center"/>
        <w:rPr>
          <w:b/>
          <w:sz w:val="24"/>
          <w:szCs w:val="24"/>
        </w:rPr>
      </w:pPr>
    </w:p>
    <w:p w14:paraId="3D47477A" w14:textId="77777777" w:rsidR="001A46DE" w:rsidRDefault="00586671" w:rsidP="001A46DE">
      <w:pPr>
        <w:jc w:val="both"/>
        <w:rPr>
          <w:sz w:val="24"/>
          <w:szCs w:val="24"/>
        </w:rPr>
      </w:pPr>
      <w:r>
        <w:rPr>
          <w:sz w:val="24"/>
          <w:szCs w:val="24"/>
        </w:rPr>
        <w:t>M.KOVAĻENKO</w:t>
      </w:r>
      <w:r>
        <w:rPr>
          <w:sz w:val="24"/>
          <w:szCs w:val="24"/>
        </w:rPr>
        <w:tab/>
        <w:t xml:space="preserve">informē, ka pašvaldībā 30.04.2026. saņemts iesniegums no IK “MARIENBURG ID” ar lūgumu pagarināt atļauju tūristu vilciena pakalpojuma sniegšanai. Paskaidro, ka ir pievienots  sertificēta vērtētāja atzinums par tehniskā stāvokļa atbilstību drošai pasažieru pārvadāšanai, kas derīgs līdz 30.04.2027. </w:t>
      </w:r>
      <w:r w:rsidR="001A46DE">
        <w:rPr>
          <w:sz w:val="24"/>
          <w:szCs w:val="24"/>
        </w:rPr>
        <w:t>Paskaidro, ka atļauju nevarēja izsniegt, jo nebija iesniegts tūrisma transportlīdzekļa maršruts saskaņošanai. Apliecina, ka tagad nepieciešamie dokumenti iesniegti un atļauja ir izsniedzama.</w:t>
      </w:r>
    </w:p>
    <w:p w14:paraId="0BB166B5" w14:textId="77777777" w:rsidR="00586671" w:rsidRDefault="00586671" w:rsidP="00586671">
      <w:pPr>
        <w:jc w:val="both"/>
        <w:rPr>
          <w:sz w:val="24"/>
          <w:szCs w:val="24"/>
        </w:rPr>
      </w:pPr>
    </w:p>
    <w:p w14:paraId="2FBDF7C9" w14:textId="77777777" w:rsidR="00586671" w:rsidRDefault="00586671" w:rsidP="00586671">
      <w:pPr>
        <w:ind w:left="1418" w:hanging="1418"/>
        <w:jc w:val="center"/>
        <w:rPr>
          <w:sz w:val="24"/>
          <w:szCs w:val="24"/>
        </w:rPr>
      </w:pPr>
      <w:r>
        <w:rPr>
          <w:sz w:val="24"/>
          <w:szCs w:val="24"/>
        </w:rPr>
        <w:t xml:space="preserve">Atklāti balsojot : “par” 4; “pret” nav; “atturas” nav,                                                                                                                                </w:t>
      </w:r>
    </w:p>
    <w:p w14:paraId="25D79F2E" w14:textId="77777777" w:rsidR="00586671" w:rsidRDefault="00586671" w:rsidP="00586671">
      <w:pPr>
        <w:pStyle w:val="Pamatteksts"/>
        <w:jc w:val="center"/>
        <w:rPr>
          <w:sz w:val="24"/>
          <w:szCs w:val="24"/>
        </w:rPr>
      </w:pPr>
      <w:r>
        <w:rPr>
          <w:sz w:val="24"/>
          <w:szCs w:val="24"/>
        </w:rPr>
        <w:t>LICENCĒŠANAS KOMISIJA NOLEMJ:</w:t>
      </w:r>
    </w:p>
    <w:p w14:paraId="5C027449" w14:textId="77777777" w:rsidR="00586671" w:rsidRDefault="00586671" w:rsidP="00586671">
      <w:pPr>
        <w:pStyle w:val="Pamatteksts"/>
        <w:jc w:val="center"/>
        <w:rPr>
          <w:sz w:val="24"/>
          <w:szCs w:val="24"/>
        </w:rPr>
      </w:pPr>
    </w:p>
    <w:p w14:paraId="653406C9" w14:textId="77777777" w:rsidR="00586671" w:rsidRDefault="00586671" w:rsidP="00586671">
      <w:pPr>
        <w:pStyle w:val="Pamatteksts"/>
        <w:ind w:firstLine="720"/>
        <w:rPr>
          <w:sz w:val="24"/>
          <w:szCs w:val="24"/>
        </w:rPr>
      </w:pPr>
      <w:r>
        <w:rPr>
          <w:sz w:val="24"/>
          <w:szCs w:val="24"/>
        </w:rPr>
        <w:t>Pamatojoties uz Alūksnes novada pašvaldības 27.02.2020. saistošajiem noteikumiem Nr.2/2020 “Par specializētajiem tūristu transportlīdzekļiem Alūksnes novadā”                                                                                                                                                                                                                                                                                                                                                                                                                                                                                                                                                                                                                                                                                                                                                                                                                                                                                                                                                                                                                                                                                                                                                                                                                   un Licencēšanas komisijas nolikuma, kas apstiprināts ar Alūksnes novada domes 29.06.2023. lēmumu Nr.177 (protokols Nr.8, 9.punkts), 9.1.p.,</w:t>
      </w:r>
    </w:p>
    <w:p w14:paraId="17F526F0" w14:textId="77777777" w:rsidR="00586671" w:rsidRDefault="00586671" w:rsidP="00586671">
      <w:pPr>
        <w:pStyle w:val="Pamatteksts"/>
        <w:jc w:val="center"/>
        <w:rPr>
          <w:sz w:val="24"/>
          <w:szCs w:val="24"/>
        </w:rPr>
      </w:pPr>
    </w:p>
    <w:p w14:paraId="32E37777" w14:textId="77777777" w:rsidR="00586671" w:rsidRDefault="00586671" w:rsidP="00586671">
      <w:pPr>
        <w:pStyle w:val="Pamatteksts"/>
        <w:rPr>
          <w:sz w:val="24"/>
          <w:szCs w:val="24"/>
        </w:rPr>
      </w:pPr>
      <w:r>
        <w:rPr>
          <w:sz w:val="24"/>
          <w:szCs w:val="24"/>
        </w:rPr>
        <w:t xml:space="preserve">1. Atļaut </w:t>
      </w:r>
      <w:bookmarkStart w:id="2" w:name="_Hlk70691510"/>
      <w:r>
        <w:rPr>
          <w:sz w:val="24"/>
          <w:szCs w:val="24"/>
        </w:rPr>
        <w:t>IK “MARIENBURG ID”, reģistrācijas numurs 44102037250</w:t>
      </w:r>
      <w:bookmarkEnd w:id="2"/>
      <w:r>
        <w:rPr>
          <w:sz w:val="24"/>
          <w:szCs w:val="24"/>
        </w:rPr>
        <w:t>, sniegt pakalpojumu ar specializēto tūrisma transportlīdzekli Alūksnes pilsētā, Alūksnes novadā.</w:t>
      </w:r>
    </w:p>
    <w:p w14:paraId="5B6AE57F" w14:textId="77777777" w:rsidR="00586671" w:rsidRDefault="00586671" w:rsidP="00586671">
      <w:pPr>
        <w:pStyle w:val="Pamatteksts"/>
        <w:rPr>
          <w:sz w:val="24"/>
          <w:szCs w:val="24"/>
        </w:rPr>
      </w:pPr>
    </w:p>
    <w:p w14:paraId="2EF32E1A" w14:textId="288C0E87" w:rsidR="00586671" w:rsidRDefault="00586671" w:rsidP="00586671">
      <w:pPr>
        <w:pStyle w:val="Pamatteksts"/>
        <w:rPr>
          <w:sz w:val="24"/>
          <w:szCs w:val="24"/>
        </w:rPr>
      </w:pPr>
      <w:r>
        <w:rPr>
          <w:sz w:val="24"/>
          <w:szCs w:val="24"/>
        </w:rPr>
        <w:t xml:space="preserve">2. Atļaujas derīguma termiņš no 2026.gada </w:t>
      </w:r>
      <w:r w:rsidR="001A46DE">
        <w:rPr>
          <w:sz w:val="24"/>
          <w:szCs w:val="24"/>
        </w:rPr>
        <w:t>12</w:t>
      </w:r>
      <w:r>
        <w:rPr>
          <w:sz w:val="24"/>
          <w:szCs w:val="24"/>
        </w:rPr>
        <w:t>.maija  līdz 2027.gada  30.aprīlim.</w:t>
      </w:r>
    </w:p>
    <w:p w14:paraId="631B540F" w14:textId="77777777" w:rsidR="000440F5" w:rsidRDefault="000440F5" w:rsidP="00586671">
      <w:pPr>
        <w:pStyle w:val="Pamatteksts"/>
        <w:rPr>
          <w:sz w:val="24"/>
          <w:szCs w:val="24"/>
        </w:rPr>
      </w:pPr>
    </w:p>
    <w:p w14:paraId="399A0474" w14:textId="77777777" w:rsidR="00B533E3" w:rsidRDefault="00B533E3" w:rsidP="00CB0A40">
      <w:pPr>
        <w:jc w:val="both"/>
        <w:rPr>
          <w:sz w:val="24"/>
          <w:szCs w:val="24"/>
        </w:rPr>
      </w:pPr>
    </w:p>
    <w:p w14:paraId="58889B00" w14:textId="0913DFD7" w:rsidR="000440F5" w:rsidRDefault="000440F5" w:rsidP="000440F5">
      <w:pPr>
        <w:jc w:val="center"/>
        <w:rPr>
          <w:b/>
          <w:sz w:val="24"/>
          <w:szCs w:val="24"/>
        </w:rPr>
      </w:pPr>
      <w:r>
        <w:rPr>
          <w:b/>
          <w:sz w:val="24"/>
          <w:szCs w:val="24"/>
        </w:rPr>
        <w:t xml:space="preserve">2. Nacionālās apvienības </w:t>
      </w:r>
      <w:bookmarkStart w:id="3" w:name="_Hlk165380564"/>
      <w:r>
        <w:rPr>
          <w:b/>
          <w:sz w:val="24"/>
          <w:szCs w:val="24"/>
        </w:rPr>
        <w:t xml:space="preserve">“Visu Latvijai!” – “Tēvzemei un Brīvībai/LNNK” Alūksnes nodaļas </w:t>
      </w:r>
      <w:bookmarkEnd w:id="3"/>
      <w:r>
        <w:rPr>
          <w:b/>
          <w:sz w:val="24"/>
          <w:szCs w:val="24"/>
        </w:rPr>
        <w:t>iesnieguma izskatīšana</w:t>
      </w:r>
    </w:p>
    <w:p w14:paraId="0BAF3535" w14:textId="77777777" w:rsidR="000440F5" w:rsidRDefault="000440F5" w:rsidP="000440F5">
      <w:pPr>
        <w:jc w:val="center"/>
        <w:rPr>
          <w:b/>
          <w:sz w:val="24"/>
          <w:szCs w:val="24"/>
        </w:rPr>
      </w:pPr>
    </w:p>
    <w:p w14:paraId="5B98DC70" w14:textId="2A859F19" w:rsidR="000440F5" w:rsidRDefault="000440F5" w:rsidP="000440F5">
      <w:pPr>
        <w:jc w:val="both"/>
        <w:rPr>
          <w:sz w:val="24"/>
          <w:szCs w:val="24"/>
        </w:rPr>
      </w:pPr>
      <w:r>
        <w:rPr>
          <w:sz w:val="24"/>
          <w:szCs w:val="24"/>
        </w:rPr>
        <w:t>M.KOVAĻENKO</w:t>
      </w:r>
      <w:r>
        <w:rPr>
          <w:sz w:val="24"/>
          <w:szCs w:val="24"/>
        </w:rPr>
        <w:tab/>
        <w:t>informē, ka pašvaldībā 11.05.2026. saņemts iesniegums no Nacionālās apvienības “Visu Latvijai!” – “Tēvzemei un Brīvībai/LNNK” Alūksnes nodaļas ar lūgumu šā gada 16.maijā atļaut Vienības karogu braucienu pa Alūksnes pilsētas ielām, ievērojot satiksmes drošību un netraucējot satiksmi.</w:t>
      </w:r>
    </w:p>
    <w:p w14:paraId="124D98A5" w14:textId="77777777" w:rsidR="000440F5" w:rsidRDefault="000440F5" w:rsidP="000440F5">
      <w:pPr>
        <w:jc w:val="both"/>
        <w:rPr>
          <w:sz w:val="24"/>
          <w:szCs w:val="24"/>
        </w:rPr>
      </w:pPr>
    </w:p>
    <w:p w14:paraId="45E5B141" w14:textId="77777777" w:rsidR="000440F5" w:rsidRDefault="000440F5" w:rsidP="000440F5">
      <w:pPr>
        <w:ind w:left="1418" w:hanging="1418"/>
        <w:jc w:val="center"/>
        <w:rPr>
          <w:sz w:val="24"/>
          <w:szCs w:val="24"/>
        </w:rPr>
      </w:pPr>
      <w:r>
        <w:rPr>
          <w:sz w:val="24"/>
          <w:szCs w:val="24"/>
        </w:rPr>
        <w:t>Atklāti balsojot : “par” 4; “pret” nav; “atturas” nav,</w:t>
      </w:r>
    </w:p>
    <w:p w14:paraId="17CDF71D" w14:textId="77777777" w:rsidR="000440F5" w:rsidRDefault="000440F5" w:rsidP="000440F5">
      <w:pPr>
        <w:jc w:val="center"/>
        <w:rPr>
          <w:sz w:val="24"/>
          <w:szCs w:val="24"/>
        </w:rPr>
      </w:pPr>
      <w:r>
        <w:rPr>
          <w:sz w:val="24"/>
          <w:szCs w:val="24"/>
        </w:rPr>
        <w:t>LICENCĒŠANAS KOMISIJA NOLEMJ:</w:t>
      </w:r>
    </w:p>
    <w:p w14:paraId="538DC79C" w14:textId="77777777" w:rsidR="000440F5" w:rsidRDefault="000440F5" w:rsidP="000440F5">
      <w:pPr>
        <w:jc w:val="center"/>
        <w:rPr>
          <w:sz w:val="24"/>
          <w:szCs w:val="24"/>
        </w:rPr>
      </w:pPr>
    </w:p>
    <w:p w14:paraId="012F8EBB" w14:textId="77777777" w:rsidR="000440F5" w:rsidRDefault="000440F5" w:rsidP="000440F5">
      <w:pPr>
        <w:ind w:firstLine="720"/>
        <w:jc w:val="both"/>
        <w:rPr>
          <w:sz w:val="24"/>
          <w:szCs w:val="24"/>
        </w:rPr>
      </w:pPr>
      <w:r>
        <w:rPr>
          <w:sz w:val="24"/>
          <w:szCs w:val="24"/>
        </w:rPr>
        <w:t>Pamatojoties uz likumu “Par sapulcēm, gājieniem un piketiem” un Licencēšanas komisijas nolikuma, kas apstiprināts ar Alūksnes novada domes 29.06.2023. lēmumu Nr.177 (protokols Nr.8, 9.punkts) 9.8.p.,</w:t>
      </w:r>
    </w:p>
    <w:p w14:paraId="1883545B" w14:textId="77777777" w:rsidR="000440F5" w:rsidRDefault="000440F5" w:rsidP="000440F5">
      <w:pPr>
        <w:jc w:val="both"/>
        <w:rPr>
          <w:sz w:val="24"/>
          <w:szCs w:val="24"/>
        </w:rPr>
      </w:pPr>
    </w:p>
    <w:p w14:paraId="0147F849" w14:textId="4B79FFE0" w:rsidR="000440F5" w:rsidRDefault="000440F5" w:rsidP="000440F5">
      <w:pPr>
        <w:jc w:val="both"/>
        <w:rPr>
          <w:sz w:val="24"/>
          <w:szCs w:val="24"/>
        </w:rPr>
      </w:pPr>
      <w:r>
        <w:rPr>
          <w:sz w:val="24"/>
          <w:szCs w:val="24"/>
        </w:rPr>
        <w:t>1. Atļaut Nacionālai apvienībai “Visu Latvijai!” – “Tēvzemei un Brīvībai/LNNK” Alūksnes nodaļai, reģistrācijas Nr.40008220045, 2026.gada 16.maijā rīkot Vienības karogu braucienu  pa Alūksnes pilsētas ielām laikā no pulksten 10.00 līdz pulksten 12.00.</w:t>
      </w:r>
    </w:p>
    <w:p w14:paraId="410CC39A" w14:textId="77777777" w:rsidR="000440F5" w:rsidRDefault="000440F5" w:rsidP="000440F5">
      <w:pPr>
        <w:jc w:val="both"/>
        <w:rPr>
          <w:sz w:val="24"/>
          <w:szCs w:val="24"/>
        </w:rPr>
      </w:pPr>
      <w:r>
        <w:rPr>
          <w:sz w:val="24"/>
          <w:szCs w:val="24"/>
        </w:rPr>
        <w:t>2. Atbildīgais par pasākumu un kārtību Druvis TOMSONS, tālrunis 29415118.</w:t>
      </w:r>
    </w:p>
    <w:p w14:paraId="1DDF7343" w14:textId="77777777" w:rsidR="00081816" w:rsidRDefault="00081816" w:rsidP="000440F5">
      <w:pPr>
        <w:jc w:val="both"/>
        <w:rPr>
          <w:sz w:val="24"/>
          <w:szCs w:val="24"/>
        </w:rPr>
      </w:pPr>
    </w:p>
    <w:p w14:paraId="21B8BA2F" w14:textId="77777777" w:rsidR="000440F5" w:rsidRDefault="000440F5" w:rsidP="000440F5">
      <w:pPr>
        <w:jc w:val="both"/>
        <w:rPr>
          <w:sz w:val="24"/>
          <w:szCs w:val="24"/>
        </w:rPr>
      </w:pPr>
    </w:p>
    <w:p w14:paraId="4B413F87" w14:textId="77777777" w:rsidR="00F658A4" w:rsidRDefault="00F658A4" w:rsidP="00081816">
      <w:pPr>
        <w:jc w:val="center"/>
        <w:rPr>
          <w:b/>
          <w:sz w:val="24"/>
          <w:szCs w:val="24"/>
        </w:rPr>
      </w:pPr>
    </w:p>
    <w:p w14:paraId="58036644" w14:textId="27498A09" w:rsidR="00081816" w:rsidRPr="00081816" w:rsidRDefault="00081816" w:rsidP="00081816">
      <w:pPr>
        <w:jc w:val="center"/>
        <w:rPr>
          <w:b/>
          <w:sz w:val="24"/>
          <w:szCs w:val="24"/>
        </w:rPr>
      </w:pPr>
      <w:r w:rsidRPr="00081816">
        <w:rPr>
          <w:b/>
          <w:sz w:val="24"/>
          <w:szCs w:val="24"/>
        </w:rPr>
        <w:t>3. Alūksnes Bērnu un jauniešu centra iesnieguma izskatīšana</w:t>
      </w:r>
    </w:p>
    <w:p w14:paraId="3EF3D190" w14:textId="77777777" w:rsidR="00F658A4" w:rsidRDefault="00F658A4" w:rsidP="00F658A4">
      <w:pPr>
        <w:jc w:val="both"/>
        <w:rPr>
          <w:sz w:val="24"/>
          <w:szCs w:val="24"/>
        </w:rPr>
      </w:pPr>
    </w:p>
    <w:p w14:paraId="0B2C1AA7" w14:textId="2ABB687E" w:rsidR="00F658A4" w:rsidRDefault="00F658A4" w:rsidP="00F658A4">
      <w:pPr>
        <w:jc w:val="both"/>
        <w:rPr>
          <w:sz w:val="24"/>
          <w:szCs w:val="24"/>
        </w:rPr>
      </w:pPr>
      <w:r>
        <w:rPr>
          <w:sz w:val="24"/>
          <w:szCs w:val="24"/>
        </w:rPr>
        <w:t>M.KOVAĻENKO</w:t>
      </w:r>
      <w:r>
        <w:rPr>
          <w:sz w:val="24"/>
          <w:szCs w:val="24"/>
        </w:rPr>
        <w:tab/>
        <w:t>iepazīstina ar Alūksnes Bērnu  un jauniešu centra 11.05.2026. iesniegumu ar lūgumu atļaut slēgt ielas posmu Dārza ielā, lai varētu organizēt pasākumu “PaGALMA svētki 2026”  29.05.2026.</w:t>
      </w:r>
    </w:p>
    <w:p w14:paraId="36073DE7" w14:textId="77777777" w:rsidR="00F658A4" w:rsidRDefault="00F658A4" w:rsidP="00F658A4">
      <w:pPr>
        <w:jc w:val="both"/>
        <w:rPr>
          <w:sz w:val="24"/>
          <w:szCs w:val="24"/>
        </w:rPr>
      </w:pPr>
    </w:p>
    <w:p w14:paraId="4EDE9A76" w14:textId="77777777" w:rsidR="00F658A4" w:rsidRDefault="00F658A4" w:rsidP="00F658A4">
      <w:pPr>
        <w:tabs>
          <w:tab w:val="left" w:pos="709"/>
        </w:tabs>
        <w:ind w:left="1418" w:hanging="1418"/>
        <w:jc w:val="center"/>
        <w:rPr>
          <w:sz w:val="24"/>
          <w:szCs w:val="24"/>
        </w:rPr>
      </w:pPr>
      <w:r>
        <w:rPr>
          <w:sz w:val="24"/>
          <w:szCs w:val="24"/>
        </w:rPr>
        <w:t>Atklāti balsojot: “par” 4; “pret” nav; “atturas” nav,</w:t>
      </w:r>
    </w:p>
    <w:p w14:paraId="4CD88F03" w14:textId="77777777" w:rsidR="00F658A4" w:rsidRDefault="00F658A4" w:rsidP="00F658A4">
      <w:pPr>
        <w:ind w:left="1418" w:hanging="1418"/>
        <w:jc w:val="center"/>
        <w:rPr>
          <w:sz w:val="24"/>
          <w:szCs w:val="24"/>
        </w:rPr>
      </w:pPr>
      <w:r>
        <w:rPr>
          <w:sz w:val="24"/>
          <w:szCs w:val="24"/>
        </w:rPr>
        <w:t>LICENCĒŠANAS KOMISIJA NOLEMJ:</w:t>
      </w:r>
    </w:p>
    <w:p w14:paraId="2AF34061" w14:textId="77777777" w:rsidR="00F658A4" w:rsidRDefault="00F658A4" w:rsidP="00F658A4">
      <w:pPr>
        <w:jc w:val="both"/>
        <w:rPr>
          <w:sz w:val="24"/>
          <w:szCs w:val="24"/>
        </w:rPr>
      </w:pPr>
    </w:p>
    <w:p w14:paraId="50F99E5B" w14:textId="77777777" w:rsidR="00F658A4" w:rsidRDefault="00F658A4" w:rsidP="00F658A4">
      <w:pPr>
        <w:ind w:firstLine="720"/>
        <w:jc w:val="both"/>
        <w:rPr>
          <w:sz w:val="24"/>
          <w:szCs w:val="24"/>
        </w:rPr>
      </w:pPr>
      <w:r>
        <w:rPr>
          <w:sz w:val="24"/>
          <w:szCs w:val="24"/>
        </w:rPr>
        <w:t>Pamatojoties uz Ministru kabineta noteikumiem Nr.42 “Kārtība, kādā aizliedzama vai ierobežojama satiksme” 2.5., 4.2.p. un Licencēšanas komisijas nolikuma, kas apstiprināts ar Alūksnes novada domes 29.06.2023. lēmumu Nr.177 (protokols Nr.8, 9.punkts),  9.7.p.,</w:t>
      </w:r>
    </w:p>
    <w:p w14:paraId="133CF017" w14:textId="77777777" w:rsidR="00F658A4" w:rsidRDefault="00F658A4" w:rsidP="00F658A4">
      <w:pPr>
        <w:pStyle w:val="Pamatteksts"/>
        <w:ind w:firstLine="720"/>
        <w:rPr>
          <w:sz w:val="24"/>
          <w:szCs w:val="24"/>
        </w:rPr>
      </w:pPr>
    </w:p>
    <w:p w14:paraId="23D34C78" w14:textId="0678B9FD" w:rsidR="00F658A4" w:rsidRDefault="00F658A4" w:rsidP="00F658A4">
      <w:pPr>
        <w:ind w:firstLine="360"/>
        <w:jc w:val="both"/>
        <w:rPr>
          <w:sz w:val="24"/>
          <w:szCs w:val="24"/>
          <w:lang w:eastAsia="lv-LV"/>
        </w:rPr>
      </w:pPr>
      <w:r>
        <w:rPr>
          <w:sz w:val="24"/>
          <w:szCs w:val="24"/>
        </w:rPr>
        <w:t>Pasākuma “PaGALMA svētki 2026” nodrošināšanai atļaut aizliegt transportlīdzekļu satiksmi</w:t>
      </w:r>
      <w:r>
        <w:rPr>
          <w:sz w:val="24"/>
          <w:szCs w:val="24"/>
          <w:lang w:eastAsia="lv-LV"/>
        </w:rPr>
        <w:t xml:space="preserve"> Dārza ielā posmā no Helēnas ielas līdz Tirgotāju ielas un Dārza ielas krustojumam, 2026.gada 29.maijā no pulksten 16.30 līdz pulksten 18.30.</w:t>
      </w:r>
    </w:p>
    <w:p w14:paraId="7C294E37" w14:textId="77777777" w:rsidR="00F658A4" w:rsidRDefault="00F658A4" w:rsidP="00F658A4">
      <w:pPr>
        <w:jc w:val="both"/>
        <w:rPr>
          <w:sz w:val="24"/>
          <w:szCs w:val="24"/>
        </w:rPr>
      </w:pPr>
    </w:p>
    <w:p w14:paraId="44802810" w14:textId="77777777" w:rsidR="00397497" w:rsidRPr="00397497" w:rsidRDefault="00397497" w:rsidP="009A4FBD">
      <w:pPr>
        <w:jc w:val="both"/>
        <w:rPr>
          <w:rFonts w:eastAsia="Calibri"/>
          <w:i/>
          <w:iCs/>
          <w:sz w:val="24"/>
          <w:szCs w:val="24"/>
        </w:rPr>
      </w:pPr>
    </w:p>
    <w:p w14:paraId="116E8780" w14:textId="4D68F562" w:rsidR="00B011B1" w:rsidRPr="00B011B1" w:rsidRDefault="00B011B1" w:rsidP="00B011B1">
      <w:pPr>
        <w:pStyle w:val="Sarakstarindkopa"/>
        <w:numPr>
          <w:ilvl w:val="0"/>
          <w:numId w:val="7"/>
        </w:numPr>
        <w:jc w:val="center"/>
        <w:rPr>
          <w:rFonts w:eastAsiaTheme="minorHAnsi" w:cstheme="minorBidi"/>
          <w:b/>
          <w:bCs/>
          <w:kern w:val="2"/>
          <w:sz w:val="24"/>
          <w:szCs w:val="24"/>
          <w14:ligatures w14:val="standardContextual"/>
        </w:rPr>
      </w:pPr>
      <w:r w:rsidRPr="00B011B1">
        <w:rPr>
          <w:rFonts w:eastAsiaTheme="minorHAnsi" w:cstheme="minorBidi"/>
          <w:b/>
          <w:bCs/>
          <w:kern w:val="2"/>
          <w:sz w:val="24"/>
          <w:szCs w:val="24"/>
          <w14:ligatures w14:val="standardContextual"/>
        </w:rPr>
        <w:t>Biedrības “GRIBTRIP” iesnieguma izskatīšana</w:t>
      </w:r>
    </w:p>
    <w:p w14:paraId="585102B4" w14:textId="77777777" w:rsidR="00B011B1" w:rsidRPr="00B011B1" w:rsidRDefault="00B011B1" w:rsidP="00B011B1">
      <w:pPr>
        <w:jc w:val="center"/>
        <w:rPr>
          <w:b/>
          <w:bCs/>
          <w:sz w:val="24"/>
          <w:szCs w:val="24"/>
        </w:rPr>
      </w:pPr>
    </w:p>
    <w:p w14:paraId="36E19EFD" w14:textId="00D34202" w:rsidR="00B011B1" w:rsidRPr="00B011B1" w:rsidRDefault="00B011B1" w:rsidP="00B011B1">
      <w:pPr>
        <w:jc w:val="both"/>
        <w:rPr>
          <w:sz w:val="24"/>
          <w:szCs w:val="24"/>
        </w:rPr>
      </w:pPr>
      <w:r w:rsidRPr="00B011B1">
        <w:rPr>
          <w:sz w:val="24"/>
          <w:szCs w:val="24"/>
        </w:rPr>
        <w:t>M.KOVAĻENKO</w:t>
      </w:r>
      <w:r w:rsidRPr="00B011B1">
        <w:rPr>
          <w:sz w:val="24"/>
          <w:szCs w:val="24"/>
        </w:rPr>
        <w:tab/>
        <w:t xml:space="preserve">informē, ka </w:t>
      </w:r>
      <w:r>
        <w:rPr>
          <w:sz w:val="24"/>
          <w:szCs w:val="24"/>
        </w:rPr>
        <w:t>11</w:t>
      </w:r>
      <w:r w:rsidRPr="00B011B1">
        <w:rPr>
          <w:sz w:val="24"/>
          <w:szCs w:val="24"/>
        </w:rPr>
        <w:t>.05.202</w:t>
      </w:r>
      <w:r>
        <w:rPr>
          <w:sz w:val="24"/>
          <w:szCs w:val="24"/>
        </w:rPr>
        <w:t>6</w:t>
      </w:r>
      <w:r w:rsidRPr="00B011B1">
        <w:rPr>
          <w:sz w:val="24"/>
          <w:szCs w:val="24"/>
        </w:rPr>
        <w:t>. saņemts biedrības “GRIBTRIP” iesniegums par publiska pasākuma rīkošanu 3</w:t>
      </w:r>
      <w:r>
        <w:rPr>
          <w:sz w:val="24"/>
          <w:szCs w:val="24"/>
        </w:rPr>
        <w:t>0</w:t>
      </w:r>
      <w:r w:rsidRPr="00B011B1">
        <w:rPr>
          <w:sz w:val="24"/>
          <w:szCs w:val="24"/>
        </w:rPr>
        <w:t>.0</w:t>
      </w:r>
      <w:r>
        <w:rPr>
          <w:sz w:val="24"/>
          <w:szCs w:val="24"/>
        </w:rPr>
        <w:t>5</w:t>
      </w:r>
      <w:r w:rsidRPr="00B011B1">
        <w:rPr>
          <w:sz w:val="24"/>
          <w:szCs w:val="24"/>
        </w:rPr>
        <w:t>.202</w:t>
      </w:r>
      <w:r>
        <w:rPr>
          <w:sz w:val="24"/>
          <w:szCs w:val="24"/>
        </w:rPr>
        <w:t>6</w:t>
      </w:r>
      <w:r w:rsidRPr="00B011B1">
        <w:rPr>
          <w:sz w:val="24"/>
          <w:szCs w:val="24"/>
        </w:rPr>
        <w:t xml:space="preserve">. Zeltiņu pagastā. Informē, ka Alūksnes novada pagastu apvienības pārvalde </w:t>
      </w:r>
      <w:r w:rsidR="00E91837">
        <w:rPr>
          <w:sz w:val="24"/>
          <w:szCs w:val="24"/>
        </w:rPr>
        <w:t xml:space="preserve">10.02.2026. </w:t>
      </w:r>
      <w:r w:rsidRPr="00B011B1">
        <w:rPr>
          <w:sz w:val="24"/>
          <w:szCs w:val="24"/>
        </w:rPr>
        <w:t>ir noslēgusi līgumu par zemes vienības īpašumā “Medņukalni”, Zeltiņu pagastā īslaicīgu nomu pasākuma organizēšanai</w:t>
      </w:r>
    </w:p>
    <w:p w14:paraId="089D2375" w14:textId="77777777" w:rsidR="00B011B1" w:rsidRDefault="00B011B1" w:rsidP="00B011B1">
      <w:pPr>
        <w:jc w:val="both"/>
        <w:rPr>
          <w:sz w:val="24"/>
          <w:szCs w:val="24"/>
        </w:rPr>
      </w:pPr>
      <w:r w:rsidRPr="00B011B1">
        <w:rPr>
          <w:sz w:val="24"/>
          <w:szCs w:val="24"/>
        </w:rPr>
        <w:t xml:space="preserve"> </w:t>
      </w:r>
    </w:p>
    <w:p w14:paraId="2B64AC66" w14:textId="77777777" w:rsidR="00DF1DD8" w:rsidRPr="00B011B1" w:rsidRDefault="00DF1DD8" w:rsidP="00B011B1">
      <w:pPr>
        <w:jc w:val="both"/>
        <w:rPr>
          <w:sz w:val="24"/>
          <w:szCs w:val="24"/>
        </w:rPr>
      </w:pPr>
    </w:p>
    <w:p w14:paraId="0F66074A" w14:textId="6A37AA58" w:rsidR="00B011B1" w:rsidRPr="00B011B1" w:rsidRDefault="00B011B1" w:rsidP="00B011B1">
      <w:pPr>
        <w:jc w:val="center"/>
        <w:rPr>
          <w:sz w:val="24"/>
          <w:szCs w:val="24"/>
        </w:rPr>
      </w:pPr>
      <w:r w:rsidRPr="00B011B1">
        <w:rPr>
          <w:sz w:val="24"/>
          <w:szCs w:val="24"/>
        </w:rPr>
        <w:lastRenderedPageBreak/>
        <w:t xml:space="preserve">Atklāti balsojot : “par” </w:t>
      </w:r>
      <w:r>
        <w:rPr>
          <w:sz w:val="24"/>
          <w:szCs w:val="24"/>
        </w:rPr>
        <w:t>4</w:t>
      </w:r>
      <w:r w:rsidRPr="00B011B1">
        <w:rPr>
          <w:sz w:val="24"/>
          <w:szCs w:val="24"/>
        </w:rPr>
        <w:t>; “pret” nav; “atturas” nav,</w:t>
      </w:r>
    </w:p>
    <w:p w14:paraId="583255CF" w14:textId="77777777" w:rsidR="00B011B1" w:rsidRPr="00B011B1" w:rsidRDefault="00B011B1" w:rsidP="00B011B1">
      <w:pPr>
        <w:jc w:val="center"/>
        <w:rPr>
          <w:sz w:val="24"/>
          <w:szCs w:val="24"/>
        </w:rPr>
      </w:pPr>
      <w:r w:rsidRPr="00B011B1">
        <w:rPr>
          <w:sz w:val="24"/>
          <w:szCs w:val="24"/>
        </w:rPr>
        <w:t>LICENCĒŠANAS KOMISIJA NOLEMJ:</w:t>
      </w:r>
    </w:p>
    <w:p w14:paraId="1E12BB52" w14:textId="77777777" w:rsidR="00B011B1" w:rsidRPr="00B011B1" w:rsidRDefault="00B011B1" w:rsidP="00B011B1">
      <w:pPr>
        <w:jc w:val="center"/>
        <w:rPr>
          <w:sz w:val="24"/>
          <w:szCs w:val="24"/>
        </w:rPr>
      </w:pPr>
    </w:p>
    <w:p w14:paraId="4FA8F974" w14:textId="77777777" w:rsidR="00B011B1" w:rsidRPr="00B011B1" w:rsidRDefault="00B011B1" w:rsidP="00B011B1">
      <w:pPr>
        <w:ind w:firstLine="720"/>
        <w:jc w:val="both"/>
        <w:rPr>
          <w:sz w:val="24"/>
          <w:szCs w:val="24"/>
        </w:rPr>
      </w:pPr>
      <w:r w:rsidRPr="00B011B1">
        <w:rPr>
          <w:sz w:val="24"/>
          <w:szCs w:val="24"/>
        </w:rPr>
        <w:t>Saskaņā ar Publisku izklaides un svētku pasākumu drošības likumu, Alūksnes novada pašvaldības 28.11.2024. saistošajiem noteikumiem Nr.36/2024 “Par Alūksnes novada pašvaldības nodevām” un Licencēšanas komisijas nolikuma, kas apstiprināts ar Alūksnes novada domes 29.06.2023. lēmumu Nr.177 (protokols Nr.8, 9.punkts), 9.4.p.,</w:t>
      </w:r>
    </w:p>
    <w:p w14:paraId="2076A79E" w14:textId="77777777" w:rsidR="00B011B1" w:rsidRPr="00B011B1" w:rsidRDefault="00B011B1" w:rsidP="00B011B1">
      <w:pPr>
        <w:jc w:val="both"/>
        <w:rPr>
          <w:sz w:val="24"/>
          <w:szCs w:val="24"/>
        </w:rPr>
      </w:pPr>
    </w:p>
    <w:p w14:paraId="03090F06" w14:textId="77777777" w:rsidR="00B011B1" w:rsidRPr="00B011B1" w:rsidRDefault="00B011B1" w:rsidP="00B011B1">
      <w:pPr>
        <w:jc w:val="both"/>
        <w:rPr>
          <w:sz w:val="24"/>
          <w:szCs w:val="24"/>
        </w:rPr>
      </w:pPr>
      <w:r w:rsidRPr="00B011B1">
        <w:rPr>
          <w:sz w:val="24"/>
          <w:szCs w:val="24"/>
        </w:rPr>
        <w:t>1. Atļaut biedrībai “GRIBTRIP”, reģistrācijas Nr.40008332064, rīkot labdarības pasākumu - auto sezonas atklāšanu nekustamā īpašuma “Medņukalni”, Zeltiņu pagastā, Alūksnes novadā, daļā.</w:t>
      </w:r>
    </w:p>
    <w:p w14:paraId="0D921C9E" w14:textId="0A9352FA" w:rsidR="00B011B1" w:rsidRPr="00B011B1" w:rsidRDefault="00B011B1" w:rsidP="00B011B1">
      <w:pPr>
        <w:jc w:val="both"/>
        <w:rPr>
          <w:sz w:val="24"/>
          <w:szCs w:val="24"/>
        </w:rPr>
      </w:pPr>
      <w:r w:rsidRPr="00B011B1">
        <w:rPr>
          <w:sz w:val="24"/>
          <w:szCs w:val="24"/>
        </w:rPr>
        <w:t>2. Pasākuma norises laiks 202</w:t>
      </w:r>
      <w:r>
        <w:rPr>
          <w:sz w:val="24"/>
          <w:szCs w:val="24"/>
        </w:rPr>
        <w:t>6</w:t>
      </w:r>
      <w:r w:rsidRPr="00B011B1">
        <w:rPr>
          <w:sz w:val="24"/>
          <w:szCs w:val="24"/>
        </w:rPr>
        <w:t>.gada 3</w:t>
      </w:r>
      <w:r>
        <w:rPr>
          <w:sz w:val="24"/>
          <w:szCs w:val="24"/>
        </w:rPr>
        <w:t>0</w:t>
      </w:r>
      <w:r w:rsidRPr="00B011B1">
        <w:rPr>
          <w:sz w:val="24"/>
          <w:szCs w:val="24"/>
        </w:rPr>
        <w:t>.maijā no pulksten 12.00 līdz pulksten 2</w:t>
      </w:r>
      <w:r>
        <w:rPr>
          <w:sz w:val="24"/>
          <w:szCs w:val="24"/>
        </w:rPr>
        <w:t>4</w:t>
      </w:r>
      <w:r w:rsidRPr="00B011B1">
        <w:rPr>
          <w:sz w:val="24"/>
          <w:szCs w:val="24"/>
        </w:rPr>
        <w:t>.00.</w:t>
      </w:r>
    </w:p>
    <w:p w14:paraId="39609F29" w14:textId="77777777" w:rsidR="00B011B1" w:rsidRPr="00B011B1" w:rsidRDefault="00B011B1" w:rsidP="00B011B1">
      <w:pPr>
        <w:jc w:val="both"/>
        <w:rPr>
          <w:sz w:val="24"/>
          <w:szCs w:val="24"/>
        </w:rPr>
      </w:pPr>
      <w:r w:rsidRPr="00B011B1">
        <w:rPr>
          <w:sz w:val="24"/>
          <w:szCs w:val="24"/>
        </w:rPr>
        <w:t>3. Noteikt, ka pasākuma organizētājs ir atbildīgs:</w:t>
      </w:r>
    </w:p>
    <w:p w14:paraId="4AC6B67E" w14:textId="77777777" w:rsidR="00B011B1" w:rsidRPr="00B011B1" w:rsidRDefault="00B011B1" w:rsidP="00B011B1">
      <w:pPr>
        <w:jc w:val="both"/>
        <w:rPr>
          <w:sz w:val="24"/>
          <w:szCs w:val="24"/>
        </w:rPr>
      </w:pPr>
      <w:r w:rsidRPr="00B011B1">
        <w:rPr>
          <w:sz w:val="24"/>
          <w:szCs w:val="24"/>
        </w:rPr>
        <w:t>3.1.par drošības un sabiedriskās kārtības ievērošanu pasākuma laikā,</w:t>
      </w:r>
    </w:p>
    <w:p w14:paraId="4453EE5E" w14:textId="77777777" w:rsidR="00B011B1" w:rsidRPr="00B011B1" w:rsidRDefault="00B011B1" w:rsidP="00B011B1">
      <w:pPr>
        <w:jc w:val="both"/>
        <w:rPr>
          <w:sz w:val="24"/>
          <w:szCs w:val="24"/>
        </w:rPr>
      </w:pPr>
      <w:r w:rsidRPr="00B011B1">
        <w:rPr>
          <w:sz w:val="24"/>
          <w:szCs w:val="24"/>
        </w:rPr>
        <w:t>3.2.teritorijas uzkopšanu pēc pasākuma,</w:t>
      </w:r>
    </w:p>
    <w:p w14:paraId="62EC69E2" w14:textId="77777777" w:rsidR="00B011B1" w:rsidRPr="00B011B1" w:rsidRDefault="00B011B1" w:rsidP="00B011B1">
      <w:pPr>
        <w:jc w:val="both"/>
        <w:rPr>
          <w:sz w:val="24"/>
          <w:szCs w:val="24"/>
        </w:rPr>
      </w:pPr>
      <w:r w:rsidRPr="00B011B1">
        <w:rPr>
          <w:sz w:val="24"/>
          <w:szCs w:val="24"/>
        </w:rPr>
        <w:t>3.3.sadzīves atkritumu savākšanu pasākuma vietā.</w:t>
      </w:r>
    </w:p>
    <w:p w14:paraId="22A6E5DC" w14:textId="77777777" w:rsidR="00B011B1" w:rsidRPr="00B011B1" w:rsidRDefault="00B011B1" w:rsidP="00B011B1">
      <w:pPr>
        <w:jc w:val="both"/>
        <w:rPr>
          <w:sz w:val="24"/>
          <w:szCs w:val="24"/>
        </w:rPr>
      </w:pPr>
      <w:r w:rsidRPr="00B011B1">
        <w:rPr>
          <w:sz w:val="24"/>
          <w:szCs w:val="24"/>
        </w:rPr>
        <w:t>4. Pasākuma organizators atbrīvots no pašvaldības nodevas samaksas.</w:t>
      </w:r>
    </w:p>
    <w:p w14:paraId="77CCEBD4" w14:textId="77777777" w:rsidR="00B011B1" w:rsidRPr="00B011B1" w:rsidRDefault="00B011B1" w:rsidP="00B011B1">
      <w:pPr>
        <w:jc w:val="both"/>
        <w:rPr>
          <w:szCs w:val="24"/>
        </w:rPr>
      </w:pPr>
    </w:p>
    <w:p w14:paraId="0B2FEEE4" w14:textId="77777777" w:rsidR="003E4C05" w:rsidRPr="003E4C05" w:rsidRDefault="003E4C05" w:rsidP="003E4C05">
      <w:pPr>
        <w:jc w:val="both"/>
        <w:rPr>
          <w:szCs w:val="24"/>
        </w:rPr>
      </w:pPr>
    </w:p>
    <w:p w14:paraId="0B802C17" w14:textId="77777777" w:rsidR="00B011B1" w:rsidRPr="00B011B1" w:rsidRDefault="00B011B1" w:rsidP="00B011B1">
      <w:pPr>
        <w:jc w:val="both"/>
        <w:rPr>
          <w:szCs w:val="24"/>
        </w:rPr>
      </w:pPr>
    </w:p>
    <w:p w14:paraId="567879F8" w14:textId="340AD030" w:rsidR="0007449E" w:rsidRPr="0007449E" w:rsidRDefault="0007449E" w:rsidP="0007449E">
      <w:pPr>
        <w:pStyle w:val="Sarakstarindkopa"/>
        <w:numPr>
          <w:ilvl w:val="0"/>
          <w:numId w:val="7"/>
        </w:numPr>
        <w:jc w:val="both"/>
        <w:rPr>
          <w:rFonts w:eastAsiaTheme="minorHAnsi" w:cstheme="minorBidi"/>
          <w:b/>
          <w:bCs/>
          <w:kern w:val="2"/>
          <w:sz w:val="24"/>
          <w:szCs w:val="24"/>
          <w14:ligatures w14:val="standardContextual"/>
        </w:rPr>
      </w:pPr>
      <w:r w:rsidRPr="0007449E">
        <w:rPr>
          <w:rFonts w:eastAsiaTheme="minorHAnsi" w:cstheme="minorBidi"/>
          <w:b/>
          <w:bCs/>
          <w:kern w:val="2"/>
          <w:sz w:val="24"/>
          <w:szCs w:val="24"/>
          <w14:ligatures w14:val="standardContextual"/>
        </w:rPr>
        <w:t>Biedrības “Triatlona un peldēšanas klubs TRI KAN” iesnieguma izskatīšana</w:t>
      </w:r>
    </w:p>
    <w:p w14:paraId="66EC12C8" w14:textId="77777777" w:rsidR="0007449E" w:rsidRPr="0007449E" w:rsidRDefault="0007449E" w:rsidP="0007449E">
      <w:pPr>
        <w:spacing w:after="160" w:line="259" w:lineRule="auto"/>
        <w:ind w:left="720"/>
        <w:contextualSpacing/>
        <w:rPr>
          <w:rFonts w:eastAsiaTheme="minorHAnsi" w:cstheme="minorBidi"/>
          <w:b/>
          <w:bCs/>
          <w:kern w:val="2"/>
          <w:sz w:val="24"/>
          <w:szCs w:val="24"/>
          <w14:ligatures w14:val="standardContextual"/>
        </w:rPr>
      </w:pPr>
    </w:p>
    <w:p w14:paraId="09996DE2" w14:textId="315768D2" w:rsidR="0007449E" w:rsidRPr="0007449E" w:rsidRDefault="0007449E" w:rsidP="0007449E">
      <w:pPr>
        <w:jc w:val="both"/>
        <w:rPr>
          <w:color w:val="000000" w:themeColor="text1"/>
          <w:sz w:val="24"/>
          <w:szCs w:val="24"/>
        </w:rPr>
      </w:pPr>
      <w:r w:rsidRPr="0007449E">
        <w:rPr>
          <w:sz w:val="24"/>
          <w:szCs w:val="24"/>
        </w:rPr>
        <w:t>M.KOVAĻENKO</w:t>
      </w:r>
      <w:r w:rsidRPr="0007449E">
        <w:rPr>
          <w:sz w:val="24"/>
          <w:szCs w:val="24"/>
        </w:rPr>
        <w:tab/>
        <w:t xml:space="preserve">informē, ka </w:t>
      </w:r>
      <w:r w:rsidR="00BB28EC">
        <w:rPr>
          <w:sz w:val="24"/>
          <w:szCs w:val="24"/>
        </w:rPr>
        <w:t>07</w:t>
      </w:r>
      <w:r w:rsidRPr="0007449E">
        <w:rPr>
          <w:sz w:val="24"/>
          <w:szCs w:val="24"/>
        </w:rPr>
        <w:t>.05.202</w:t>
      </w:r>
      <w:r w:rsidR="00BB28EC">
        <w:rPr>
          <w:sz w:val="24"/>
          <w:szCs w:val="24"/>
        </w:rPr>
        <w:t>6</w:t>
      </w:r>
      <w:r w:rsidRPr="0007449E">
        <w:rPr>
          <w:sz w:val="24"/>
          <w:szCs w:val="24"/>
        </w:rPr>
        <w:t xml:space="preserve">. saņemts biedrības </w:t>
      </w:r>
      <w:bookmarkStart w:id="4" w:name="_Hlk105171713"/>
      <w:r w:rsidRPr="0007449E">
        <w:rPr>
          <w:sz w:val="24"/>
          <w:szCs w:val="24"/>
        </w:rPr>
        <w:t>“Triatlona un peldēšanas klubs TRI KAN”</w:t>
      </w:r>
      <w:bookmarkEnd w:id="4"/>
      <w:r w:rsidRPr="0007449E">
        <w:rPr>
          <w:sz w:val="24"/>
          <w:szCs w:val="24"/>
        </w:rPr>
        <w:t xml:space="preserve"> iesniegums par pasākuma “Triatlona dienas Alūksnē 202</w:t>
      </w:r>
      <w:r w:rsidR="00BB28EC">
        <w:rPr>
          <w:sz w:val="24"/>
          <w:szCs w:val="24"/>
        </w:rPr>
        <w:t>6</w:t>
      </w:r>
      <w:r w:rsidRPr="0007449E">
        <w:rPr>
          <w:sz w:val="24"/>
          <w:szCs w:val="24"/>
        </w:rPr>
        <w:t>” rīkošanu</w:t>
      </w:r>
      <w:r w:rsidR="00BB28EC">
        <w:rPr>
          <w:sz w:val="24"/>
          <w:szCs w:val="24"/>
        </w:rPr>
        <w:t>. Paskaidro, ka iepazīstoties ar dokumentiem secināts, ka iesniegumā ir neprecizitātes ar pasākuma laiku, līdz ar to informēts organizators par nepieciešamību precizēt iesniegumu.</w:t>
      </w:r>
      <w:r w:rsidRPr="0007449E">
        <w:rPr>
          <w:sz w:val="24"/>
          <w:szCs w:val="24"/>
        </w:rPr>
        <w:t xml:space="preserve"> </w:t>
      </w:r>
      <w:r w:rsidR="00BB28EC">
        <w:rPr>
          <w:sz w:val="24"/>
          <w:szCs w:val="24"/>
        </w:rPr>
        <w:t>Informē, ka 11.05.2026 iesniegts precizējums</w:t>
      </w:r>
      <w:r w:rsidRPr="0007449E">
        <w:rPr>
          <w:sz w:val="24"/>
          <w:szCs w:val="24"/>
        </w:rPr>
        <w:t xml:space="preserve">. Paskaidro, ka Sporta skola ir noslēgusi </w:t>
      </w:r>
      <w:r w:rsidR="00DB0593">
        <w:rPr>
          <w:sz w:val="24"/>
          <w:szCs w:val="24"/>
        </w:rPr>
        <w:t xml:space="preserve">līdzdarbības </w:t>
      </w:r>
      <w:r w:rsidRPr="0007449E">
        <w:rPr>
          <w:sz w:val="24"/>
          <w:szCs w:val="24"/>
        </w:rPr>
        <w:t>līgumu (Nr. ASS/1</w:t>
      </w:r>
      <w:r w:rsidR="00DB0593">
        <w:rPr>
          <w:sz w:val="24"/>
          <w:szCs w:val="24"/>
        </w:rPr>
        <w:t>.</w:t>
      </w:r>
      <w:r w:rsidRPr="0007449E">
        <w:rPr>
          <w:sz w:val="24"/>
          <w:szCs w:val="24"/>
        </w:rPr>
        <w:t>11/2</w:t>
      </w:r>
      <w:r w:rsidR="00DB0593">
        <w:rPr>
          <w:sz w:val="24"/>
          <w:szCs w:val="24"/>
        </w:rPr>
        <w:t>6</w:t>
      </w:r>
      <w:r w:rsidRPr="0007449E">
        <w:rPr>
          <w:sz w:val="24"/>
          <w:szCs w:val="24"/>
        </w:rPr>
        <w:t>/</w:t>
      </w:r>
      <w:r w:rsidR="00DB0593">
        <w:rPr>
          <w:sz w:val="24"/>
          <w:szCs w:val="24"/>
        </w:rPr>
        <w:t>14</w:t>
      </w:r>
      <w:r w:rsidRPr="0007449E">
        <w:rPr>
          <w:sz w:val="24"/>
          <w:szCs w:val="24"/>
        </w:rPr>
        <w:t>) ar biedrību “Triatlona un peldēšanas klubs TRI KAN” par sacensību rīkošanu 2</w:t>
      </w:r>
      <w:r w:rsidR="00BB28EC">
        <w:rPr>
          <w:sz w:val="24"/>
          <w:szCs w:val="24"/>
        </w:rPr>
        <w:t>0</w:t>
      </w:r>
      <w:r w:rsidRPr="0007449E">
        <w:rPr>
          <w:sz w:val="24"/>
          <w:szCs w:val="24"/>
        </w:rPr>
        <w:t>.06.202</w:t>
      </w:r>
      <w:r w:rsidR="00BB28EC">
        <w:rPr>
          <w:sz w:val="24"/>
          <w:szCs w:val="24"/>
        </w:rPr>
        <w:t>6</w:t>
      </w:r>
      <w:r w:rsidRPr="0007449E">
        <w:rPr>
          <w:sz w:val="24"/>
          <w:szCs w:val="24"/>
        </w:rPr>
        <w:t>. un 2</w:t>
      </w:r>
      <w:r w:rsidR="00BB28EC">
        <w:rPr>
          <w:sz w:val="24"/>
          <w:szCs w:val="24"/>
        </w:rPr>
        <w:t>1</w:t>
      </w:r>
      <w:r w:rsidRPr="0007449E">
        <w:rPr>
          <w:sz w:val="24"/>
          <w:szCs w:val="24"/>
        </w:rPr>
        <w:t>.06.202</w:t>
      </w:r>
      <w:r w:rsidR="00BB28EC">
        <w:rPr>
          <w:sz w:val="24"/>
          <w:szCs w:val="24"/>
        </w:rPr>
        <w:t>6</w:t>
      </w:r>
      <w:r w:rsidRPr="0007449E">
        <w:rPr>
          <w:sz w:val="24"/>
          <w:szCs w:val="24"/>
        </w:rPr>
        <w:t>.</w:t>
      </w:r>
    </w:p>
    <w:p w14:paraId="5E1927CE" w14:textId="77777777" w:rsidR="0007449E" w:rsidRPr="0007449E" w:rsidRDefault="0007449E" w:rsidP="0007449E">
      <w:pPr>
        <w:ind w:left="720"/>
        <w:jc w:val="both"/>
        <w:rPr>
          <w:sz w:val="24"/>
          <w:szCs w:val="24"/>
        </w:rPr>
      </w:pPr>
    </w:p>
    <w:p w14:paraId="0444F120" w14:textId="77777777" w:rsidR="0007449E" w:rsidRPr="0007449E" w:rsidRDefault="0007449E" w:rsidP="0007449E">
      <w:pPr>
        <w:ind w:left="720"/>
        <w:jc w:val="center"/>
        <w:rPr>
          <w:sz w:val="24"/>
          <w:szCs w:val="24"/>
        </w:rPr>
      </w:pPr>
      <w:r w:rsidRPr="0007449E">
        <w:rPr>
          <w:sz w:val="24"/>
          <w:szCs w:val="24"/>
        </w:rPr>
        <w:t>Atklāti balsojot : “par” 4; “pret” nav; “atturas” nav,</w:t>
      </w:r>
    </w:p>
    <w:p w14:paraId="63E318FD" w14:textId="77777777" w:rsidR="0007449E" w:rsidRPr="0007449E" w:rsidRDefault="0007449E" w:rsidP="0007449E">
      <w:pPr>
        <w:ind w:left="720"/>
        <w:jc w:val="center"/>
        <w:rPr>
          <w:sz w:val="24"/>
          <w:szCs w:val="24"/>
        </w:rPr>
      </w:pPr>
      <w:r w:rsidRPr="0007449E">
        <w:rPr>
          <w:sz w:val="24"/>
          <w:szCs w:val="24"/>
        </w:rPr>
        <w:t>LICENCĒŠANAS KOMISIJA NOLEMJ:</w:t>
      </w:r>
    </w:p>
    <w:p w14:paraId="1A427CE0" w14:textId="77777777" w:rsidR="0007449E" w:rsidRPr="0007449E" w:rsidRDefault="0007449E" w:rsidP="0007449E">
      <w:pPr>
        <w:ind w:left="720"/>
        <w:jc w:val="both"/>
        <w:rPr>
          <w:sz w:val="24"/>
          <w:szCs w:val="24"/>
        </w:rPr>
      </w:pPr>
    </w:p>
    <w:p w14:paraId="03BD647C" w14:textId="77777777" w:rsidR="0007449E" w:rsidRPr="0007449E" w:rsidRDefault="0007449E" w:rsidP="0007449E">
      <w:pPr>
        <w:ind w:firstLine="360"/>
        <w:jc w:val="both"/>
        <w:rPr>
          <w:sz w:val="24"/>
          <w:szCs w:val="24"/>
        </w:rPr>
      </w:pPr>
      <w:r w:rsidRPr="0007449E">
        <w:rPr>
          <w:sz w:val="24"/>
          <w:szCs w:val="24"/>
        </w:rPr>
        <w:t xml:space="preserve">Saskaņā ar Publisku izklaides un svētku pasākumu drošības likumu, Alūksnes novada pašvaldības </w:t>
      </w:r>
      <w:bookmarkStart w:id="5" w:name="_Hlk5809675"/>
      <w:r w:rsidRPr="0007449E">
        <w:rPr>
          <w:sz w:val="24"/>
          <w:szCs w:val="24"/>
        </w:rPr>
        <w:t>28.11.2024. saistošajiem noteikumiem Nr.</w:t>
      </w:r>
      <w:r w:rsidRPr="0007449E">
        <w:rPr>
          <w:sz w:val="22"/>
        </w:rPr>
        <w:t xml:space="preserve"> </w:t>
      </w:r>
      <w:r w:rsidRPr="0007449E">
        <w:rPr>
          <w:sz w:val="24"/>
          <w:szCs w:val="24"/>
        </w:rPr>
        <w:t>36/2024</w:t>
      </w:r>
      <w:r w:rsidRPr="0007449E" w:rsidDel="0000093D">
        <w:rPr>
          <w:sz w:val="24"/>
          <w:szCs w:val="24"/>
        </w:rPr>
        <w:t xml:space="preserve"> </w:t>
      </w:r>
      <w:r w:rsidRPr="0007449E">
        <w:rPr>
          <w:sz w:val="24"/>
          <w:szCs w:val="24"/>
        </w:rPr>
        <w:t xml:space="preserve">“Par Alūksnes novada pašvaldības nodevām” </w:t>
      </w:r>
      <w:bookmarkEnd w:id="5"/>
      <w:r w:rsidRPr="0007449E">
        <w:rPr>
          <w:sz w:val="24"/>
          <w:szCs w:val="24"/>
        </w:rPr>
        <w:t>un Licencēšanas komisijas nolikuma, kas apstiprināts ar Alūksnes novada domes 29.06.2023. lēmumu Nr.177 (protokols Nr.8, 9.punkts), 9.4.p.,</w:t>
      </w:r>
    </w:p>
    <w:p w14:paraId="13C4AAFD" w14:textId="77777777" w:rsidR="0007449E" w:rsidRPr="0007449E" w:rsidRDefault="0007449E" w:rsidP="0007449E">
      <w:pPr>
        <w:jc w:val="center"/>
        <w:rPr>
          <w:sz w:val="24"/>
          <w:szCs w:val="24"/>
        </w:rPr>
      </w:pPr>
    </w:p>
    <w:p w14:paraId="7AE05963" w14:textId="3B59AEFB" w:rsidR="0007449E" w:rsidRPr="0007449E" w:rsidRDefault="0007449E" w:rsidP="0007449E">
      <w:pPr>
        <w:jc w:val="both"/>
        <w:rPr>
          <w:sz w:val="24"/>
          <w:szCs w:val="24"/>
        </w:rPr>
      </w:pPr>
      <w:r w:rsidRPr="0007449E">
        <w:rPr>
          <w:sz w:val="24"/>
          <w:szCs w:val="24"/>
        </w:rPr>
        <w:t>1. Atļaut biedrībai “Triatlona un peldēšanas klubs TRI KAN”, reģistrācijas Nr.40008309208, rīkot publisku pasākumu – sacensības  “Triatlona dienas Alūksnē 202</w:t>
      </w:r>
      <w:r w:rsidR="00BB28EC">
        <w:rPr>
          <w:sz w:val="24"/>
          <w:szCs w:val="24"/>
        </w:rPr>
        <w:t>6</w:t>
      </w:r>
      <w:r w:rsidRPr="0007449E">
        <w:rPr>
          <w:sz w:val="24"/>
          <w:szCs w:val="24"/>
        </w:rPr>
        <w:t xml:space="preserve">” </w:t>
      </w:r>
      <w:r w:rsidR="00BB28EC">
        <w:rPr>
          <w:sz w:val="24"/>
          <w:szCs w:val="24"/>
        </w:rPr>
        <w:t>peldvietā ‘Melnums”</w:t>
      </w:r>
      <w:r w:rsidRPr="0007449E">
        <w:rPr>
          <w:sz w:val="24"/>
          <w:szCs w:val="24"/>
        </w:rPr>
        <w:t xml:space="preserve"> un Alūksnes pilsētas apkārtnē, Alūksnes novadā, saskaņā ar iesniegto shēmu.</w:t>
      </w:r>
    </w:p>
    <w:p w14:paraId="0BD234FC" w14:textId="5D64133A" w:rsidR="0007449E" w:rsidRPr="0007449E" w:rsidRDefault="0007449E" w:rsidP="0007449E">
      <w:pPr>
        <w:jc w:val="both"/>
        <w:rPr>
          <w:sz w:val="24"/>
          <w:szCs w:val="24"/>
        </w:rPr>
      </w:pPr>
      <w:r w:rsidRPr="0007449E">
        <w:rPr>
          <w:sz w:val="24"/>
          <w:szCs w:val="24"/>
        </w:rPr>
        <w:t>2. Pasākuma norises laiks - 202</w:t>
      </w:r>
      <w:r w:rsidR="00BB28EC">
        <w:rPr>
          <w:sz w:val="24"/>
          <w:szCs w:val="24"/>
        </w:rPr>
        <w:t>6</w:t>
      </w:r>
      <w:r w:rsidRPr="0007449E">
        <w:rPr>
          <w:sz w:val="24"/>
          <w:szCs w:val="24"/>
        </w:rPr>
        <w:t xml:space="preserve">.gada </w:t>
      </w:r>
      <w:r w:rsidR="00BB28EC">
        <w:rPr>
          <w:sz w:val="24"/>
          <w:szCs w:val="24"/>
        </w:rPr>
        <w:t>19</w:t>
      </w:r>
      <w:r w:rsidRPr="0007449E">
        <w:rPr>
          <w:sz w:val="24"/>
          <w:szCs w:val="24"/>
        </w:rPr>
        <w:t>.jūnijs un 202</w:t>
      </w:r>
      <w:r w:rsidR="00BB28EC">
        <w:rPr>
          <w:sz w:val="24"/>
          <w:szCs w:val="24"/>
        </w:rPr>
        <w:t>6</w:t>
      </w:r>
      <w:r w:rsidRPr="0007449E">
        <w:rPr>
          <w:sz w:val="24"/>
          <w:szCs w:val="24"/>
        </w:rPr>
        <w:t>.gada 2</w:t>
      </w:r>
      <w:r w:rsidR="00BB28EC">
        <w:rPr>
          <w:sz w:val="24"/>
          <w:szCs w:val="24"/>
        </w:rPr>
        <w:t>1</w:t>
      </w:r>
      <w:r w:rsidRPr="0007449E">
        <w:rPr>
          <w:sz w:val="24"/>
          <w:szCs w:val="24"/>
        </w:rPr>
        <w:t>.jūnijs</w:t>
      </w:r>
    </w:p>
    <w:p w14:paraId="1A477181" w14:textId="77777777" w:rsidR="0007449E" w:rsidRPr="0007449E" w:rsidRDefault="0007449E" w:rsidP="0007449E">
      <w:pPr>
        <w:jc w:val="both"/>
        <w:rPr>
          <w:sz w:val="24"/>
          <w:szCs w:val="24"/>
        </w:rPr>
      </w:pPr>
      <w:r w:rsidRPr="0007449E">
        <w:rPr>
          <w:sz w:val="24"/>
          <w:szCs w:val="24"/>
        </w:rPr>
        <w:t>3. Noteikt, ka pasākuma organizētājs ir atbildīgs:</w:t>
      </w:r>
    </w:p>
    <w:p w14:paraId="41DA200E" w14:textId="77777777" w:rsidR="0007449E" w:rsidRPr="0007449E" w:rsidRDefault="0007449E" w:rsidP="0007449E">
      <w:pPr>
        <w:jc w:val="both"/>
        <w:rPr>
          <w:sz w:val="24"/>
          <w:szCs w:val="24"/>
        </w:rPr>
      </w:pPr>
      <w:r w:rsidRPr="0007449E">
        <w:rPr>
          <w:sz w:val="24"/>
          <w:szCs w:val="24"/>
        </w:rPr>
        <w:t>3.1.par drošības un sabiedriskās kārtības ievērošanu pasākuma laikā,</w:t>
      </w:r>
    </w:p>
    <w:p w14:paraId="680C89C8" w14:textId="77777777" w:rsidR="0007449E" w:rsidRPr="0007449E" w:rsidRDefault="0007449E" w:rsidP="0007449E">
      <w:pPr>
        <w:jc w:val="both"/>
        <w:rPr>
          <w:sz w:val="24"/>
          <w:szCs w:val="24"/>
        </w:rPr>
      </w:pPr>
      <w:r w:rsidRPr="0007449E">
        <w:rPr>
          <w:sz w:val="24"/>
          <w:szCs w:val="24"/>
        </w:rPr>
        <w:t>3.2.teritorijas uzkopšanu pēc pasākuma,</w:t>
      </w:r>
    </w:p>
    <w:p w14:paraId="440EAF8C" w14:textId="77777777" w:rsidR="0007449E" w:rsidRPr="0007449E" w:rsidRDefault="0007449E" w:rsidP="0007449E">
      <w:pPr>
        <w:jc w:val="both"/>
        <w:rPr>
          <w:sz w:val="24"/>
          <w:szCs w:val="24"/>
        </w:rPr>
      </w:pPr>
      <w:r w:rsidRPr="0007449E">
        <w:rPr>
          <w:sz w:val="24"/>
          <w:szCs w:val="24"/>
        </w:rPr>
        <w:t>3.3.sadzīves atkritumu savākšanu pasākuma vietā.</w:t>
      </w:r>
    </w:p>
    <w:p w14:paraId="02716B4D" w14:textId="77777777" w:rsidR="0007449E" w:rsidRDefault="0007449E" w:rsidP="0007449E">
      <w:pPr>
        <w:jc w:val="both"/>
        <w:rPr>
          <w:sz w:val="24"/>
          <w:szCs w:val="24"/>
        </w:rPr>
      </w:pPr>
      <w:r w:rsidRPr="0007449E">
        <w:rPr>
          <w:sz w:val="24"/>
          <w:szCs w:val="24"/>
        </w:rPr>
        <w:t>4. Pasākuma organizators atbrīvots no pašvaldības nodevas samaksas.</w:t>
      </w:r>
    </w:p>
    <w:p w14:paraId="700F82E0" w14:textId="77777777" w:rsidR="00DF1DD8" w:rsidRDefault="00DF1DD8" w:rsidP="0007449E">
      <w:pPr>
        <w:jc w:val="both"/>
        <w:rPr>
          <w:sz w:val="24"/>
          <w:szCs w:val="24"/>
        </w:rPr>
      </w:pPr>
    </w:p>
    <w:p w14:paraId="50A9AAB9" w14:textId="77777777" w:rsidR="00DF1DD8" w:rsidRDefault="00DF1DD8" w:rsidP="0007449E">
      <w:pPr>
        <w:jc w:val="both"/>
        <w:rPr>
          <w:sz w:val="24"/>
          <w:szCs w:val="24"/>
        </w:rPr>
      </w:pPr>
    </w:p>
    <w:p w14:paraId="6D73123A" w14:textId="77777777" w:rsidR="00DF1DD8" w:rsidRDefault="00DF1DD8" w:rsidP="0007449E">
      <w:pPr>
        <w:jc w:val="both"/>
        <w:rPr>
          <w:sz w:val="24"/>
          <w:szCs w:val="24"/>
        </w:rPr>
      </w:pPr>
    </w:p>
    <w:p w14:paraId="782A48E8" w14:textId="77777777" w:rsidR="00DF1DD8" w:rsidRDefault="00DF1DD8" w:rsidP="0007449E">
      <w:pPr>
        <w:jc w:val="both"/>
        <w:rPr>
          <w:sz w:val="24"/>
          <w:szCs w:val="24"/>
        </w:rPr>
      </w:pPr>
    </w:p>
    <w:p w14:paraId="585140CC" w14:textId="77777777" w:rsidR="00DF1DD8" w:rsidRDefault="00DF1DD8" w:rsidP="0007449E">
      <w:pPr>
        <w:jc w:val="both"/>
        <w:rPr>
          <w:sz w:val="24"/>
          <w:szCs w:val="24"/>
        </w:rPr>
      </w:pPr>
    </w:p>
    <w:p w14:paraId="006B74E0" w14:textId="77777777" w:rsidR="00DF1DD8" w:rsidRPr="0007449E" w:rsidRDefault="00DF1DD8" w:rsidP="0007449E">
      <w:pPr>
        <w:jc w:val="both"/>
        <w:rPr>
          <w:sz w:val="24"/>
          <w:szCs w:val="24"/>
        </w:rPr>
      </w:pPr>
    </w:p>
    <w:p w14:paraId="542E097E" w14:textId="77777777" w:rsidR="0007449E" w:rsidRPr="0007449E" w:rsidRDefault="0007449E" w:rsidP="0007449E">
      <w:pPr>
        <w:jc w:val="both"/>
        <w:rPr>
          <w:sz w:val="24"/>
          <w:szCs w:val="24"/>
        </w:rPr>
      </w:pPr>
    </w:p>
    <w:p w14:paraId="113BE4DA" w14:textId="29F7CC22" w:rsidR="00DF1DD8" w:rsidRPr="00DF1DD8" w:rsidRDefault="00DF1DD8" w:rsidP="00DF1DD8">
      <w:pPr>
        <w:pStyle w:val="Sarakstarindkopa"/>
        <w:numPr>
          <w:ilvl w:val="0"/>
          <w:numId w:val="7"/>
        </w:numPr>
        <w:spacing w:after="160" w:line="259" w:lineRule="auto"/>
        <w:jc w:val="both"/>
        <w:rPr>
          <w:rFonts w:eastAsia="Calibri"/>
          <w:b/>
          <w:bCs/>
          <w:kern w:val="2"/>
          <w:sz w:val="24"/>
          <w:szCs w:val="24"/>
          <w14:ligatures w14:val="standardContextual"/>
        </w:rPr>
      </w:pPr>
      <w:r w:rsidRPr="00DF1DD8">
        <w:rPr>
          <w:rFonts w:eastAsia="Calibri"/>
          <w:b/>
          <w:bCs/>
          <w:kern w:val="2"/>
          <w:sz w:val="24"/>
          <w:szCs w:val="24"/>
          <w14:ligatures w14:val="standardContextual"/>
        </w:rPr>
        <w:t>Biedrības “EIROPAS ATBALSTA CENTRS” iesnieguma izskatīšana</w:t>
      </w:r>
    </w:p>
    <w:p w14:paraId="41C7488D" w14:textId="77777777" w:rsidR="00DF1DD8" w:rsidRDefault="00DF1DD8" w:rsidP="00DF1DD8">
      <w:pPr>
        <w:pStyle w:val="Pamatteksts"/>
        <w:rPr>
          <w:sz w:val="24"/>
          <w:szCs w:val="24"/>
        </w:rPr>
      </w:pPr>
    </w:p>
    <w:p w14:paraId="15371C65" w14:textId="7F496EC1" w:rsidR="00DF1DD8" w:rsidRDefault="00DF1DD8" w:rsidP="00DF1DD8">
      <w:pPr>
        <w:pStyle w:val="Pamatteksts"/>
        <w:rPr>
          <w:sz w:val="24"/>
          <w:szCs w:val="24"/>
        </w:rPr>
      </w:pPr>
      <w:r>
        <w:rPr>
          <w:sz w:val="24"/>
          <w:szCs w:val="24"/>
        </w:rPr>
        <w:t>M.KOVAĻENKO</w:t>
      </w:r>
      <w:r>
        <w:rPr>
          <w:sz w:val="24"/>
          <w:szCs w:val="24"/>
        </w:rPr>
        <w:tab/>
        <w:t>informē, ka 11.05.2026. saņemts iesniegums no biedrības “EIROPAS ATBALSTA CENTRS” par publiska pasākumā rīkošanu Alūksnē 23.05.2026. Paskaidro, ka tas ir labdarības pasākums un visi nepieciešamie dokumenti iesniegti, kā arī par pasākumu informēts pašvaldības izpilddirektors Ingus BERKULIS. Uzskata, ka var lemt par atļauju izsniegšanu pasākumam</w:t>
      </w:r>
    </w:p>
    <w:p w14:paraId="5577142B" w14:textId="77777777" w:rsidR="00DF1DD8" w:rsidRPr="003D709C" w:rsidRDefault="00DF1DD8" w:rsidP="00DF1DD8">
      <w:pPr>
        <w:jc w:val="center"/>
        <w:rPr>
          <w:b/>
          <w:bCs/>
          <w:i/>
          <w:iCs/>
          <w:sz w:val="24"/>
          <w:szCs w:val="24"/>
        </w:rPr>
      </w:pPr>
    </w:p>
    <w:p w14:paraId="544D88DE" w14:textId="68A10CF8" w:rsidR="00DF1DD8" w:rsidRPr="00DB6435" w:rsidRDefault="00DF1DD8" w:rsidP="00DF1DD8">
      <w:pPr>
        <w:pStyle w:val="Pamatteksts"/>
        <w:jc w:val="center"/>
        <w:rPr>
          <w:sz w:val="24"/>
          <w:szCs w:val="24"/>
        </w:rPr>
      </w:pPr>
      <w:r w:rsidRPr="00DB6435">
        <w:rPr>
          <w:sz w:val="24"/>
          <w:szCs w:val="24"/>
        </w:rPr>
        <w:t xml:space="preserve">Atklāti balsojot : “par” </w:t>
      </w:r>
      <w:r>
        <w:rPr>
          <w:sz w:val="24"/>
          <w:szCs w:val="24"/>
        </w:rPr>
        <w:t>4</w:t>
      </w:r>
      <w:r w:rsidRPr="00DB6435">
        <w:rPr>
          <w:sz w:val="24"/>
          <w:szCs w:val="24"/>
        </w:rPr>
        <w:t>; “pret” nav; “atturas” nav,</w:t>
      </w:r>
    </w:p>
    <w:p w14:paraId="3D887EEC" w14:textId="77777777" w:rsidR="00DF1DD8" w:rsidRPr="00DB6435" w:rsidRDefault="00DF1DD8" w:rsidP="00DF1DD8">
      <w:pPr>
        <w:pStyle w:val="Pamatteksts"/>
        <w:jc w:val="center"/>
        <w:rPr>
          <w:sz w:val="24"/>
          <w:szCs w:val="24"/>
        </w:rPr>
      </w:pPr>
      <w:r w:rsidRPr="00DB6435">
        <w:rPr>
          <w:sz w:val="24"/>
          <w:szCs w:val="24"/>
        </w:rPr>
        <w:t>LICENCĒŠANAS KOMISIJA NOLEMJ:</w:t>
      </w:r>
    </w:p>
    <w:p w14:paraId="3879E825" w14:textId="77777777" w:rsidR="00DF1DD8" w:rsidRPr="00DB6435" w:rsidRDefault="00DF1DD8" w:rsidP="00DF1DD8">
      <w:pPr>
        <w:pStyle w:val="Pamatteksts"/>
        <w:jc w:val="center"/>
        <w:rPr>
          <w:sz w:val="24"/>
          <w:szCs w:val="24"/>
        </w:rPr>
      </w:pPr>
    </w:p>
    <w:p w14:paraId="37CBA710" w14:textId="77777777" w:rsidR="00DF1DD8" w:rsidRPr="00DB6435" w:rsidRDefault="00DF1DD8" w:rsidP="00DF1DD8">
      <w:pPr>
        <w:pStyle w:val="Pamatteksts"/>
        <w:ind w:firstLine="720"/>
        <w:rPr>
          <w:sz w:val="24"/>
          <w:szCs w:val="24"/>
        </w:rPr>
      </w:pPr>
      <w:r w:rsidRPr="00DB6435">
        <w:rPr>
          <w:sz w:val="24"/>
          <w:szCs w:val="24"/>
        </w:rPr>
        <w:t>Saskaņā ar Publisku izklaides un svētku pasākumu drošības likumu un pamatojoties</w:t>
      </w:r>
      <w:r w:rsidRPr="00AA3FF4">
        <w:rPr>
          <w:sz w:val="24"/>
          <w:szCs w:val="24"/>
        </w:rPr>
        <w:t xml:space="preserve"> </w:t>
      </w:r>
      <w:r w:rsidRPr="004A4C3E">
        <w:rPr>
          <w:sz w:val="24"/>
          <w:szCs w:val="24"/>
        </w:rPr>
        <w:t>Alūksnes novada pašvaldības 28.11.2024. saistošajiem noteikumiem Nr.36/2024 “Par Alūksnes novada pašvaldības nodevām</w:t>
      </w:r>
      <w:r>
        <w:rPr>
          <w:sz w:val="24"/>
          <w:szCs w:val="24"/>
        </w:rPr>
        <w:t>”</w:t>
      </w:r>
      <w:r w:rsidRPr="00DB6435">
        <w:rPr>
          <w:sz w:val="24"/>
          <w:szCs w:val="24"/>
        </w:rPr>
        <w:t xml:space="preserve"> un Licencēšanas komisijas nolikuma, kas apstiprināts ar Alūksnes novada domes 2</w:t>
      </w:r>
      <w:r>
        <w:rPr>
          <w:sz w:val="24"/>
          <w:szCs w:val="24"/>
        </w:rPr>
        <w:t>9</w:t>
      </w:r>
      <w:r w:rsidRPr="00DB6435">
        <w:rPr>
          <w:sz w:val="24"/>
          <w:szCs w:val="24"/>
        </w:rPr>
        <w:t>.06.20</w:t>
      </w:r>
      <w:r>
        <w:rPr>
          <w:sz w:val="24"/>
          <w:szCs w:val="24"/>
        </w:rPr>
        <w:t>23</w:t>
      </w:r>
      <w:r w:rsidRPr="00DB6435">
        <w:rPr>
          <w:sz w:val="24"/>
          <w:szCs w:val="24"/>
        </w:rPr>
        <w:t>. lēmumu Nr.</w:t>
      </w:r>
      <w:r>
        <w:rPr>
          <w:sz w:val="24"/>
          <w:szCs w:val="24"/>
        </w:rPr>
        <w:t>177</w:t>
      </w:r>
      <w:r w:rsidRPr="00DB6435">
        <w:rPr>
          <w:sz w:val="24"/>
          <w:szCs w:val="24"/>
        </w:rPr>
        <w:t xml:space="preserve"> (protokols Nr.</w:t>
      </w:r>
      <w:r>
        <w:rPr>
          <w:sz w:val="24"/>
          <w:szCs w:val="24"/>
        </w:rPr>
        <w:t>8</w:t>
      </w:r>
      <w:r w:rsidRPr="00DB6435">
        <w:rPr>
          <w:sz w:val="24"/>
          <w:szCs w:val="24"/>
        </w:rPr>
        <w:t xml:space="preserve">, 9.punkts), </w:t>
      </w:r>
      <w:r>
        <w:rPr>
          <w:sz w:val="24"/>
          <w:szCs w:val="24"/>
        </w:rPr>
        <w:t>9</w:t>
      </w:r>
      <w:r w:rsidRPr="00DB6435">
        <w:rPr>
          <w:sz w:val="24"/>
          <w:szCs w:val="24"/>
        </w:rPr>
        <w:t>.4.p.,</w:t>
      </w:r>
    </w:p>
    <w:p w14:paraId="1AD4DF91" w14:textId="77777777" w:rsidR="00DF1DD8" w:rsidRDefault="00DF1DD8" w:rsidP="00DF1DD8">
      <w:pPr>
        <w:pStyle w:val="Pamatteksts"/>
        <w:rPr>
          <w:sz w:val="24"/>
          <w:szCs w:val="24"/>
        </w:rPr>
      </w:pPr>
    </w:p>
    <w:p w14:paraId="73916D7A" w14:textId="76F2DEE5" w:rsidR="00DF1DD8" w:rsidRDefault="00DF1DD8" w:rsidP="00DF1DD8">
      <w:pPr>
        <w:pStyle w:val="Pamatteksts"/>
        <w:rPr>
          <w:sz w:val="24"/>
          <w:szCs w:val="24"/>
        </w:rPr>
      </w:pPr>
      <w:r>
        <w:rPr>
          <w:sz w:val="24"/>
          <w:szCs w:val="24"/>
        </w:rPr>
        <w:t xml:space="preserve">1. Atļaut biedrībai </w:t>
      </w:r>
      <w:r w:rsidRPr="00D5121C">
        <w:rPr>
          <w:sz w:val="24"/>
          <w:szCs w:val="24"/>
        </w:rPr>
        <w:t>“</w:t>
      </w:r>
      <w:r>
        <w:rPr>
          <w:sz w:val="24"/>
          <w:szCs w:val="24"/>
        </w:rPr>
        <w:t>EIROPAS ATBALSTA CENTRS”, reģistrācijas Nr.40008119327, rīkot publisku pasākumu – labdarības pasākumu “Neparastie notikumi”, skvērā pie Pils ielas 25A, Alūksnē.</w:t>
      </w:r>
    </w:p>
    <w:p w14:paraId="2D21DD2E" w14:textId="2A7598BF" w:rsidR="00DF1DD8" w:rsidRDefault="00DF1DD8" w:rsidP="00DF1DD8">
      <w:pPr>
        <w:pStyle w:val="Pamatteksts"/>
        <w:rPr>
          <w:sz w:val="24"/>
          <w:szCs w:val="24"/>
        </w:rPr>
      </w:pPr>
      <w:r>
        <w:rPr>
          <w:sz w:val="24"/>
          <w:szCs w:val="24"/>
        </w:rPr>
        <w:t>2. Pasākuma norises laiks 2026.gada 23.maijs.</w:t>
      </w:r>
    </w:p>
    <w:p w14:paraId="072EEAEE" w14:textId="77777777" w:rsidR="00DF1DD8" w:rsidRDefault="00DF1DD8" w:rsidP="00DF1DD8">
      <w:pPr>
        <w:pStyle w:val="Pamatteksts"/>
        <w:rPr>
          <w:sz w:val="24"/>
          <w:szCs w:val="24"/>
        </w:rPr>
      </w:pPr>
      <w:r>
        <w:rPr>
          <w:sz w:val="24"/>
          <w:szCs w:val="24"/>
        </w:rPr>
        <w:t>3. Noteikt, ka pasākuma organizētājs ir atbildīgs:</w:t>
      </w:r>
    </w:p>
    <w:p w14:paraId="2DF76F4C" w14:textId="77777777" w:rsidR="00DF1DD8" w:rsidRDefault="00DF1DD8" w:rsidP="00DF1DD8">
      <w:pPr>
        <w:pStyle w:val="Pamatteksts"/>
        <w:rPr>
          <w:sz w:val="24"/>
          <w:szCs w:val="24"/>
        </w:rPr>
      </w:pPr>
      <w:r>
        <w:rPr>
          <w:sz w:val="24"/>
          <w:szCs w:val="24"/>
        </w:rPr>
        <w:t>3.1.par drošības un sabiedriskās kārtības ievērošanu pasākuma laikā,</w:t>
      </w:r>
    </w:p>
    <w:p w14:paraId="0875915A" w14:textId="77777777" w:rsidR="00DF1DD8" w:rsidRDefault="00DF1DD8" w:rsidP="00DF1DD8">
      <w:pPr>
        <w:pStyle w:val="Pamatteksts"/>
        <w:rPr>
          <w:sz w:val="24"/>
          <w:szCs w:val="24"/>
        </w:rPr>
      </w:pPr>
      <w:r>
        <w:rPr>
          <w:sz w:val="24"/>
          <w:szCs w:val="24"/>
        </w:rPr>
        <w:t>3.2.teritorijas uzkopšanu pēc pasākuma,</w:t>
      </w:r>
    </w:p>
    <w:p w14:paraId="2155DBE6" w14:textId="77777777" w:rsidR="00DF1DD8" w:rsidRDefault="00DF1DD8" w:rsidP="00DF1DD8">
      <w:pPr>
        <w:pStyle w:val="Pamatteksts"/>
        <w:rPr>
          <w:sz w:val="24"/>
          <w:szCs w:val="24"/>
        </w:rPr>
      </w:pPr>
      <w:r>
        <w:rPr>
          <w:sz w:val="24"/>
          <w:szCs w:val="24"/>
        </w:rPr>
        <w:t>3.3.sadzīves atkritumu savākšanu pasākuma vietā.</w:t>
      </w:r>
    </w:p>
    <w:p w14:paraId="75E1D4DA" w14:textId="77777777" w:rsidR="00DF1DD8" w:rsidRDefault="00DF1DD8" w:rsidP="00DF1DD8">
      <w:pPr>
        <w:pStyle w:val="Pamatteksts"/>
        <w:rPr>
          <w:sz w:val="24"/>
          <w:szCs w:val="24"/>
        </w:rPr>
      </w:pPr>
      <w:r>
        <w:rPr>
          <w:sz w:val="24"/>
          <w:szCs w:val="24"/>
        </w:rPr>
        <w:t>4. Pasākuma organizators atbrīvots no pašvaldības nodevas samaksas.</w:t>
      </w:r>
    </w:p>
    <w:p w14:paraId="5F1DD991" w14:textId="77777777" w:rsidR="001D71D8" w:rsidRDefault="001D71D8" w:rsidP="001D71D8">
      <w:pPr>
        <w:spacing w:after="160" w:line="259" w:lineRule="auto"/>
        <w:ind w:left="720"/>
        <w:contextualSpacing/>
        <w:jc w:val="both"/>
        <w:rPr>
          <w:rFonts w:eastAsia="Calibri"/>
          <w:kern w:val="2"/>
          <w:sz w:val="24"/>
          <w:szCs w:val="24"/>
          <w14:ligatures w14:val="standardContextual"/>
        </w:rPr>
      </w:pPr>
    </w:p>
    <w:p w14:paraId="07909B2E" w14:textId="77777777" w:rsidR="00DF1DD8" w:rsidRDefault="00DF1DD8" w:rsidP="001D71D8">
      <w:pPr>
        <w:spacing w:after="160" w:line="259" w:lineRule="auto"/>
        <w:ind w:left="720"/>
        <w:contextualSpacing/>
        <w:jc w:val="both"/>
        <w:rPr>
          <w:rFonts w:eastAsia="Calibri"/>
          <w:kern w:val="2"/>
          <w:sz w:val="24"/>
          <w:szCs w:val="24"/>
          <w14:ligatures w14:val="standardContextual"/>
        </w:rPr>
      </w:pPr>
    </w:p>
    <w:p w14:paraId="17307DE6" w14:textId="7BC387FA"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CB66AF">
        <w:rPr>
          <w:sz w:val="24"/>
          <w:szCs w:val="24"/>
        </w:rPr>
        <w:tab/>
        <w:t>(paraksts)</w:t>
      </w:r>
    </w:p>
    <w:p w14:paraId="3A5A9B73" w14:textId="77777777" w:rsidR="001D71D8" w:rsidRPr="004B0E7D" w:rsidRDefault="001D71D8" w:rsidP="001D71D8">
      <w:pPr>
        <w:jc w:val="both"/>
        <w:rPr>
          <w:sz w:val="24"/>
          <w:szCs w:val="24"/>
        </w:rPr>
      </w:pPr>
    </w:p>
    <w:p w14:paraId="410A5BC6" w14:textId="5C543395"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r w:rsidR="00CB66AF">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6F48D79E"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w:t>
      </w:r>
      <w:r w:rsidR="00CB66AF">
        <w:rPr>
          <w:sz w:val="24"/>
          <w:szCs w:val="24"/>
        </w:rPr>
        <w:t>A</w:t>
      </w:r>
      <w:r w:rsidR="00CB66AF">
        <w:rPr>
          <w:sz w:val="24"/>
          <w:szCs w:val="24"/>
        </w:rPr>
        <w:tab/>
      </w:r>
      <w:r w:rsidR="00CB66AF">
        <w:rPr>
          <w:sz w:val="24"/>
          <w:szCs w:val="24"/>
        </w:rPr>
        <w:tab/>
        <w:t>(paraksts)</w:t>
      </w:r>
    </w:p>
    <w:p w14:paraId="0B09AAC3" w14:textId="77777777" w:rsidR="001D71D8" w:rsidRDefault="001D71D8" w:rsidP="001D71D8">
      <w:pPr>
        <w:jc w:val="both"/>
        <w:rPr>
          <w:sz w:val="24"/>
          <w:szCs w:val="24"/>
        </w:rPr>
      </w:pPr>
    </w:p>
    <w:p w14:paraId="0CE8C027" w14:textId="2B3001A3"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S.RIBAKA</w:t>
      </w:r>
      <w:r w:rsidR="00CB66AF">
        <w:rPr>
          <w:sz w:val="24"/>
          <w:szCs w:val="24"/>
        </w:rPr>
        <w:tab/>
      </w:r>
      <w:r w:rsidR="00CB66AF">
        <w:rPr>
          <w:sz w:val="24"/>
          <w:szCs w:val="24"/>
        </w:rPr>
        <w:tab/>
        <w:t>(paraksts)</w:t>
      </w:r>
      <w:r>
        <w:rPr>
          <w:sz w:val="24"/>
          <w:szCs w:val="24"/>
        </w:rPr>
        <w:t xml:space="preserve">  </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Bookman Old Style"/>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C83784"/>
    <w:multiLevelType w:val="hybridMultilevel"/>
    <w:tmpl w:val="DEF4CC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620166"/>
    <w:multiLevelType w:val="hybridMultilevel"/>
    <w:tmpl w:val="90882D8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854637"/>
    <w:multiLevelType w:val="hybridMultilevel"/>
    <w:tmpl w:val="728A713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7"/>
  </w:num>
  <w:num w:numId="2" w16cid:durableId="709302971">
    <w:abstractNumId w:val="0"/>
  </w:num>
  <w:num w:numId="3" w16cid:durableId="1834952002">
    <w:abstractNumId w:val="6"/>
  </w:num>
  <w:num w:numId="4" w16cid:durableId="127091910">
    <w:abstractNumId w:val="2"/>
  </w:num>
  <w:num w:numId="5" w16cid:durableId="609508686">
    <w:abstractNumId w:val="1"/>
    <w:lvlOverride w:ilvl="0">
      <w:startOverride w:val="1"/>
    </w:lvlOverride>
  </w:num>
  <w:num w:numId="6" w16cid:durableId="695927551">
    <w:abstractNumId w:val="4"/>
  </w:num>
  <w:num w:numId="7" w16cid:durableId="698311744">
    <w:abstractNumId w:val="8"/>
  </w:num>
  <w:num w:numId="8" w16cid:durableId="841507058">
    <w:abstractNumId w:val="3"/>
  </w:num>
  <w:num w:numId="9" w16cid:durableId="1223712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440F5"/>
    <w:rsid w:val="0005676E"/>
    <w:rsid w:val="0007449E"/>
    <w:rsid w:val="00081816"/>
    <w:rsid w:val="000F75B8"/>
    <w:rsid w:val="001A46DE"/>
    <w:rsid w:val="001D71D8"/>
    <w:rsid w:val="00397497"/>
    <w:rsid w:val="003B21ED"/>
    <w:rsid w:val="003E4C05"/>
    <w:rsid w:val="003E6CB8"/>
    <w:rsid w:val="004B75B0"/>
    <w:rsid w:val="00534871"/>
    <w:rsid w:val="00543198"/>
    <w:rsid w:val="00586671"/>
    <w:rsid w:val="00605003"/>
    <w:rsid w:val="00620332"/>
    <w:rsid w:val="00661836"/>
    <w:rsid w:val="006659E2"/>
    <w:rsid w:val="00713330"/>
    <w:rsid w:val="007224BE"/>
    <w:rsid w:val="00731498"/>
    <w:rsid w:val="007C6BA5"/>
    <w:rsid w:val="007E7E9F"/>
    <w:rsid w:val="007F195B"/>
    <w:rsid w:val="0088160B"/>
    <w:rsid w:val="008E23D5"/>
    <w:rsid w:val="009A4FBD"/>
    <w:rsid w:val="009B5742"/>
    <w:rsid w:val="009D2403"/>
    <w:rsid w:val="009E4912"/>
    <w:rsid w:val="00A655A6"/>
    <w:rsid w:val="00A80717"/>
    <w:rsid w:val="00A818D8"/>
    <w:rsid w:val="00AD2FB0"/>
    <w:rsid w:val="00AF76D9"/>
    <w:rsid w:val="00B011B1"/>
    <w:rsid w:val="00B36600"/>
    <w:rsid w:val="00B533E3"/>
    <w:rsid w:val="00BB28EC"/>
    <w:rsid w:val="00C648B3"/>
    <w:rsid w:val="00CB0A40"/>
    <w:rsid w:val="00CB66AF"/>
    <w:rsid w:val="00D01209"/>
    <w:rsid w:val="00D27D41"/>
    <w:rsid w:val="00D32D5A"/>
    <w:rsid w:val="00D976B9"/>
    <w:rsid w:val="00DA46A5"/>
    <w:rsid w:val="00DB0593"/>
    <w:rsid w:val="00DF1219"/>
    <w:rsid w:val="00DF1DD8"/>
    <w:rsid w:val="00E63C3B"/>
    <w:rsid w:val="00E91837"/>
    <w:rsid w:val="00ED3C03"/>
    <w:rsid w:val="00F0771A"/>
    <w:rsid w:val="00F1061A"/>
    <w:rsid w:val="00F60C30"/>
    <w:rsid w:val="00F658A4"/>
    <w:rsid w:val="00FC5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6427</Words>
  <Characters>3664</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40</cp:revision>
  <cp:lastPrinted>2026-05-12T15:19:00Z</cp:lastPrinted>
  <dcterms:created xsi:type="dcterms:W3CDTF">2026-02-23T13:08:00Z</dcterms:created>
  <dcterms:modified xsi:type="dcterms:W3CDTF">2026-05-18T13:57:00Z</dcterms:modified>
</cp:coreProperties>
</file>