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04EB5639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SĒDE Nr.</w:t>
      </w:r>
      <w:r w:rsidR="002F5512">
        <w:rPr>
          <w:rFonts w:ascii="Times New Roman" w:hAnsi="Times New Roman" w:cs="Times New Roman"/>
          <w:b/>
          <w:bCs/>
          <w:sz w:val="24"/>
          <w:szCs w:val="24"/>
          <w:lang w:val="lv-LV"/>
        </w:rPr>
        <w:t> </w:t>
      </w:r>
      <w:r w:rsidR="001B0C01">
        <w:rPr>
          <w:rFonts w:ascii="Times New Roman" w:hAnsi="Times New Roman" w:cs="Times New Roman"/>
          <w:b/>
          <w:bCs/>
          <w:sz w:val="24"/>
          <w:szCs w:val="24"/>
          <w:lang w:val="lv-LV"/>
        </w:rPr>
        <w:t>11</w:t>
      </w:r>
    </w:p>
    <w:p w14:paraId="29B3F47B" w14:textId="0ED2FC69" w:rsidR="007519DD" w:rsidRPr="007519DD" w:rsidRDefault="001B0C01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01.07.</w:t>
      </w:r>
      <w:r w:rsidR="00B9059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., plkst. </w:t>
      </w:r>
      <w:r w:rsidR="0053779D">
        <w:rPr>
          <w:rFonts w:ascii="Times New Roman" w:hAnsi="Times New Roman" w:cs="Times New Roman"/>
          <w:b/>
          <w:bCs/>
          <w:sz w:val="24"/>
          <w:szCs w:val="24"/>
          <w:lang w:val="lv-LV"/>
        </w:rPr>
        <w:t>13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.00</w:t>
      </w:r>
      <w:r w:rsidR="002F5512">
        <w:rPr>
          <w:rFonts w:ascii="Times New Roman" w:hAnsi="Times New Roman" w:cs="Times New Roman"/>
          <w:b/>
          <w:bCs/>
          <w:sz w:val="24"/>
          <w:szCs w:val="24"/>
          <w:lang w:val="lv-LV"/>
        </w:rPr>
        <w:t>, izbraukuma sēde</w:t>
      </w:r>
    </w:p>
    <w:p w14:paraId="0E53601F" w14:textId="77777777" w:rsidR="00B9059D" w:rsidRDefault="00B9059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70556268" w14:textId="77777777" w:rsidR="00B9059D" w:rsidRPr="007519DD" w:rsidRDefault="00B9059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17454458" w14:textId="77777777" w:rsidR="002F5512" w:rsidRPr="007519DD" w:rsidRDefault="002F5512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2538CA4D" w14:textId="66BE8EDC" w:rsidR="001B0C01" w:rsidRPr="001B0C01" w:rsidRDefault="001B0C01" w:rsidP="001B0C01">
      <w:pPr>
        <w:pStyle w:val="Sarakstarindkopa"/>
        <w:keepNext/>
        <w:numPr>
          <w:ilvl w:val="0"/>
          <w:numId w:val="6"/>
        </w:numPr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Par baltā vītola sakopšanu “Ezera piekrastes promenāde”.</w:t>
      </w:r>
      <w:r w:rsidRPr="001B0C01">
        <w:rPr>
          <w:rFonts w:cs="Times New Roman"/>
          <w:bCs/>
          <w:szCs w:val="24"/>
        </w:rPr>
        <w:tab/>
      </w:r>
    </w:p>
    <w:p w14:paraId="0EDF548B" w14:textId="2A64C24A" w:rsidR="00FB225E" w:rsidRDefault="00B9059D" w:rsidP="00B9059D">
      <w:pPr>
        <w:pStyle w:val="Sarakstarindkopa"/>
        <w:keepNext/>
        <w:numPr>
          <w:ilvl w:val="0"/>
          <w:numId w:val="6"/>
        </w:numPr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Par koku ciršanu </w:t>
      </w:r>
      <w:r w:rsidR="001B0C01">
        <w:rPr>
          <w:rFonts w:cs="Times New Roman"/>
          <w:bCs/>
          <w:szCs w:val="24"/>
        </w:rPr>
        <w:t>E</w:t>
      </w:r>
      <w:r w:rsidR="002F5512">
        <w:rPr>
          <w:rFonts w:cs="Times New Roman"/>
          <w:bCs/>
          <w:szCs w:val="24"/>
        </w:rPr>
        <w:t xml:space="preserve">rnsta </w:t>
      </w:r>
      <w:r w:rsidR="001B0C01">
        <w:rPr>
          <w:rFonts w:cs="Times New Roman"/>
          <w:bCs/>
          <w:szCs w:val="24"/>
        </w:rPr>
        <w:t>Glika Alūksnes valsts ģimnāzijas teritorijā Lielā Ezera ielā 26</w:t>
      </w:r>
      <w:r>
        <w:rPr>
          <w:rFonts w:cs="Times New Roman"/>
          <w:bCs/>
          <w:szCs w:val="24"/>
        </w:rPr>
        <w:t>,</w:t>
      </w:r>
      <w:r w:rsidR="001B0C01">
        <w:rPr>
          <w:rFonts w:cs="Times New Roman"/>
          <w:bCs/>
          <w:szCs w:val="24"/>
        </w:rPr>
        <w:t xml:space="preserve"> Alūksnē,</w:t>
      </w:r>
      <w:r>
        <w:rPr>
          <w:rFonts w:cs="Times New Roman"/>
          <w:bCs/>
          <w:szCs w:val="24"/>
        </w:rPr>
        <w:t xml:space="preserve"> Alūksnes novadā</w:t>
      </w:r>
      <w:r w:rsidR="001B0C01">
        <w:rPr>
          <w:rFonts w:cs="Times New Roman"/>
          <w:bCs/>
          <w:szCs w:val="24"/>
        </w:rPr>
        <w:t>.</w:t>
      </w:r>
    </w:p>
    <w:p w14:paraId="32B9B267" w14:textId="6B01CC97" w:rsidR="00B9059D" w:rsidRDefault="002F5512" w:rsidP="00B9059D">
      <w:pPr>
        <w:pStyle w:val="Sarakstarindkopa"/>
        <w:keepNext/>
        <w:numPr>
          <w:ilvl w:val="0"/>
          <w:numId w:val="6"/>
        </w:numPr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[..].</w:t>
      </w:r>
    </w:p>
    <w:p w14:paraId="405DF08A" w14:textId="0104BA84" w:rsidR="0053779D" w:rsidRDefault="00B9059D" w:rsidP="00B9059D">
      <w:pPr>
        <w:pStyle w:val="Sarakstarindkopa"/>
        <w:keepNext/>
        <w:numPr>
          <w:ilvl w:val="0"/>
          <w:numId w:val="6"/>
        </w:numPr>
        <w:outlineLvl w:val="1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Par </w:t>
      </w:r>
      <w:r w:rsidR="001B0C01">
        <w:rPr>
          <w:rFonts w:cs="Times New Roman"/>
          <w:bCs/>
          <w:szCs w:val="24"/>
        </w:rPr>
        <w:t>lēmuma izskatīšanu no D</w:t>
      </w:r>
      <w:r w:rsidR="0053779D">
        <w:rPr>
          <w:rFonts w:cs="Times New Roman"/>
          <w:bCs/>
          <w:szCs w:val="24"/>
        </w:rPr>
        <w:t xml:space="preserve">abas aizsardzības pārvaldes </w:t>
      </w:r>
      <w:r w:rsidR="001B0C01">
        <w:rPr>
          <w:rFonts w:cs="Times New Roman"/>
          <w:bCs/>
          <w:szCs w:val="24"/>
        </w:rPr>
        <w:t xml:space="preserve">par </w:t>
      </w:r>
      <w:r>
        <w:rPr>
          <w:rFonts w:cs="Times New Roman"/>
          <w:bCs/>
          <w:szCs w:val="24"/>
        </w:rPr>
        <w:t>koka ciršanu Pils ielā 15, Alūksnē, Alūksnes novadā</w:t>
      </w:r>
      <w:r w:rsidR="0053779D">
        <w:rPr>
          <w:rFonts w:cs="Times New Roman"/>
          <w:bCs/>
          <w:szCs w:val="24"/>
        </w:rPr>
        <w:t>.</w:t>
      </w:r>
    </w:p>
    <w:p w14:paraId="738EB3A0" w14:textId="7C452D74" w:rsidR="00B9059D" w:rsidRDefault="0053779D" w:rsidP="00B9059D">
      <w:pPr>
        <w:pStyle w:val="Sarakstarindkopa"/>
        <w:keepNext/>
        <w:numPr>
          <w:ilvl w:val="0"/>
          <w:numId w:val="6"/>
        </w:numPr>
        <w:outlineLvl w:val="1"/>
        <w:rPr>
          <w:rFonts w:cs="Times New Roman"/>
          <w:bCs/>
          <w:szCs w:val="24"/>
        </w:rPr>
      </w:pPr>
      <w:r w:rsidRPr="0053779D">
        <w:rPr>
          <w:rFonts w:cs="Times New Roman"/>
          <w:bCs/>
          <w:szCs w:val="24"/>
        </w:rPr>
        <w:t>Par koka ciršanu Parka ielā 2A, Alūksnē, Al</w:t>
      </w:r>
      <w:r>
        <w:rPr>
          <w:rFonts w:cs="Times New Roman"/>
          <w:bCs/>
          <w:szCs w:val="24"/>
        </w:rPr>
        <w:t>ū</w:t>
      </w:r>
      <w:r w:rsidRPr="0053779D">
        <w:rPr>
          <w:rFonts w:cs="Times New Roman"/>
          <w:bCs/>
          <w:szCs w:val="24"/>
        </w:rPr>
        <w:t>ksnes novadā</w:t>
      </w:r>
      <w:r>
        <w:rPr>
          <w:rFonts w:cs="Times New Roman"/>
          <w:bCs/>
          <w:szCs w:val="24"/>
        </w:rPr>
        <w:t>.</w:t>
      </w:r>
      <w:r w:rsidR="00B9059D" w:rsidRPr="0053779D">
        <w:rPr>
          <w:rFonts w:cs="Times New Roman"/>
          <w:bCs/>
          <w:szCs w:val="24"/>
        </w:rPr>
        <w:t xml:space="preserve"> </w:t>
      </w:r>
    </w:p>
    <w:p w14:paraId="4C0B8448" w14:textId="77777777" w:rsidR="002F5512" w:rsidRDefault="002F5512" w:rsidP="002F5512">
      <w:pPr>
        <w:pStyle w:val="Sarakstarindkopa"/>
        <w:keepNext/>
        <w:outlineLvl w:val="1"/>
        <w:rPr>
          <w:rFonts w:cs="Times New Roman"/>
          <w:bCs/>
          <w:szCs w:val="24"/>
        </w:rPr>
      </w:pPr>
    </w:p>
    <w:p w14:paraId="3F257325" w14:textId="10AC6115" w:rsidR="002F5512" w:rsidRPr="002F5512" w:rsidRDefault="002F5512" w:rsidP="002F5512">
      <w:pPr>
        <w:pStyle w:val="Sarakstarindkopa"/>
        <w:keepNext/>
        <w:ind w:left="0"/>
        <w:jc w:val="center"/>
        <w:outlineLvl w:val="1"/>
        <w:rPr>
          <w:rFonts w:cs="Times New Roman"/>
          <w:bCs/>
          <w:i/>
          <w:iCs/>
          <w:szCs w:val="24"/>
        </w:rPr>
      </w:pPr>
      <w:r w:rsidRPr="002F5512">
        <w:rPr>
          <w:rFonts w:cs="Times New Roman"/>
          <w:bCs/>
          <w:i/>
          <w:iCs/>
          <w:szCs w:val="24"/>
        </w:rPr>
        <w:t xml:space="preserve">Sēde </w:t>
      </w:r>
      <w:r>
        <w:rPr>
          <w:rFonts w:cs="Times New Roman"/>
          <w:bCs/>
          <w:i/>
          <w:iCs/>
          <w:szCs w:val="24"/>
        </w:rPr>
        <w:t>3</w:t>
      </w:r>
      <w:r w:rsidRPr="002F5512">
        <w:rPr>
          <w:rFonts w:cs="Times New Roman"/>
          <w:bCs/>
          <w:i/>
          <w:iCs/>
          <w:szCs w:val="24"/>
        </w:rPr>
        <w:t>. darba kārtības punktā pasludināta par slēgtu, pamatojoties uz Pašvaldību likuma 27. panta ceturto daļu. Sēdes slēgtajā daļā tiks izskatīts jautājums par</w:t>
      </w:r>
    </w:p>
    <w:p w14:paraId="29A19EF8" w14:textId="1ABF2371" w:rsidR="002F5512" w:rsidRPr="002F5512" w:rsidRDefault="002F5512" w:rsidP="002F5512">
      <w:pPr>
        <w:pStyle w:val="Sarakstarindkopa"/>
        <w:keepNext/>
        <w:jc w:val="center"/>
        <w:outlineLvl w:val="1"/>
        <w:rPr>
          <w:rFonts w:cs="Times New Roman"/>
          <w:bCs/>
          <w:i/>
          <w:iCs/>
          <w:szCs w:val="24"/>
        </w:rPr>
      </w:pPr>
      <w:r w:rsidRPr="002F5512">
        <w:rPr>
          <w:rFonts w:cs="Times New Roman"/>
          <w:bCs/>
          <w:i/>
          <w:iCs/>
          <w:szCs w:val="24"/>
        </w:rPr>
        <w:t>privātīpašumā augoša koka kopšanas/saglabāšanas darbiem.</w:t>
      </w:r>
    </w:p>
    <w:sectPr w:rsidR="002F5512" w:rsidRPr="002F55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A12"/>
    <w:multiLevelType w:val="hybridMultilevel"/>
    <w:tmpl w:val="F82E8B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4"/>
  </w:num>
  <w:num w:numId="2" w16cid:durableId="1329594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1"/>
  </w:num>
  <w:num w:numId="6" w16cid:durableId="8226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133B22"/>
    <w:rsid w:val="001B0C01"/>
    <w:rsid w:val="001C1425"/>
    <w:rsid w:val="001C41FD"/>
    <w:rsid w:val="002F5512"/>
    <w:rsid w:val="00356898"/>
    <w:rsid w:val="004F2047"/>
    <w:rsid w:val="00505E63"/>
    <w:rsid w:val="0053779D"/>
    <w:rsid w:val="005603EA"/>
    <w:rsid w:val="005A4675"/>
    <w:rsid w:val="007519DD"/>
    <w:rsid w:val="007F56D2"/>
    <w:rsid w:val="00821E85"/>
    <w:rsid w:val="008B6957"/>
    <w:rsid w:val="008C2D85"/>
    <w:rsid w:val="00952E8B"/>
    <w:rsid w:val="009713D0"/>
    <w:rsid w:val="009B6ACD"/>
    <w:rsid w:val="00A13AF1"/>
    <w:rsid w:val="00B85959"/>
    <w:rsid w:val="00B9059D"/>
    <w:rsid w:val="00C37AE1"/>
    <w:rsid w:val="00D84724"/>
    <w:rsid w:val="00DF526C"/>
    <w:rsid w:val="00F45D08"/>
    <w:rsid w:val="00FB225E"/>
    <w:rsid w:val="00FB7277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dcterms:created xsi:type="dcterms:W3CDTF">2026-07-03T07:16:00Z</dcterms:created>
  <dcterms:modified xsi:type="dcterms:W3CDTF">2026-07-03T07:16:00Z</dcterms:modified>
</cp:coreProperties>
</file>