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9328E" w14:textId="77777777" w:rsidR="003449A2" w:rsidRPr="003449A2" w:rsidRDefault="003449A2" w:rsidP="003449A2">
      <w:pPr>
        <w:jc w:val="center"/>
      </w:pPr>
      <w:r w:rsidRPr="003449A2">
        <w:rPr>
          <w:noProof/>
          <w:lang w:eastAsia="lv-LV"/>
        </w:rPr>
        <w:drawing>
          <wp:inline distT="0" distB="0" distL="0" distR="0" wp14:anchorId="1C155AAF" wp14:editId="7A44B513">
            <wp:extent cx="600075" cy="723900"/>
            <wp:effectExtent l="0" t="0" r="9525" b="0"/>
            <wp:docPr id="2" name="Attēls 1" descr="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veidlapa_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p w14:paraId="5035558A" w14:textId="77777777" w:rsidR="003449A2" w:rsidRPr="003449A2" w:rsidRDefault="003449A2" w:rsidP="003449A2">
      <w:pPr>
        <w:keepNext/>
        <w:jc w:val="center"/>
        <w:outlineLvl w:val="5"/>
        <w:rPr>
          <w:rFonts w:ascii="Times New Roman Tilde" w:hAnsi="Times New Roman Tilde"/>
          <w:sz w:val="28"/>
          <w:szCs w:val="28"/>
        </w:rPr>
      </w:pPr>
      <w:r w:rsidRPr="003449A2">
        <w:rPr>
          <w:rFonts w:ascii="Times New Roman Tilde" w:hAnsi="Times New Roman Tilde"/>
          <w:sz w:val="28"/>
          <w:szCs w:val="28"/>
        </w:rPr>
        <w:t>ALŪKSNES NOVADA PAŠVALDĪBA</w:t>
      </w:r>
    </w:p>
    <w:p w14:paraId="291F74D0" w14:textId="77777777" w:rsidR="003449A2" w:rsidRPr="003449A2" w:rsidRDefault="003449A2" w:rsidP="003449A2"/>
    <w:p w14:paraId="36D115B2" w14:textId="77777777" w:rsidR="003449A2" w:rsidRPr="003449A2" w:rsidRDefault="003449A2" w:rsidP="003449A2">
      <w:pPr>
        <w:keepNext/>
        <w:jc w:val="center"/>
        <w:outlineLvl w:val="0"/>
        <w:rPr>
          <w:b/>
          <w:sz w:val="28"/>
        </w:rPr>
      </w:pPr>
      <w:r w:rsidRPr="003449A2">
        <w:rPr>
          <w:b/>
          <w:sz w:val="28"/>
        </w:rPr>
        <w:t>LICENCĒŠANAS KOMISIJA</w:t>
      </w:r>
    </w:p>
    <w:p w14:paraId="0E3A281B" w14:textId="77777777" w:rsidR="003449A2" w:rsidRPr="003449A2" w:rsidRDefault="003449A2" w:rsidP="003449A2">
      <w:pPr>
        <w:jc w:val="center"/>
        <w:rPr>
          <w:sz w:val="16"/>
        </w:rPr>
      </w:pPr>
    </w:p>
    <w:p w14:paraId="68215080" w14:textId="77777777" w:rsidR="003449A2" w:rsidRPr="003449A2" w:rsidRDefault="003449A2" w:rsidP="003449A2">
      <w:pPr>
        <w:jc w:val="center"/>
        <w:rPr>
          <w:sz w:val="16"/>
        </w:rPr>
      </w:pPr>
      <w:r w:rsidRPr="003449A2">
        <w:rPr>
          <w:sz w:val="16"/>
        </w:rPr>
        <w:t xml:space="preserve">Dārza iela 11, Alūksne, Alūksnes novads, LV – 4301, tālrunis:  64381496, e-pasts: </w:t>
      </w:r>
      <w:hyperlink r:id="rId9" w:history="1">
        <w:r w:rsidRPr="003449A2">
          <w:rPr>
            <w:color w:val="0000FF"/>
            <w:sz w:val="16"/>
            <w:u w:val="single"/>
          </w:rPr>
          <w:t>dome@aluksne.lv</w:t>
        </w:r>
      </w:hyperlink>
    </w:p>
    <w:p w14:paraId="611A1D48" w14:textId="77777777" w:rsidR="003449A2" w:rsidRPr="003449A2" w:rsidRDefault="003449A2" w:rsidP="003449A2">
      <w:pPr>
        <w:jc w:val="center"/>
        <w:rPr>
          <w:sz w:val="16"/>
        </w:rPr>
      </w:pPr>
      <w:r w:rsidRPr="003449A2">
        <w:rPr>
          <w:sz w:val="16"/>
        </w:rPr>
        <w:t>_________________________________________________________________________________________________________</w:t>
      </w:r>
    </w:p>
    <w:p w14:paraId="41E24ABE" w14:textId="77777777" w:rsidR="003449A2" w:rsidRPr="003449A2" w:rsidRDefault="003449A2" w:rsidP="003449A2">
      <w:pPr>
        <w:jc w:val="center"/>
        <w:rPr>
          <w:sz w:val="24"/>
          <w:szCs w:val="24"/>
        </w:rPr>
      </w:pPr>
      <w:r w:rsidRPr="003449A2">
        <w:rPr>
          <w:sz w:val="24"/>
          <w:szCs w:val="24"/>
        </w:rPr>
        <w:t>Alūksnē</w:t>
      </w:r>
    </w:p>
    <w:p w14:paraId="28B27DE1" w14:textId="77777777" w:rsidR="00D64306" w:rsidRPr="00F0230F" w:rsidRDefault="008D7CDB" w:rsidP="00D64306">
      <w:pPr>
        <w:jc w:val="center"/>
        <w:rPr>
          <w:sz w:val="24"/>
          <w:szCs w:val="24"/>
        </w:rPr>
      </w:pPr>
      <w:r>
        <w:rPr>
          <w:sz w:val="24"/>
          <w:szCs w:val="24"/>
        </w:rPr>
        <w:t>S</w:t>
      </w:r>
      <w:r w:rsidR="00D64306" w:rsidRPr="00F0230F">
        <w:rPr>
          <w:sz w:val="24"/>
          <w:szCs w:val="24"/>
        </w:rPr>
        <w:t>ĒDES PROTOKOLS</w:t>
      </w:r>
    </w:p>
    <w:p w14:paraId="6293F4F5" w14:textId="2D0682DB" w:rsidR="00D64306" w:rsidRDefault="00253FF1" w:rsidP="008D7CDB">
      <w:pPr>
        <w:jc w:val="both"/>
        <w:rPr>
          <w:sz w:val="24"/>
          <w:szCs w:val="24"/>
        </w:rPr>
      </w:pPr>
      <w:r>
        <w:rPr>
          <w:sz w:val="24"/>
          <w:szCs w:val="24"/>
        </w:rPr>
        <w:t>2026</w:t>
      </w:r>
      <w:r w:rsidR="001E057E">
        <w:rPr>
          <w:sz w:val="24"/>
          <w:szCs w:val="24"/>
        </w:rPr>
        <w:t>.gada</w:t>
      </w:r>
      <w:r w:rsidR="00DA0253">
        <w:rPr>
          <w:sz w:val="24"/>
          <w:szCs w:val="24"/>
        </w:rPr>
        <w:t xml:space="preserve"> 19.</w:t>
      </w:r>
      <w:r w:rsidR="00CE5537">
        <w:rPr>
          <w:sz w:val="24"/>
          <w:szCs w:val="24"/>
        </w:rPr>
        <w:t>augustā</w:t>
      </w:r>
      <w:r w:rsidR="00D64306">
        <w:rPr>
          <w:sz w:val="24"/>
          <w:szCs w:val="24"/>
        </w:rPr>
        <w:t xml:space="preserve">        </w:t>
      </w:r>
      <w:r w:rsidR="004B0C5C">
        <w:rPr>
          <w:sz w:val="24"/>
          <w:szCs w:val="24"/>
        </w:rPr>
        <w:t xml:space="preserve">                    </w:t>
      </w:r>
      <w:r w:rsidR="004B0C5C">
        <w:rPr>
          <w:sz w:val="24"/>
          <w:szCs w:val="24"/>
        </w:rPr>
        <w:tab/>
      </w:r>
      <w:r w:rsidR="004B0C5C">
        <w:rPr>
          <w:sz w:val="24"/>
          <w:szCs w:val="24"/>
        </w:rPr>
        <w:tab/>
      </w:r>
      <w:r w:rsidR="004B0C5C">
        <w:rPr>
          <w:sz w:val="24"/>
          <w:szCs w:val="24"/>
        </w:rPr>
        <w:tab/>
      </w:r>
      <w:r w:rsidR="004B0C5C">
        <w:rPr>
          <w:sz w:val="24"/>
          <w:szCs w:val="24"/>
        </w:rPr>
        <w:tab/>
        <w:t xml:space="preserve">        </w:t>
      </w:r>
      <w:r w:rsidR="00C03088">
        <w:rPr>
          <w:sz w:val="24"/>
          <w:szCs w:val="24"/>
        </w:rPr>
        <w:tab/>
      </w:r>
      <w:r w:rsidR="00853FBF">
        <w:rPr>
          <w:sz w:val="24"/>
          <w:szCs w:val="24"/>
        </w:rPr>
        <w:tab/>
      </w:r>
      <w:r w:rsidR="007C2A4F">
        <w:rPr>
          <w:sz w:val="24"/>
          <w:szCs w:val="24"/>
        </w:rPr>
        <w:tab/>
      </w:r>
      <w:r w:rsidR="004B0C5C">
        <w:rPr>
          <w:sz w:val="24"/>
          <w:szCs w:val="24"/>
        </w:rPr>
        <w:t>Nr.</w:t>
      </w:r>
      <w:r w:rsidR="00D22B59">
        <w:rPr>
          <w:sz w:val="24"/>
          <w:szCs w:val="24"/>
        </w:rPr>
        <w:t>2</w:t>
      </w:r>
      <w:r w:rsidR="00131D13">
        <w:rPr>
          <w:sz w:val="24"/>
          <w:szCs w:val="24"/>
        </w:rPr>
        <w:t>9</w:t>
      </w:r>
    </w:p>
    <w:p w14:paraId="42C55436" w14:textId="77777777" w:rsidR="00853FBF" w:rsidRDefault="00853FBF" w:rsidP="008D7CDB">
      <w:pPr>
        <w:jc w:val="both"/>
        <w:rPr>
          <w:sz w:val="24"/>
          <w:szCs w:val="24"/>
        </w:rPr>
      </w:pPr>
    </w:p>
    <w:p w14:paraId="0FE038CE" w14:textId="5EC18820" w:rsidR="00853FBF" w:rsidRDefault="00853FBF" w:rsidP="00853FBF">
      <w:pPr>
        <w:jc w:val="both"/>
        <w:rPr>
          <w:sz w:val="24"/>
          <w:szCs w:val="24"/>
        </w:rPr>
      </w:pPr>
      <w:r>
        <w:rPr>
          <w:sz w:val="24"/>
          <w:szCs w:val="24"/>
        </w:rPr>
        <w:t>Sēde sākta pulksten</w:t>
      </w:r>
      <w:r w:rsidR="00A6003F">
        <w:rPr>
          <w:sz w:val="24"/>
          <w:szCs w:val="24"/>
        </w:rPr>
        <w:t xml:space="preserve"> </w:t>
      </w:r>
      <w:r w:rsidR="000167E9">
        <w:rPr>
          <w:sz w:val="24"/>
          <w:szCs w:val="24"/>
        </w:rPr>
        <w:t>1</w:t>
      </w:r>
      <w:r w:rsidR="00F257A7">
        <w:rPr>
          <w:sz w:val="24"/>
          <w:szCs w:val="24"/>
        </w:rPr>
        <w:t>4</w:t>
      </w:r>
      <w:r w:rsidR="000167E9">
        <w:rPr>
          <w:sz w:val="24"/>
          <w:szCs w:val="24"/>
        </w:rPr>
        <w:t>.00</w:t>
      </w:r>
      <w:r w:rsidR="00AF5992">
        <w:rPr>
          <w:sz w:val="24"/>
          <w:szCs w:val="24"/>
        </w:rPr>
        <w:t xml:space="preserve">, </w:t>
      </w:r>
      <w:r>
        <w:rPr>
          <w:sz w:val="24"/>
          <w:szCs w:val="24"/>
        </w:rPr>
        <w:t>sēde slēgta pulksten</w:t>
      </w:r>
      <w:r w:rsidR="00013481">
        <w:rPr>
          <w:sz w:val="24"/>
          <w:szCs w:val="24"/>
        </w:rPr>
        <w:t xml:space="preserve"> </w:t>
      </w:r>
      <w:r w:rsidR="00F257A7">
        <w:rPr>
          <w:sz w:val="24"/>
          <w:szCs w:val="24"/>
        </w:rPr>
        <w:t>15.15</w:t>
      </w:r>
    </w:p>
    <w:p w14:paraId="27EFF9AC" w14:textId="77777777" w:rsidR="00853FBF" w:rsidRDefault="00853FBF" w:rsidP="00853FBF">
      <w:pPr>
        <w:jc w:val="both"/>
        <w:rPr>
          <w:sz w:val="24"/>
          <w:szCs w:val="24"/>
        </w:rPr>
      </w:pPr>
      <w:r>
        <w:rPr>
          <w:sz w:val="24"/>
          <w:szCs w:val="24"/>
        </w:rPr>
        <w:t>Sēdes norises vieta: Dārza iela 11, Alūksnē, Alūksnes VPVKAC 1.stāvā</w:t>
      </w:r>
    </w:p>
    <w:p w14:paraId="3C4A1639" w14:textId="77777777" w:rsidR="00853FBF" w:rsidRDefault="00853FBF" w:rsidP="00853FBF">
      <w:pPr>
        <w:jc w:val="both"/>
        <w:rPr>
          <w:sz w:val="24"/>
          <w:szCs w:val="24"/>
        </w:rPr>
      </w:pPr>
      <w:r>
        <w:rPr>
          <w:sz w:val="24"/>
          <w:szCs w:val="24"/>
        </w:rPr>
        <w:t>Sēdi vada: komisijas priekšsēdētāja Māra KOVAĻENKO</w:t>
      </w:r>
    </w:p>
    <w:p w14:paraId="01436147" w14:textId="17FA9A10" w:rsidR="00853FBF" w:rsidRPr="00CE5537" w:rsidRDefault="00853FBF" w:rsidP="00853FBF">
      <w:pPr>
        <w:jc w:val="both"/>
        <w:rPr>
          <w:sz w:val="24"/>
          <w:szCs w:val="24"/>
        </w:rPr>
      </w:pPr>
      <w:r>
        <w:rPr>
          <w:sz w:val="24"/>
          <w:szCs w:val="24"/>
        </w:rPr>
        <w:t xml:space="preserve">Sēdi protokolē: komisijas locekle </w:t>
      </w:r>
      <w:r w:rsidR="00CE5537">
        <w:rPr>
          <w:sz w:val="24"/>
          <w:szCs w:val="24"/>
        </w:rPr>
        <w:t xml:space="preserve">Everita </w:t>
      </w:r>
      <w:r w:rsidR="00CE5537" w:rsidRPr="00CE5537">
        <w:rPr>
          <w:sz w:val="24"/>
          <w:szCs w:val="24"/>
        </w:rPr>
        <w:t>BALANDE</w:t>
      </w:r>
    </w:p>
    <w:p w14:paraId="6A136575" w14:textId="437D7347" w:rsidR="00B648FF" w:rsidRDefault="00853FBF" w:rsidP="004B0E7D">
      <w:pPr>
        <w:jc w:val="both"/>
        <w:rPr>
          <w:sz w:val="24"/>
          <w:szCs w:val="24"/>
        </w:rPr>
      </w:pPr>
      <w:r>
        <w:rPr>
          <w:sz w:val="24"/>
          <w:szCs w:val="24"/>
        </w:rPr>
        <w:t>Sēdē piedalās Licencēšanas komisijas locekļi: Māra KOVAĻENKO</w:t>
      </w:r>
      <w:r w:rsidR="00971845">
        <w:rPr>
          <w:sz w:val="24"/>
          <w:szCs w:val="24"/>
        </w:rPr>
        <w:t xml:space="preserve">, </w:t>
      </w:r>
      <w:r w:rsidR="00CE5537">
        <w:rPr>
          <w:sz w:val="24"/>
          <w:szCs w:val="24"/>
        </w:rPr>
        <w:t xml:space="preserve">Everita BALANDE, </w:t>
      </w:r>
      <w:r w:rsidR="00A57731">
        <w:rPr>
          <w:sz w:val="24"/>
          <w:szCs w:val="24"/>
        </w:rPr>
        <w:t>,</w:t>
      </w:r>
      <w:r w:rsidR="00A57731" w:rsidRPr="00A57731">
        <w:rPr>
          <w:sz w:val="24"/>
          <w:szCs w:val="24"/>
        </w:rPr>
        <w:t xml:space="preserve"> </w:t>
      </w:r>
      <w:r w:rsidR="00A57731">
        <w:rPr>
          <w:sz w:val="24"/>
          <w:szCs w:val="24"/>
        </w:rPr>
        <w:t>Sanita RIBAKA</w:t>
      </w:r>
    </w:p>
    <w:p w14:paraId="7045F74C" w14:textId="728EAD9F" w:rsidR="00DA0253" w:rsidRDefault="00DA0253" w:rsidP="004B0E7D">
      <w:pPr>
        <w:jc w:val="both"/>
        <w:rPr>
          <w:sz w:val="24"/>
          <w:szCs w:val="24"/>
        </w:rPr>
      </w:pPr>
      <w:r>
        <w:rPr>
          <w:sz w:val="24"/>
          <w:szCs w:val="24"/>
        </w:rPr>
        <w:t>Sēdē nepiedalās Licencēšanas komisijas locekle Sanita BĒRZIŅA – atrodas komandējumā</w:t>
      </w:r>
    </w:p>
    <w:p w14:paraId="2AA7AA2A" w14:textId="284206B5" w:rsidR="00AC7972" w:rsidRDefault="00AC7972" w:rsidP="004B0E7D">
      <w:pPr>
        <w:jc w:val="both"/>
        <w:rPr>
          <w:sz w:val="24"/>
          <w:szCs w:val="24"/>
        </w:rPr>
      </w:pPr>
    </w:p>
    <w:p w14:paraId="5FB62AB9" w14:textId="77777777" w:rsidR="00E52E77" w:rsidRDefault="00E52E77" w:rsidP="004B0E7D">
      <w:pPr>
        <w:jc w:val="both"/>
        <w:rPr>
          <w:sz w:val="24"/>
          <w:szCs w:val="24"/>
        </w:rPr>
      </w:pPr>
    </w:p>
    <w:p w14:paraId="5B51D9BD" w14:textId="522384DC" w:rsidR="001F1BEB" w:rsidRDefault="00AB4E29" w:rsidP="00E76853">
      <w:pPr>
        <w:jc w:val="both"/>
        <w:rPr>
          <w:sz w:val="24"/>
          <w:szCs w:val="24"/>
        </w:rPr>
      </w:pPr>
      <w:r>
        <w:rPr>
          <w:sz w:val="24"/>
          <w:szCs w:val="24"/>
        </w:rPr>
        <w:t>DARBA KĀRTĪBA:</w:t>
      </w:r>
      <w:bookmarkStart w:id="0" w:name="_Hlk168303529"/>
      <w:bookmarkStart w:id="1" w:name="_Hlk167800911"/>
    </w:p>
    <w:p w14:paraId="25494585" w14:textId="0EACC6EA" w:rsidR="00EC16A5" w:rsidRPr="00D65A9D" w:rsidRDefault="00F17F26" w:rsidP="00D65A9D">
      <w:pPr>
        <w:pStyle w:val="Sarakstarindkopa"/>
        <w:numPr>
          <w:ilvl w:val="0"/>
          <w:numId w:val="1"/>
        </w:numPr>
        <w:jc w:val="both"/>
        <w:rPr>
          <w:sz w:val="24"/>
          <w:szCs w:val="24"/>
        </w:rPr>
      </w:pPr>
      <w:bookmarkStart w:id="2" w:name="_Hlk234428450"/>
      <w:r>
        <w:rPr>
          <w:sz w:val="24"/>
          <w:szCs w:val="24"/>
        </w:rPr>
        <w:t>[..]</w:t>
      </w:r>
      <w:r w:rsidR="00CE5537" w:rsidRPr="00D65A9D">
        <w:rPr>
          <w:sz w:val="24"/>
          <w:szCs w:val="24"/>
        </w:rPr>
        <w:t xml:space="preserve"> </w:t>
      </w:r>
      <w:r w:rsidR="00EC16A5" w:rsidRPr="00D65A9D">
        <w:rPr>
          <w:sz w:val="24"/>
          <w:szCs w:val="24"/>
        </w:rPr>
        <w:t>iesnieguma izskatīšana.</w:t>
      </w:r>
    </w:p>
    <w:p w14:paraId="5DF7E81F" w14:textId="4C2440AC" w:rsidR="00CE5537" w:rsidRDefault="00F17F26" w:rsidP="00EC16A5">
      <w:pPr>
        <w:pStyle w:val="Sarakstarindkopa"/>
        <w:numPr>
          <w:ilvl w:val="0"/>
          <w:numId w:val="1"/>
        </w:numPr>
        <w:jc w:val="both"/>
        <w:rPr>
          <w:sz w:val="24"/>
          <w:szCs w:val="24"/>
        </w:rPr>
      </w:pPr>
      <w:r>
        <w:rPr>
          <w:sz w:val="24"/>
          <w:szCs w:val="24"/>
        </w:rPr>
        <w:t>[..]</w:t>
      </w:r>
      <w:r w:rsidR="00CE5537">
        <w:rPr>
          <w:sz w:val="24"/>
          <w:szCs w:val="24"/>
        </w:rPr>
        <w:t xml:space="preserve"> iesnieguma izskatīšana.</w:t>
      </w:r>
    </w:p>
    <w:p w14:paraId="45B6C2C0" w14:textId="089736FB" w:rsidR="0078461B" w:rsidRDefault="00131D13" w:rsidP="00EC16A5">
      <w:pPr>
        <w:pStyle w:val="Sarakstarindkopa"/>
        <w:numPr>
          <w:ilvl w:val="0"/>
          <w:numId w:val="1"/>
        </w:numPr>
        <w:jc w:val="both"/>
        <w:rPr>
          <w:sz w:val="24"/>
          <w:szCs w:val="24"/>
        </w:rPr>
      </w:pPr>
      <w:r>
        <w:rPr>
          <w:sz w:val="24"/>
          <w:szCs w:val="24"/>
        </w:rPr>
        <w:t>Alūksnes Tūrisma informācijas centra</w:t>
      </w:r>
      <w:r w:rsidR="0078461B">
        <w:rPr>
          <w:sz w:val="24"/>
          <w:szCs w:val="24"/>
        </w:rPr>
        <w:t xml:space="preserve"> iesnieguma izskatīšana.</w:t>
      </w:r>
    </w:p>
    <w:p w14:paraId="28B1529C" w14:textId="665D5C33" w:rsidR="000167E9" w:rsidRDefault="000167E9" w:rsidP="00EC16A5">
      <w:pPr>
        <w:pStyle w:val="Sarakstarindkopa"/>
        <w:numPr>
          <w:ilvl w:val="0"/>
          <w:numId w:val="1"/>
        </w:numPr>
        <w:jc w:val="both"/>
        <w:rPr>
          <w:sz w:val="24"/>
          <w:szCs w:val="24"/>
        </w:rPr>
      </w:pPr>
      <w:r>
        <w:rPr>
          <w:sz w:val="24"/>
          <w:szCs w:val="24"/>
        </w:rPr>
        <w:t>SIA “DO 4 FUN” iesnieguma izskatīšana.</w:t>
      </w:r>
    </w:p>
    <w:p w14:paraId="6D2F01AC" w14:textId="584FC314" w:rsidR="000167E9" w:rsidRDefault="000167E9" w:rsidP="00EC16A5">
      <w:pPr>
        <w:pStyle w:val="Sarakstarindkopa"/>
        <w:numPr>
          <w:ilvl w:val="0"/>
          <w:numId w:val="1"/>
        </w:numPr>
        <w:jc w:val="both"/>
        <w:rPr>
          <w:sz w:val="24"/>
          <w:szCs w:val="24"/>
        </w:rPr>
      </w:pPr>
      <w:r>
        <w:rPr>
          <w:sz w:val="24"/>
          <w:szCs w:val="24"/>
        </w:rPr>
        <w:t>SIA “DO 4 FUN” iesnieguma izskatīšana.</w:t>
      </w:r>
    </w:p>
    <w:p w14:paraId="078E464D" w14:textId="171209EA" w:rsidR="00E60D25" w:rsidRDefault="00E60D25" w:rsidP="00EC16A5">
      <w:pPr>
        <w:pStyle w:val="Sarakstarindkopa"/>
        <w:numPr>
          <w:ilvl w:val="0"/>
          <w:numId w:val="1"/>
        </w:numPr>
        <w:jc w:val="both"/>
        <w:rPr>
          <w:sz w:val="24"/>
          <w:szCs w:val="24"/>
        </w:rPr>
      </w:pPr>
      <w:bookmarkStart w:id="3" w:name="_Hlk238022957"/>
      <w:r>
        <w:rPr>
          <w:sz w:val="24"/>
          <w:szCs w:val="24"/>
        </w:rPr>
        <w:t>Informācija par tirdzniecību.</w:t>
      </w:r>
    </w:p>
    <w:bookmarkEnd w:id="3"/>
    <w:p w14:paraId="1E823102" w14:textId="77777777" w:rsidR="00D65A9D" w:rsidRDefault="00D65A9D" w:rsidP="00D65A9D">
      <w:pPr>
        <w:spacing w:after="160" w:line="259" w:lineRule="auto"/>
        <w:contextualSpacing/>
        <w:jc w:val="both"/>
        <w:rPr>
          <w:rFonts w:eastAsia="Calibri"/>
          <w:kern w:val="2"/>
          <w:sz w:val="24"/>
          <w:szCs w:val="24"/>
          <w14:ligatures w14:val="standardContextual"/>
        </w:rPr>
      </w:pPr>
    </w:p>
    <w:p w14:paraId="045EBD07" w14:textId="77777777" w:rsidR="002352C4" w:rsidRDefault="002352C4" w:rsidP="00D65A9D">
      <w:pPr>
        <w:jc w:val="center"/>
        <w:rPr>
          <w:b/>
          <w:bCs/>
          <w:sz w:val="24"/>
          <w:szCs w:val="24"/>
        </w:rPr>
      </w:pPr>
      <w:bookmarkStart w:id="4" w:name="_Hlk15369313"/>
      <w:bookmarkStart w:id="5" w:name="_Hlk108626032"/>
    </w:p>
    <w:bookmarkEnd w:id="0"/>
    <w:bookmarkEnd w:id="1"/>
    <w:bookmarkEnd w:id="2"/>
    <w:bookmarkEnd w:id="4"/>
    <w:bookmarkEnd w:id="5"/>
    <w:p w14:paraId="58122672" w14:textId="3B340328" w:rsidR="00EC1C27" w:rsidRPr="00F17F26" w:rsidRDefault="00F17F26" w:rsidP="00F17F26">
      <w:pPr>
        <w:pStyle w:val="Sarakstarindkopa"/>
        <w:numPr>
          <w:ilvl w:val="0"/>
          <w:numId w:val="21"/>
        </w:numPr>
        <w:jc w:val="center"/>
        <w:rPr>
          <w:b/>
          <w:bCs/>
          <w:sz w:val="24"/>
          <w:szCs w:val="24"/>
        </w:rPr>
      </w:pPr>
      <w:r>
        <w:rPr>
          <w:b/>
          <w:bCs/>
          <w:sz w:val="24"/>
          <w:szCs w:val="24"/>
        </w:rPr>
        <w:t>[..]</w:t>
      </w:r>
      <w:r w:rsidR="00EC1C27" w:rsidRPr="00F17F26">
        <w:rPr>
          <w:b/>
          <w:bCs/>
          <w:sz w:val="24"/>
          <w:szCs w:val="24"/>
        </w:rPr>
        <w:t xml:space="preserve"> iesnieguma izskatīšana</w:t>
      </w:r>
    </w:p>
    <w:p w14:paraId="4B59D262" w14:textId="77777777" w:rsidR="00EC1C27" w:rsidRDefault="00EC1C27" w:rsidP="00EC1C27">
      <w:pPr>
        <w:pStyle w:val="Sarakstarindkopa"/>
        <w:jc w:val="both"/>
        <w:rPr>
          <w:sz w:val="24"/>
          <w:szCs w:val="24"/>
        </w:rPr>
      </w:pPr>
    </w:p>
    <w:p w14:paraId="4FE8D3D1" w14:textId="1EF9DB14" w:rsidR="00EC1C27" w:rsidRDefault="00EC1C27" w:rsidP="00EC1C27">
      <w:pPr>
        <w:jc w:val="both"/>
        <w:rPr>
          <w:sz w:val="24"/>
          <w:szCs w:val="24"/>
        </w:rPr>
      </w:pPr>
      <w:bookmarkStart w:id="6" w:name="_Hlk205890801"/>
      <w:r>
        <w:rPr>
          <w:sz w:val="24"/>
          <w:szCs w:val="24"/>
        </w:rPr>
        <w:t>M.KOVAĻENKO</w:t>
      </w:r>
      <w:r>
        <w:rPr>
          <w:sz w:val="24"/>
          <w:szCs w:val="24"/>
        </w:rPr>
        <w:tab/>
        <w:t xml:space="preserve">informē, ka pašvaldībā 14.08.2026. saņemts iesniegums no Evaņģēlisko kristiešu baznīcas “Jaunā paaudze” Rīgas draudzes pasākuma kontaktpersonas </w:t>
      </w:r>
      <w:r w:rsidR="00F17F26">
        <w:rPr>
          <w:sz w:val="24"/>
          <w:szCs w:val="24"/>
        </w:rPr>
        <w:t>[..]</w:t>
      </w:r>
      <w:r>
        <w:rPr>
          <w:b/>
          <w:bCs/>
          <w:sz w:val="24"/>
          <w:szCs w:val="24"/>
        </w:rPr>
        <w:t xml:space="preserve"> </w:t>
      </w:r>
      <w:r>
        <w:rPr>
          <w:sz w:val="24"/>
          <w:szCs w:val="24"/>
        </w:rPr>
        <w:t>ar lūgumu izsniegt atļaujas iebraukšanai Pilssalā, lai nodrošinātu publiska pasākuma norisi 22.08.2026.</w:t>
      </w:r>
    </w:p>
    <w:p w14:paraId="3212C714" w14:textId="77777777" w:rsidR="00EC1C27" w:rsidRDefault="00EC1C27" w:rsidP="00EC1C27">
      <w:pPr>
        <w:jc w:val="both"/>
        <w:rPr>
          <w:sz w:val="24"/>
          <w:szCs w:val="24"/>
        </w:rPr>
      </w:pPr>
    </w:p>
    <w:p w14:paraId="156C0F0D" w14:textId="453F63F8" w:rsidR="00EC1C27" w:rsidRDefault="00EC1C27" w:rsidP="00EC1C27">
      <w:pPr>
        <w:ind w:left="1418" w:hanging="1418"/>
        <w:jc w:val="center"/>
        <w:rPr>
          <w:sz w:val="24"/>
          <w:szCs w:val="24"/>
        </w:rPr>
      </w:pPr>
      <w:r>
        <w:rPr>
          <w:sz w:val="24"/>
          <w:szCs w:val="24"/>
        </w:rPr>
        <w:t xml:space="preserve">Atklāti balsojot : “par” </w:t>
      </w:r>
      <w:r w:rsidR="00DA0253">
        <w:rPr>
          <w:sz w:val="24"/>
          <w:szCs w:val="24"/>
        </w:rPr>
        <w:t>3</w:t>
      </w:r>
      <w:r>
        <w:rPr>
          <w:sz w:val="24"/>
          <w:szCs w:val="24"/>
        </w:rPr>
        <w:t>; “pret” nav; “atturas” nav,</w:t>
      </w:r>
    </w:p>
    <w:p w14:paraId="6D8A35D2" w14:textId="77777777" w:rsidR="00EC1C27" w:rsidRDefault="00EC1C27" w:rsidP="00EC1C27">
      <w:pPr>
        <w:jc w:val="center"/>
        <w:rPr>
          <w:sz w:val="24"/>
          <w:szCs w:val="24"/>
        </w:rPr>
      </w:pPr>
      <w:r>
        <w:rPr>
          <w:sz w:val="24"/>
          <w:szCs w:val="24"/>
        </w:rPr>
        <w:t>LICENCĒŠANAS KOMISIJA NOLEMJ:</w:t>
      </w:r>
    </w:p>
    <w:p w14:paraId="6A3F99CB" w14:textId="77777777" w:rsidR="00EC1C27" w:rsidRDefault="00EC1C27" w:rsidP="00EC1C27">
      <w:pPr>
        <w:jc w:val="both"/>
        <w:rPr>
          <w:b/>
          <w:bCs/>
          <w:sz w:val="24"/>
          <w:szCs w:val="24"/>
        </w:rPr>
      </w:pPr>
    </w:p>
    <w:p w14:paraId="24FBFF27" w14:textId="77777777" w:rsidR="00EC1C27" w:rsidRDefault="00EC1C27" w:rsidP="00EC1C27">
      <w:pPr>
        <w:ind w:firstLine="720"/>
        <w:jc w:val="both"/>
        <w:rPr>
          <w:sz w:val="24"/>
          <w:szCs w:val="24"/>
        </w:rPr>
      </w:pPr>
      <w:bookmarkStart w:id="7" w:name="_Hlk47455226"/>
      <w:r>
        <w:rPr>
          <w:sz w:val="24"/>
          <w:szCs w:val="24"/>
        </w:rPr>
        <w:t>Pamatojoties uz Alūksnes novada domes 31.10.2024. noteikumu Nr.7/2024 “Kārtība, kādā Alūksnes novada pašvaldība izsniedz atļaujas transportlīdzekļa iebraukšanai aizlieguma ceļa zīmju darbības zonas teritorijās” 8.punktu un Licencēšanas komisijas nolikuma, kas apstiprināts ar Alūksnes novada domes 29.06.2023. lēmumu Nr.177 (protokols Nr.8, 9.punkts) 9.5.p.,</w:t>
      </w:r>
    </w:p>
    <w:p w14:paraId="72783F0D" w14:textId="77777777" w:rsidR="00EC1C27" w:rsidRDefault="00EC1C27" w:rsidP="00EC1C27">
      <w:pPr>
        <w:ind w:firstLine="720"/>
        <w:jc w:val="both"/>
        <w:rPr>
          <w:rFonts w:eastAsiaTheme="minorHAnsi" w:cstheme="minorBidi"/>
          <w:sz w:val="24"/>
          <w:szCs w:val="24"/>
        </w:rPr>
      </w:pPr>
    </w:p>
    <w:bookmarkEnd w:id="7"/>
    <w:p w14:paraId="0A17C54B" w14:textId="77777777" w:rsidR="00EC1C27" w:rsidRDefault="00EC1C27" w:rsidP="00EC1C27">
      <w:pPr>
        <w:jc w:val="both"/>
        <w:rPr>
          <w:sz w:val="24"/>
          <w:szCs w:val="24"/>
        </w:rPr>
      </w:pPr>
      <w:r>
        <w:rPr>
          <w:sz w:val="24"/>
          <w:szCs w:val="24"/>
        </w:rPr>
        <w:t>1.Izsniegt Evaņģēlisko kristiešu baznīcas “Jauna paaudze” Rīgas draudzei, reģistrācijas Nr.90000077306, atļaujas iebraukšanai Pilssalā ar šādiem transportlīdzekļiem:</w:t>
      </w:r>
    </w:p>
    <w:p w14:paraId="06849222" w14:textId="703DFB57" w:rsidR="00EC1C27" w:rsidRDefault="00EC1C27" w:rsidP="00EC1C27">
      <w:pPr>
        <w:jc w:val="both"/>
        <w:rPr>
          <w:sz w:val="24"/>
          <w:szCs w:val="24"/>
        </w:rPr>
      </w:pPr>
      <w:r>
        <w:rPr>
          <w:sz w:val="24"/>
          <w:szCs w:val="24"/>
        </w:rPr>
        <w:t>1.1.Automašīnai HONDA, valsts reģistrācijas numurs NE 8343;</w:t>
      </w:r>
    </w:p>
    <w:p w14:paraId="01A8BA6D" w14:textId="7826F7FF" w:rsidR="00EC1C27" w:rsidRDefault="00EC1C27" w:rsidP="00EC1C27">
      <w:pPr>
        <w:jc w:val="both"/>
        <w:rPr>
          <w:sz w:val="24"/>
          <w:szCs w:val="24"/>
        </w:rPr>
      </w:pPr>
      <w:r>
        <w:rPr>
          <w:sz w:val="24"/>
          <w:szCs w:val="24"/>
        </w:rPr>
        <w:t>1.2. Automašīnai CHRYSLER, valsts reģistrācijas numurs NE 9561;</w:t>
      </w:r>
    </w:p>
    <w:p w14:paraId="2EEAC9E1" w14:textId="78F58B56" w:rsidR="00EC1C27" w:rsidRDefault="00EC1C27" w:rsidP="00EC1C27">
      <w:pPr>
        <w:jc w:val="both"/>
        <w:rPr>
          <w:sz w:val="24"/>
          <w:szCs w:val="24"/>
        </w:rPr>
      </w:pPr>
      <w:r>
        <w:rPr>
          <w:sz w:val="24"/>
          <w:szCs w:val="24"/>
        </w:rPr>
        <w:t>1.3. Automašīnai MERCEDES, valsts reģistrācijas numurs LEVIT;</w:t>
      </w:r>
    </w:p>
    <w:p w14:paraId="1023364A" w14:textId="41051CB6" w:rsidR="00EC1C27" w:rsidRDefault="00EC1C27" w:rsidP="00EC1C27">
      <w:pPr>
        <w:jc w:val="both"/>
        <w:rPr>
          <w:sz w:val="24"/>
          <w:szCs w:val="24"/>
        </w:rPr>
      </w:pPr>
      <w:r>
        <w:rPr>
          <w:sz w:val="24"/>
          <w:szCs w:val="24"/>
        </w:rPr>
        <w:t>1.4. Automašīnai 056 BVG, valsts reģistrācijas numurs 216 BSN;</w:t>
      </w:r>
    </w:p>
    <w:p w14:paraId="4CF8938E" w14:textId="21B7E294" w:rsidR="00EC1C27" w:rsidRDefault="00EC1C27" w:rsidP="00EC1C27">
      <w:pPr>
        <w:jc w:val="both"/>
        <w:rPr>
          <w:sz w:val="24"/>
          <w:szCs w:val="24"/>
        </w:rPr>
      </w:pPr>
      <w:r>
        <w:rPr>
          <w:sz w:val="24"/>
          <w:szCs w:val="24"/>
        </w:rPr>
        <w:t>1.5.Automašīnai SEAT TOLEDO, valsts reģistrācijas numurs GF 8002;</w:t>
      </w:r>
    </w:p>
    <w:p w14:paraId="24CDDC8C" w14:textId="7F50B4F3" w:rsidR="00EC1C27" w:rsidRDefault="00EC1C27" w:rsidP="00EC1C27">
      <w:pPr>
        <w:jc w:val="both"/>
        <w:rPr>
          <w:sz w:val="24"/>
          <w:szCs w:val="24"/>
        </w:rPr>
      </w:pPr>
      <w:r>
        <w:rPr>
          <w:sz w:val="24"/>
          <w:szCs w:val="24"/>
        </w:rPr>
        <w:t>1.6.Automašīnai FORD GALAXY, valsts reģistrācijas numurs OF 604.</w:t>
      </w:r>
    </w:p>
    <w:p w14:paraId="0892BF6E" w14:textId="77777777" w:rsidR="00EC1C27" w:rsidRDefault="00EC1C27" w:rsidP="00EC1C27">
      <w:pPr>
        <w:jc w:val="both"/>
        <w:rPr>
          <w:sz w:val="24"/>
          <w:szCs w:val="24"/>
        </w:rPr>
      </w:pPr>
    </w:p>
    <w:p w14:paraId="00C686E7" w14:textId="3EBC3280" w:rsidR="00EC1C27" w:rsidRPr="00C22870" w:rsidRDefault="00EC1C27" w:rsidP="00EC1C27">
      <w:pPr>
        <w:jc w:val="both"/>
        <w:rPr>
          <w:sz w:val="24"/>
          <w:szCs w:val="24"/>
        </w:rPr>
      </w:pPr>
      <w:r>
        <w:rPr>
          <w:sz w:val="24"/>
          <w:szCs w:val="24"/>
        </w:rPr>
        <w:lastRenderedPageBreak/>
        <w:t xml:space="preserve">2. </w:t>
      </w:r>
      <w:r w:rsidRPr="00C22870">
        <w:rPr>
          <w:sz w:val="24"/>
          <w:szCs w:val="24"/>
        </w:rPr>
        <w:t xml:space="preserve">Atļauju derīguma termiņš </w:t>
      </w:r>
      <w:r w:rsidR="004A3E0B" w:rsidRPr="00C22870">
        <w:rPr>
          <w:sz w:val="24"/>
          <w:szCs w:val="24"/>
        </w:rPr>
        <w:t>202</w:t>
      </w:r>
      <w:r w:rsidR="004A3E0B">
        <w:rPr>
          <w:sz w:val="24"/>
          <w:szCs w:val="24"/>
        </w:rPr>
        <w:t>6</w:t>
      </w:r>
      <w:r w:rsidRPr="00C22870">
        <w:rPr>
          <w:sz w:val="24"/>
          <w:szCs w:val="24"/>
        </w:rPr>
        <w:t xml:space="preserve">.gada </w:t>
      </w:r>
      <w:r>
        <w:rPr>
          <w:sz w:val="24"/>
          <w:szCs w:val="24"/>
        </w:rPr>
        <w:t>22</w:t>
      </w:r>
      <w:r w:rsidRPr="00C22870">
        <w:rPr>
          <w:sz w:val="24"/>
          <w:szCs w:val="24"/>
        </w:rPr>
        <w:t>.augusts.</w:t>
      </w:r>
    </w:p>
    <w:p w14:paraId="5B31F846" w14:textId="77777777" w:rsidR="00EC1C27" w:rsidRDefault="00EC1C27" w:rsidP="00EC1C27">
      <w:pPr>
        <w:jc w:val="both"/>
        <w:rPr>
          <w:sz w:val="24"/>
          <w:szCs w:val="24"/>
        </w:rPr>
      </w:pPr>
    </w:p>
    <w:bookmarkEnd w:id="6"/>
    <w:p w14:paraId="144C15F2" w14:textId="77777777" w:rsidR="0067368B" w:rsidRDefault="0067368B" w:rsidP="0067368B">
      <w:pPr>
        <w:jc w:val="both"/>
        <w:rPr>
          <w:rFonts w:eastAsia="Calibri"/>
          <w:sz w:val="24"/>
          <w:szCs w:val="24"/>
        </w:rPr>
      </w:pPr>
    </w:p>
    <w:p w14:paraId="42C1D10C" w14:textId="77777777" w:rsidR="00222653" w:rsidRDefault="00222653" w:rsidP="0067368B">
      <w:pPr>
        <w:jc w:val="both"/>
        <w:rPr>
          <w:rFonts w:eastAsia="Calibri"/>
          <w:sz w:val="24"/>
          <w:szCs w:val="24"/>
        </w:rPr>
      </w:pPr>
    </w:p>
    <w:p w14:paraId="1C673D7B" w14:textId="45BB3192" w:rsidR="00222653" w:rsidRPr="00222653" w:rsidRDefault="00222653" w:rsidP="00222653">
      <w:pPr>
        <w:pStyle w:val="Sarakstarindkopa"/>
        <w:numPr>
          <w:ilvl w:val="0"/>
          <w:numId w:val="18"/>
        </w:numPr>
        <w:jc w:val="center"/>
        <w:rPr>
          <w:b/>
          <w:bCs/>
          <w:sz w:val="24"/>
          <w:szCs w:val="24"/>
        </w:rPr>
      </w:pPr>
      <w:r w:rsidRPr="00222653">
        <w:rPr>
          <w:b/>
          <w:bCs/>
          <w:sz w:val="24"/>
          <w:szCs w:val="24"/>
        </w:rPr>
        <w:t xml:space="preserve">Alūksnes </w:t>
      </w:r>
      <w:r>
        <w:rPr>
          <w:b/>
          <w:bCs/>
          <w:sz w:val="24"/>
          <w:szCs w:val="24"/>
        </w:rPr>
        <w:t>T</w:t>
      </w:r>
      <w:r w:rsidRPr="00222653">
        <w:rPr>
          <w:b/>
          <w:bCs/>
          <w:sz w:val="24"/>
          <w:szCs w:val="24"/>
        </w:rPr>
        <w:t>ūrisma informācijas centra iesnieguma izskatīšana</w:t>
      </w:r>
    </w:p>
    <w:p w14:paraId="3FAE5B7E" w14:textId="77777777" w:rsidR="00222653" w:rsidRDefault="00222653" w:rsidP="00222653">
      <w:pPr>
        <w:jc w:val="center"/>
        <w:rPr>
          <w:sz w:val="24"/>
          <w:szCs w:val="24"/>
        </w:rPr>
      </w:pPr>
    </w:p>
    <w:p w14:paraId="1EF8D960" w14:textId="77777777" w:rsidR="00222653" w:rsidRDefault="00222653" w:rsidP="00222653">
      <w:pPr>
        <w:jc w:val="center"/>
        <w:rPr>
          <w:b/>
          <w:bCs/>
          <w:sz w:val="24"/>
          <w:szCs w:val="24"/>
        </w:rPr>
      </w:pPr>
    </w:p>
    <w:p w14:paraId="4BB8013B" w14:textId="295AA656" w:rsidR="00222653" w:rsidRPr="00012F6D" w:rsidRDefault="00222653" w:rsidP="00222653">
      <w:pPr>
        <w:jc w:val="both"/>
        <w:rPr>
          <w:i/>
          <w:iCs/>
          <w:sz w:val="24"/>
          <w:szCs w:val="24"/>
        </w:rPr>
      </w:pPr>
      <w:r>
        <w:rPr>
          <w:sz w:val="24"/>
          <w:szCs w:val="24"/>
        </w:rPr>
        <w:t>M.KOVAĻENKO</w:t>
      </w:r>
      <w:r>
        <w:rPr>
          <w:sz w:val="24"/>
          <w:szCs w:val="24"/>
        </w:rPr>
        <w:tab/>
        <w:t>informē, ka pašvaldībā 12.08.2026. saņemts iesniegums no Alūksnes Tūrisma informācijas centra</w:t>
      </w:r>
      <w:r>
        <w:rPr>
          <w:b/>
          <w:bCs/>
          <w:sz w:val="24"/>
          <w:szCs w:val="24"/>
        </w:rPr>
        <w:t xml:space="preserve"> </w:t>
      </w:r>
      <w:r>
        <w:rPr>
          <w:sz w:val="24"/>
          <w:szCs w:val="24"/>
        </w:rPr>
        <w:t xml:space="preserve">ar lūgumu ierobežot satiksmi Bānīša svētku pasākuma laikā 05.09.2026. </w:t>
      </w:r>
    </w:p>
    <w:p w14:paraId="6D14079A" w14:textId="77777777" w:rsidR="00222653" w:rsidRDefault="00222653" w:rsidP="00222653">
      <w:pPr>
        <w:jc w:val="both"/>
        <w:rPr>
          <w:sz w:val="24"/>
          <w:szCs w:val="24"/>
        </w:rPr>
      </w:pPr>
    </w:p>
    <w:p w14:paraId="3474909D" w14:textId="709B1524" w:rsidR="00222653" w:rsidRDefault="00222653" w:rsidP="00222653">
      <w:pPr>
        <w:ind w:left="1418" w:hanging="1418"/>
        <w:jc w:val="center"/>
        <w:rPr>
          <w:sz w:val="24"/>
          <w:szCs w:val="24"/>
        </w:rPr>
      </w:pPr>
      <w:r>
        <w:rPr>
          <w:sz w:val="24"/>
          <w:szCs w:val="24"/>
        </w:rPr>
        <w:t xml:space="preserve">Atklāti balsojot : “par” </w:t>
      </w:r>
      <w:r w:rsidR="00DA0253">
        <w:rPr>
          <w:sz w:val="24"/>
          <w:szCs w:val="24"/>
        </w:rPr>
        <w:t>3</w:t>
      </w:r>
      <w:r>
        <w:rPr>
          <w:sz w:val="24"/>
          <w:szCs w:val="24"/>
        </w:rPr>
        <w:t>; “pret” nav; “atturas” nav,</w:t>
      </w:r>
    </w:p>
    <w:p w14:paraId="76DC9FA3" w14:textId="77777777" w:rsidR="00222653" w:rsidRDefault="00222653" w:rsidP="00222653">
      <w:pPr>
        <w:jc w:val="center"/>
        <w:rPr>
          <w:sz w:val="24"/>
          <w:szCs w:val="24"/>
        </w:rPr>
      </w:pPr>
      <w:r>
        <w:rPr>
          <w:sz w:val="24"/>
          <w:szCs w:val="24"/>
        </w:rPr>
        <w:t>LICENCĒŠANAS KOMISIJA NOLEMJ:</w:t>
      </w:r>
    </w:p>
    <w:p w14:paraId="08E530CC" w14:textId="77777777" w:rsidR="00222653" w:rsidRDefault="00222653" w:rsidP="00222653">
      <w:pPr>
        <w:jc w:val="center"/>
        <w:rPr>
          <w:sz w:val="24"/>
          <w:szCs w:val="24"/>
        </w:rPr>
      </w:pPr>
    </w:p>
    <w:p w14:paraId="5B8DA9E5" w14:textId="77777777" w:rsidR="00222653" w:rsidRDefault="00222653" w:rsidP="00222653">
      <w:pPr>
        <w:spacing w:line="252" w:lineRule="auto"/>
        <w:ind w:firstLine="720"/>
        <w:jc w:val="both"/>
        <w:rPr>
          <w:rFonts w:eastAsia="Calibri"/>
          <w:sz w:val="24"/>
          <w:szCs w:val="24"/>
        </w:rPr>
      </w:pPr>
      <w:r>
        <w:rPr>
          <w:rFonts w:eastAsia="Calibri"/>
          <w:sz w:val="24"/>
          <w:szCs w:val="24"/>
        </w:rPr>
        <w:t>Pamatojoties uz Ministru kabineta noteikumiem Nr.42 “Kārtība, kādā aizliedzama vai ierobežojama satiksme” 2.5., 4.2.p. un Licencēšanas komisijas nolikuma, kas apstiprināts ar Alūksnes novada domes 29.06.2023. lēmumu Nr.177 (protokols Nr.8, 9.punkts),  9.7.p.,</w:t>
      </w:r>
    </w:p>
    <w:p w14:paraId="64BBA156" w14:textId="77777777" w:rsidR="00222653" w:rsidRDefault="00222653" w:rsidP="00222653">
      <w:pPr>
        <w:spacing w:line="252" w:lineRule="auto"/>
        <w:ind w:firstLine="720"/>
        <w:jc w:val="both"/>
        <w:rPr>
          <w:rFonts w:eastAsia="Calibri"/>
          <w:sz w:val="24"/>
          <w:szCs w:val="24"/>
        </w:rPr>
      </w:pPr>
    </w:p>
    <w:p w14:paraId="0D2956B5" w14:textId="78C5800B" w:rsidR="00222653" w:rsidRDefault="00222653" w:rsidP="00222653">
      <w:pPr>
        <w:ind w:firstLine="720"/>
        <w:jc w:val="both"/>
        <w:rPr>
          <w:sz w:val="24"/>
          <w:szCs w:val="24"/>
        </w:rPr>
      </w:pPr>
      <w:r>
        <w:rPr>
          <w:sz w:val="24"/>
          <w:szCs w:val="24"/>
        </w:rPr>
        <w:t xml:space="preserve">Bānīša svētku norises nodrošināšanai atļaut aizliegt transportlīdzekļu satiksmi Jāņkalna ielā posmā no Brīvības ielas līdz Viestura ielai 2026.gada </w:t>
      </w:r>
      <w:r w:rsidR="0041001E">
        <w:rPr>
          <w:sz w:val="24"/>
          <w:szCs w:val="24"/>
        </w:rPr>
        <w:t>5</w:t>
      </w:r>
      <w:r>
        <w:rPr>
          <w:sz w:val="24"/>
          <w:szCs w:val="24"/>
        </w:rPr>
        <w:t>.septembrī no pulksten 13.00 līdz pulksten 17.00.</w:t>
      </w:r>
    </w:p>
    <w:p w14:paraId="05F017E7" w14:textId="77777777" w:rsidR="00222653" w:rsidRDefault="00222653" w:rsidP="00222653">
      <w:pPr>
        <w:jc w:val="both"/>
        <w:rPr>
          <w:sz w:val="24"/>
          <w:szCs w:val="24"/>
        </w:rPr>
      </w:pPr>
    </w:p>
    <w:p w14:paraId="66D1AA98" w14:textId="77777777" w:rsidR="00222653" w:rsidRDefault="00222653" w:rsidP="00222653">
      <w:pPr>
        <w:jc w:val="both"/>
        <w:rPr>
          <w:sz w:val="24"/>
          <w:szCs w:val="24"/>
        </w:rPr>
      </w:pPr>
    </w:p>
    <w:p w14:paraId="6CF7D80D" w14:textId="77777777" w:rsidR="00146777" w:rsidRDefault="00146777" w:rsidP="0067368B">
      <w:pPr>
        <w:jc w:val="both"/>
        <w:rPr>
          <w:rFonts w:eastAsia="Calibri"/>
          <w:sz w:val="24"/>
          <w:szCs w:val="24"/>
        </w:rPr>
      </w:pPr>
    </w:p>
    <w:p w14:paraId="41E9EA25" w14:textId="2F00E5E8" w:rsidR="00146777" w:rsidRPr="00153455" w:rsidRDefault="00222653" w:rsidP="00146777">
      <w:pPr>
        <w:ind w:left="360"/>
        <w:jc w:val="center"/>
        <w:rPr>
          <w:rFonts w:eastAsiaTheme="minorHAnsi" w:cstheme="minorBidi"/>
          <w:b/>
          <w:bCs/>
          <w:kern w:val="2"/>
          <w:sz w:val="24"/>
          <w:szCs w:val="24"/>
          <w14:ligatures w14:val="standardContextual"/>
        </w:rPr>
      </w:pPr>
      <w:bookmarkStart w:id="8" w:name="_Hlk232089967"/>
      <w:r>
        <w:rPr>
          <w:rFonts w:eastAsiaTheme="minorHAnsi" w:cstheme="minorBidi"/>
          <w:b/>
          <w:bCs/>
          <w:kern w:val="2"/>
          <w:sz w:val="24"/>
          <w:szCs w:val="24"/>
          <w14:ligatures w14:val="standardContextual"/>
        </w:rPr>
        <w:t>3</w:t>
      </w:r>
      <w:r w:rsidR="00146777">
        <w:rPr>
          <w:rFonts w:eastAsiaTheme="minorHAnsi" w:cstheme="minorBidi"/>
          <w:b/>
          <w:bCs/>
          <w:kern w:val="2"/>
          <w:sz w:val="24"/>
          <w:szCs w:val="24"/>
          <w14:ligatures w14:val="standardContextual"/>
        </w:rPr>
        <w:t xml:space="preserve">. </w:t>
      </w:r>
      <w:r w:rsidR="00F17F26">
        <w:rPr>
          <w:rFonts w:eastAsiaTheme="minorHAnsi" w:cstheme="minorBidi"/>
          <w:b/>
          <w:bCs/>
          <w:kern w:val="2"/>
          <w:sz w:val="24"/>
          <w:szCs w:val="24"/>
          <w14:ligatures w14:val="standardContextual"/>
        </w:rPr>
        <w:t>[..]</w:t>
      </w:r>
      <w:r w:rsidR="00146777" w:rsidRPr="00153455">
        <w:rPr>
          <w:rFonts w:eastAsiaTheme="minorHAnsi" w:cstheme="minorBidi"/>
          <w:b/>
          <w:bCs/>
          <w:kern w:val="2"/>
          <w:sz w:val="24"/>
          <w:szCs w:val="24"/>
          <w14:ligatures w14:val="standardContextual"/>
        </w:rPr>
        <w:t xml:space="preserve"> iesnieguma izskatīšana</w:t>
      </w:r>
    </w:p>
    <w:p w14:paraId="45C85825" w14:textId="77777777" w:rsidR="00146777" w:rsidRPr="00B42D22" w:rsidRDefault="00146777" w:rsidP="00146777">
      <w:pPr>
        <w:ind w:left="720"/>
        <w:contextualSpacing/>
        <w:jc w:val="both"/>
        <w:rPr>
          <w:rFonts w:eastAsiaTheme="minorHAnsi" w:cstheme="minorBidi"/>
          <w:kern w:val="2"/>
          <w:sz w:val="24"/>
          <w:szCs w:val="24"/>
          <w14:ligatures w14:val="standardContextual"/>
        </w:rPr>
      </w:pPr>
    </w:p>
    <w:p w14:paraId="31EA60F4" w14:textId="27D54335" w:rsidR="00146777" w:rsidRDefault="00146777" w:rsidP="00146777">
      <w:pPr>
        <w:spacing w:line="252" w:lineRule="auto"/>
        <w:jc w:val="both"/>
        <w:rPr>
          <w:rFonts w:eastAsia="Calibri"/>
          <w:sz w:val="24"/>
          <w:szCs w:val="24"/>
        </w:rPr>
      </w:pPr>
      <w:r w:rsidRPr="00B42D22">
        <w:rPr>
          <w:rFonts w:eastAsia="Calibri"/>
          <w:sz w:val="24"/>
          <w:szCs w:val="24"/>
        </w:rPr>
        <w:t>M.KOVAĻENKO</w:t>
      </w:r>
      <w:r w:rsidRPr="00B42D22">
        <w:rPr>
          <w:rFonts w:eastAsia="Calibri"/>
          <w:sz w:val="24"/>
          <w:szCs w:val="24"/>
        </w:rPr>
        <w:tab/>
        <w:t xml:space="preserve">informē, ka </w:t>
      </w:r>
      <w:r>
        <w:rPr>
          <w:rFonts w:eastAsia="Calibri"/>
          <w:sz w:val="24"/>
          <w:szCs w:val="24"/>
        </w:rPr>
        <w:t>1</w:t>
      </w:r>
      <w:r w:rsidR="00131D13">
        <w:rPr>
          <w:rFonts w:eastAsia="Calibri"/>
          <w:sz w:val="24"/>
          <w:szCs w:val="24"/>
        </w:rPr>
        <w:t>4</w:t>
      </w:r>
      <w:r w:rsidRPr="00B42D22">
        <w:rPr>
          <w:rFonts w:eastAsia="Calibri"/>
          <w:sz w:val="24"/>
          <w:szCs w:val="24"/>
        </w:rPr>
        <w:t>.0</w:t>
      </w:r>
      <w:r>
        <w:rPr>
          <w:rFonts w:eastAsia="Calibri"/>
          <w:sz w:val="24"/>
          <w:szCs w:val="24"/>
        </w:rPr>
        <w:t>8</w:t>
      </w:r>
      <w:r w:rsidRPr="00B42D22">
        <w:rPr>
          <w:rFonts w:eastAsia="Calibri"/>
          <w:sz w:val="24"/>
          <w:szCs w:val="24"/>
        </w:rPr>
        <w:t>.20</w:t>
      </w:r>
      <w:r>
        <w:rPr>
          <w:rFonts w:eastAsia="Calibri"/>
          <w:sz w:val="24"/>
          <w:szCs w:val="24"/>
        </w:rPr>
        <w:t>26</w:t>
      </w:r>
      <w:r w:rsidRPr="00B42D22">
        <w:rPr>
          <w:rFonts w:eastAsia="Calibri"/>
          <w:sz w:val="24"/>
          <w:szCs w:val="24"/>
        </w:rPr>
        <w:t xml:space="preserve">. saņemts  iesniegums no </w:t>
      </w:r>
      <w:r w:rsidR="00F17F26">
        <w:rPr>
          <w:rFonts w:eastAsia="Calibri"/>
          <w:sz w:val="24"/>
          <w:szCs w:val="24"/>
        </w:rPr>
        <w:t>[..]</w:t>
      </w:r>
      <w:r w:rsidRPr="00B42D22">
        <w:rPr>
          <w:rFonts w:eastAsia="Calibri"/>
          <w:sz w:val="24"/>
          <w:szCs w:val="24"/>
        </w:rPr>
        <w:t xml:space="preserve"> ar lūgumu izsniegt 2 atļaujas iebraukšanai</w:t>
      </w:r>
      <w:r>
        <w:rPr>
          <w:rFonts w:eastAsia="Calibri"/>
          <w:sz w:val="24"/>
          <w:szCs w:val="24"/>
        </w:rPr>
        <w:t xml:space="preserve"> Alūksnes Muižas </w:t>
      </w:r>
      <w:r w:rsidRPr="00B42D22">
        <w:rPr>
          <w:rFonts w:eastAsia="Calibri"/>
          <w:sz w:val="24"/>
          <w:szCs w:val="24"/>
        </w:rPr>
        <w:t>parkā</w:t>
      </w:r>
      <w:r>
        <w:rPr>
          <w:rFonts w:eastAsia="Calibri"/>
          <w:sz w:val="24"/>
          <w:szCs w:val="24"/>
        </w:rPr>
        <w:t xml:space="preserve">, </w:t>
      </w:r>
      <w:r w:rsidRPr="00B42D22">
        <w:rPr>
          <w:rFonts w:eastAsia="Calibri"/>
          <w:sz w:val="24"/>
          <w:szCs w:val="24"/>
        </w:rPr>
        <w:t xml:space="preserve">kāzu pasākuma norises laikā </w:t>
      </w:r>
      <w:r w:rsidR="00131D13">
        <w:rPr>
          <w:rFonts w:eastAsia="Calibri"/>
          <w:sz w:val="24"/>
          <w:szCs w:val="24"/>
        </w:rPr>
        <w:t>27</w:t>
      </w:r>
      <w:r w:rsidRPr="00B42D22">
        <w:rPr>
          <w:rFonts w:eastAsia="Calibri"/>
          <w:sz w:val="24"/>
          <w:szCs w:val="24"/>
        </w:rPr>
        <w:t>.0</w:t>
      </w:r>
      <w:r>
        <w:rPr>
          <w:rFonts w:eastAsia="Calibri"/>
          <w:sz w:val="24"/>
          <w:szCs w:val="24"/>
        </w:rPr>
        <w:t>8</w:t>
      </w:r>
      <w:r w:rsidRPr="00B42D22">
        <w:rPr>
          <w:rFonts w:eastAsia="Calibri"/>
          <w:sz w:val="24"/>
          <w:szCs w:val="24"/>
        </w:rPr>
        <w:t>.202</w:t>
      </w:r>
      <w:r>
        <w:rPr>
          <w:rFonts w:eastAsia="Calibri"/>
          <w:sz w:val="24"/>
          <w:szCs w:val="24"/>
        </w:rPr>
        <w:t>6</w:t>
      </w:r>
      <w:r w:rsidRPr="00B42D22">
        <w:rPr>
          <w:rFonts w:eastAsia="Calibri"/>
          <w:sz w:val="24"/>
          <w:szCs w:val="24"/>
        </w:rPr>
        <w:t>.</w:t>
      </w:r>
    </w:p>
    <w:p w14:paraId="07963E7F" w14:textId="77777777" w:rsidR="00146777" w:rsidRPr="00B42D22" w:rsidRDefault="00146777" w:rsidP="00146777">
      <w:pPr>
        <w:spacing w:line="252" w:lineRule="auto"/>
        <w:jc w:val="both"/>
        <w:rPr>
          <w:rFonts w:eastAsia="Calibri"/>
          <w:sz w:val="24"/>
          <w:szCs w:val="24"/>
        </w:rPr>
      </w:pPr>
    </w:p>
    <w:p w14:paraId="29E8370D" w14:textId="3C4E4941" w:rsidR="00146777" w:rsidRPr="00B42D22" w:rsidRDefault="00146777" w:rsidP="00146777">
      <w:pPr>
        <w:jc w:val="center"/>
        <w:rPr>
          <w:rFonts w:eastAsia="Calibri"/>
          <w:sz w:val="24"/>
          <w:szCs w:val="24"/>
        </w:rPr>
      </w:pPr>
      <w:r w:rsidRPr="00B42D22">
        <w:rPr>
          <w:rFonts w:eastAsia="Calibri"/>
          <w:sz w:val="24"/>
          <w:szCs w:val="24"/>
        </w:rPr>
        <w:t>Atklāti balsojot : “par” </w:t>
      </w:r>
      <w:r w:rsidR="00DA0253">
        <w:rPr>
          <w:rFonts w:eastAsia="Calibri"/>
          <w:sz w:val="24"/>
          <w:szCs w:val="24"/>
        </w:rPr>
        <w:t>3</w:t>
      </w:r>
      <w:r w:rsidRPr="00B42D22">
        <w:rPr>
          <w:rFonts w:eastAsia="Calibri"/>
          <w:sz w:val="24"/>
          <w:szCs w:val="24"/>
        </w:rPr>
        <w:t xml:space="preserve"> ; “pret” nav; “atturas” nav,</w:t>
      </w:r>
    </w:p>
    <w:p w14:paraId="4C94A7F1" w14:textId="77777777" w:rsidR="00146777" w:rsidRPr="00B42D22" w:rsidRDefault="00146777" w:rsidP="00146777">
      <w:pPr>
        <w:jc w:val="center"/>
        <w:rPr>
          <w:rFonts w:eastAsia="Calibri"/>
          <w:sz w:val="24"/>
          <w:szCs w:val="24"/>
        </w:rPr>
      </w:pPr>
      <w:r w:rsidRPr="00B42D22">
        <w:rPr>
          <w:rFonts w:eastAsia="Calibri"/>
          <w:sz w:val="24"/>
          <w:szCs w:val="24"/>
        </w:rPr>
        <w:t>LICENCĒŠANAS KOMISIJA NOLEMJ:</w:t>
      </w:r>
    </w:p>
    <w:p w14:paraId="7DFBA78E" w14:textId="77777777" w:rsidR="00146777" w:rsidRPr="00B42D22" w:rsidRDefault="00146777" w:rsidP="00146777">
      <w:pPr>
        <w:jc w:val="center"/>
        <w:rPr>
          <w:rFonts w:eastAsia="Calibri"/>
          <w:sz w:val="24"/>
          <w:szCs w:val="24"/>
        </w:rPr>
      </w:pPr>
    </w:p>
    <w:p w14:paraId="3A57FF14" w14:textId="77777777" w:rsidR="00146777" w:rsidRPr="00B42D22" w:rsidRDefault="00146777" w:rsidP="00146777">
      <w:pPr>
        <w:ind w:firstLine="720"/>
        <w:jc w:val="both"/>
        <w:rPr>
          <w:sz w:val="24"/>
          <w:szCs w:val="24"/>
        </w:rPr>
      </w:pPr>
      <w:r w:rsidRPr="00B42D22">
        <w:rPr>
          <w:sz w:val="24"/>
          <w:szCs w:val="24"/>
        </w:rPr>
        <w:t>Pamatojoties uz Alūksnes novada domes 31.10.2024. noteikumu Nr.7/2024 “Kārtība, kādā Alūksnes novada pašvaldība izsniedz atļaujas transportlīdzekļa iebraukšanai aizlieguma ceļa zīmju darbības zonas teritorijās” 7.punktu, kas apstiprināti ar domes lēmumu Nr.304 (sēdes protokols Nr.17, 12.p.) un Licencēšanas komisijas nolikuma, kas apstiprināts ar Alūksnes novada domes 29.06.2023. lēmumu Nr.177 (protokols Nr.8, 9.punkts) 9.5.p.,</w:t>
      </w:r>
    </w:p>
    <w:p w14:paraId="5CE16BEB" w14:textId="77777777" w:rsidR="00146777" w:rsidRPr="00B42D22" w:rsidRDefault="00146777" w:rsidP="00146777">
      <w:pPr>
        <w:ind w:firstLine="720"/>
        <w:jc w:val="both"/>
        <w:rPr>
          <w:sz w:val="24"/>
          <w:szCs w:val="24"/>
        </w:rPr>
      </w:pPr>
    </w:p>
    <w:p w14:paraId="4EF6056A" w14:textId="77777777" w:rsidR="00146777" w:rsidRPr="00B42D22" w:rsidRDefault="00146777" w:rsidP="00146777">
      <w:pPr>
        <w:jc w:val="both"/>
        <w:rPr>
          <w:rFonts w:eastAsia="Calibri"/>
          <w:sz w:val="24"/>
          <w:szCs w:val="24"/>
        </w:rPr>
      </w:pPr>
      <w:r w:rsidRPr="00B42D22">
        <w:rPr>
          <w:rFonts w:eastAsia="Calibri"/>
          <w:sz w:val="24"/>
          <w:szCs w:val="24"/>
        </w:rPr>
        <w:t xml:space="preserve">1. Izsniegt atļaujas iebraukšanai </w:t>
      </w:r>
      <w:r>
        <w:rPr>
          <w:rFonts w:eastAsia="Calibri"/>
          <w:sz w:val="24"/>
          <w:szCs w:val="24"/>
        </w:rPr>
        <w:t xml:space="preserve">Alūksnes Muižas parkā, Alūksnē </w:t>
      </w:r>
      <w:r w:rsidRPr="00B42D22">
        <w:rPr>
          <w:rFonts w:eastAsia="Calibri"/>
          <w:sz w:val="24"/>
          <w:szCs w:val="24"/>
        </w:rPr>
        <w:t>šādām automašīnām, lai nodrošinātu pasākuma norisi:</w:t>
      </w:r>
    </w:p>
    <w:p w14:paraId="4F3A94B0" w14:textId="4C5BFCE2" w:rsidR="00146777" w:rsidRPr="00B42D22" w:rsidRDefault="00146777" w:rsidP="00146777">
      <w:pPr>
        <w:ind w:left="284"/>
        <w:jc w:val="both"/>
        <w:rPr>
          <w:rFonts w:eastAsia="Calibri"/>
          <w:sz w:val="24"/>
          <w:szCs w:val="24"/>
        </w:rPr>
      </w:pPr>
      <w:r w:rsidRPr="00B42D22">
        <w:rPr>
          <w:rFonts w:eastAsia="Calibri"/>
          <w:sz w:val="24"/>
          <w:szCs w:val="24"/>
        </w:rPr>
        <w:t xml:space="preserve">1.1. </w:t>
      </w:r>
      <w:r>
        <w:rPr>
          <w:rFonts w:eastAsia="Calibri"/>
          <w:sz w:val="24"/>
          <w:szCs w:val="24"/>
        </w:rPr>
        <w:t>V</w:t>
      </w:r>
      <w:r w:rsidR="00131D13">
        <w:rPr>
          <w:rFonts w:eastAsia="Calibri"/>
          <w:sz w:val="24"/>
          <w:szCs w:val="24"/>
        </w:rPr>
        <w:t>W PASSAT</w:t>
      </w:r>
      <w:r w:rsidRPr="00B42D22">
        <w:rPr>
          <w:rFonts w:eastAsia="Calibri"/>
          <w:sz w:val="24"/>
          <w:szCs w:val="24"/>
        </w:rPr>
        <w:t>, valsts reģistrācijas Nr.</w:t>
      </w:r>
      <w:r w:rsidR="00131D13">
        <w:rPr>
          <w:rFonts w:eastAsia="Calibri"/>
          <w:sz w:val="24"/>
          <w:szCs w:val="24"/>
        </w:rPr>
        <w:t>NM 8666</w:t>
      </w:r>
      <w:r w:rsidRPr="00B42D22">
        <w:rPr>
          <w:rFonts w:eastAsia="Calibri"/>
          <w:sz w:val="24"/>
          <w:szCs w:val="24"/>
        </w:rPr>
        <w:t>;</w:t>
      </w:r>
    </w:p>
    <w:p w14:paraId="15671455" w14:textId="317ABCBB" w:rsidR="00146777" w:rsidRPr="00B42D22" w:rsidRDefault="00146777" w:rsidP="00146777">
      <w:pPr>
        <w:ind w:left="284"/>
        <w:jc w:val="both"/>
        <w:rPr>
          <w:rFonts w:eastAsia="Calibri"/>
          <w:sz w:val="24"/>
          <w:szCs w:val="24"/>
        </w:rPr>
      </w:pPr>
      <w:r w:rsidRPr="00B42D22">
        <w:rPr>
          <w:rFonts w:eastAsia="Calibri"/>
          <w:sz w:val="24"/>
          <w:szCs w:val="24"/>
        </w:rPr>
        <w:t xml:space="preserve">1.2. </w:t>
      </w:r>
      <w:r w:rsidR="0041001E">
        <w:rPr>
          <w:rFonts w:eastAsia="Calibri"/>
          <w:sz w:val="24"/>
          <w:szCs w:val="24"/>
        </w:rPr>
        <w:t>VW SHARAN</w:t>
      </w:r>
      <w:r w:rsidRPr="00B42D22">
        <w:rPr>
          <w:rFonts w:eastAsia="Calibri"/>
          <w:sz w:val="24"/>
          <w:szCs w:val="24"/>
        </w:rPr>
        <w:t xml:space="preserve">, </w:t>
      </w:r>
      <w:r>
        <w:rPr>
          <w:rFonts w:eastAsia="Calibri"/>
          <w:sz w:val="24"/>
          <w:szCs w:val="24"/>
        </w:rPr>
        <w:t xml:space="preserve">valsts </w:t>
      </w:r>
      <w:r w:rsidRPr="00B42D22">
        <w:rPr>
          <w:rFonts w:eastAsia="Calibri"/>
          <w:sz w:val="24"/>
          <w:szCs w:val="24"/>
        </w:rPr>
        <w:t>reģistrācijas Nr.</w:t>
      </w:r>
      <w:r w:rsidR="0041001E">
        <w:rPr>
          <w:rFonts w:eastAsia="Calibri"/>
          <w:sz w:val="24"/>
          <w:szCs w:val="24"/>
        </w:rPr>
        <w:t>MJ 3738</w:t>
      </w:r>
      <w:r>
        <w:rPr>
          <w:rFonts w:eastAsia="Calibri"/>
          <w:sz w:val="24"/>
          <w:szCs w:val="24"/>
        </w:rPr>
        <w:t>.</w:t>
      </w:r>
    </w:p>
    <w:p w14:paraId="2E83C60A" w14:textId="40AF45FC" w:rsidR="00146777" w:rsidRDefault="00146777" w:rsidP="00146777">
      <w:pPr>
        <w:jc w:val="both"/>
        <w:rPr>
          <w:rFonts w:eastAsia="Calibri"/>
          <w:sz w:val="24"/>
          <w:szCs w:val="24"/>
        </w:rPr>
      </w:pPr>
      <w:r w:rsidRPr="00B42D22">
        <w:rPr>
          <w:rFonts w:eastAsia="Calibri"/>
          <w:sz w:val="24"/>
          <w:szCs w:val="24"/>
        </w:rPr>
        <w:t>2. Atļauju derīguma termiņš 202</w:t>
      </w:r>
      <w:r>
        <w:rPr>
          <w:rFonts w:eastAsia="Calibri"/>
          <w:sz w:val="24"/>
          <w:szCs w:val="24"/>
        </w:rPr>
        <w:t>6</w:t>
      </w:r>
      <w:r w:rsidRPr="00B42D22">
        <w:rPr>
          <w:rFonts w:eastAsia="Calibri"/>
          <w:sz w:val="24"/>
          <w:szCs w:val="24"/>
        </w:rPr>
        <w:t xml:space="preserve">.gada </w:t>
      </w:r>
      <w:r w:rsidR="0041001E">
        <w:rPr>
          <w:rFonts w:eastAsia="Calibri"/>
          <w:sz w:val="24"/>
          <w:szCs w:val="24"/>
        </w:rPr>
        <w:t>27</w:t>
      </w:r>
      <w:r>
        <w:rPr>
          <w:rFonts w:eastAsia="Calibri"/>
          <w:sz w:val="24"/>
          <w:szCs w:val="24"/>
        </w:rPr>
        <w:t>.augusts</w:t>
      </w:r>
      <w:r w:rsidRPr="00B42D22">
        <w:rPr>
          <w:rFonts w:eastAsia="Calibri"/>
          <w:sz w:val="24"/>
          <w:szCs w:val="24"/>
        </w:rPr>
        <w:t>.</w:t>
      </w:r>
    </w:p>
    <w:p w14:paraId="4422CD4F" w14:textId="77777777" w:rsidR="002536E2" w:rsidRPr="00B42D22" w:rsidRDefault="002536E2" w:rsidP="00146777">
      <w:pPr>
        <w:jc w:val="both"/>
        <w:rPr>
          <w:rFonts w:eastAsia="Calibri"/>
          <w:sz w:val="24"/>
          <w:szCs w:val="24"/>
        </w:rPr>
      </w:pPr>
    </w:p>
    <w:bookmarkEnd w:id="8"/>
    <w:p w14:paraId="45F2B277" w14:textId="77777777" w:rsidR="0067368B" w:rsidRDefault="0067368B" w:rsidP="0067368B">
      <w:pPr>
        <w:jc w:val="both"/>
        <w:rPr>
          <w:rFonts w:eastAsia="Calibri"/>
          <w:sz w:val="24"/>
          <w:szCs w:val="24"/>
        </w:rPr>
      </w:pPr>
    </w:p>
    <w:p w14:paraId="3F1398D4" w14:textId="7AD45A7F" w:rsidR="002536E2" w:rsidRDefault="002536E2" w:rsidP="002536E2">
      <w:pPr>
        <w:ind w:left="360"/>
        <w:jc w:val="center"/>
        <w:rPr>
          <w:b/>
          <w:bCs/>
          <w:sz w:val="24"/>
          <w:szCs w:val="24"/>
        </w:rPr>
      </w:pPr>
      <w:r>
        <w:rPr>
          <w:b/>
          <w:bCs/>
          <w:sz w:val="24"/>
          <w:szCs w:val="24"/>
        </w:rPr>
        <w:t>4</w:t>
      </w:r>
      <w:r w:rsidRPr="009F045C">
        <w:rPr>
          <w:b/>
          <w:bCs/>
          <w:sz w:val="24"/>
          <w:szCs w:val="24"/>
        </w:rPr>
        <w:t>. SIA “DO 4 FUN” iesnieguma izskatīšana</w:t>
      </w:r>
    </w:p>
    <w:p w14:paraId="6DDAD08F" w14:textId="77777777" w:rsidR="002536E2" w:rsidRDefault="002536E2" w:rsidP="002536E2">
      <w:pPr>
        <w:ind w:left="360"/>
        <w:jc w:val="both"/>
        <w:rPr>
          <w:b/>
          <w:bCs/>
          <w:sz w:val="24"/>
          <w:szCs w:val="24"/>
        </w:rPr>
      </w:pPr>
    </w:p>
    <w:p w14:paraId="7E7FEC17" w14:textId="3BFC5732" w:rsidR="002536E2" w:rsidRDefault="002536E2" w:rsidP="002536E2">
      <w:pPr>
        <w:jc w:val="both"/>
        <w:rPr>
          <w:sz w:val="24"/>
          <w:szCs w:val="24"/>
        </w:rPr>
      </w:pPr>
      <w:r>
        <w:rPr>
          <w:sz w:val="24"/>
          <w:szCs w:val="24"/>
        </w:rPr>
        <w:t>M.KOVAĻENKO</w:t>
      </w:r>
      <w:r>
        <w:rPr>
          <w:sz w:val="24"/>
          <w:szCs w:val="24"/>
        </w:rPr>
        <w:tab/>
        <w:t>informē, ka 19.08.2026. saņemts iesniegums no SIA “DO 4 FUN” ar lūgumu izsniegt tirdzniecības vietas atļauju pasākuma laikā 05.09.2026. īpašumā “Medņukalni”, Zeltiņu pagastā</w:t>
      </w:r>
    </w:p>
    <w:p w14:paraId="0C912F29" w14:textId="77777777" w:rsidR="002536E2" w:rsidRDefault="002536E2" w:rsidP="002536E2">
      <w:pPr>
        <w:jc w:val="both"/>
        <w:rPr>
          <w:sz w:val="24"/>
          <w:szCs w:val="24"/>
        </w:rPr>
      </w:pPr>
    </w:p>
    <w:p w14:paraId="38CAF4AA" w14:textId="43668FD9" w:rsidR="002536E2" w:rsidRDefault="002536E2" w:rsidP="002536E2">
      <w:pPr>
        <w:tabs>
          <w:tab w:val="left" w:pos="709"/>
        </w:tabs>
        <w:ind w:left="1418" w:hanging="1418"/>
        <w:jc w:val="center"/>
        <w:rPr>
          <w:sz w:val="24"/>
          <w:szCs w:val="24"/>
        </w:rPr>
      </w:pPr>
      <w:r>
        <w:rPr>
          <w:sz w:val="24"/>
          <w:szCs w:val="24"/>
        </w:rPr>
        <w:t>Atklāti balsojot : “par”3; “pret” nav; “atturas” nav,</w:t>
      </w:r>
    </w:p>
    <w:p w14:paraId="5D18DD25" w14:textId="77777777" w:rsidR="002536E2" w:rsidRDefault="002536E2" w:rsidP="002536E2">
      <w:pPr>
        <w:ind w:left="1418" w:hanging="1418"/>
        <w:jc w:val="center"/>
        <w:rPr>
          <w:sz w:val="24"/>
          <w:szCs w:val="24"/>
        </w:rPr>
      </w:pPr>
      <w:r>
        <w:rPr>
          <w:sz w:val="24"/>
          <w:szCs w:val="24"/>
        </w:rPr>
        <w:t>LICENCĒŠANAS KOMISIJA NOLEMJ:</w:t>
      </w:r>
    </w:p>
    <w:p w14:paraId="1DE8C7E9" w14:textId="77777777" w:rsidR="002536E2" w:rsidRDefault="002536E2" w:rsidP="002536E2">
      <w:pPr>
        <w:ind w:left="1418" w:hanging="1418"/>
        <w:jc w:val="center"/>
        <w:rPr>
          <w:sz w:val="24"/>
          <w:szCs w:val="24"/>
        </w:rPr>
      </w:pPr>
    </w:p>
    <w:p w14:paraId="0649E59A" w14:textId="77777777" w:rsidR="002536E2" w:rsidRDefault="002536E2" w:rsidP="002536E2">
      <w:pPr>
        <w:ind w:firstLine="720"/>
        <w:jc w:val="both"/>
        <w:rPr>
          <w:sz w:val="24"/>
          <w:szCs w:val="24"/>
        </w:rPr>
      </w:pPr>
      <w:r>
        <w:rPr>
          <w:sz w:val="24"/>
          <w:szCs w:val="24"/>
        </w:rPr>
        <w:lastRenderedPageBreak/>
        <w:t xml:space="preserve">Pamatojoties uz 12.05.2010. Ministru kabineta noteikumiem Nr.440 “Noteikumi par tirdzniecības veidiem, kas saskaņojami ar pašvaldību, un tirdzniecības organizēšanas kārtību”, </w:t>
      </w:r>
      <w:bookmarkStart w:id="9" w:name="_Hlk199152467"/>
      <w:r>
        <w:rPr>
          <w:sz w:val="24"/>
          <w:szCs w:val="24"/>
        </w:rPr>
        <w:t>Alūksnes novada pašvaldības 28.11.2024. saistošajiem noteikumiem Nr.36/2024 “Par Alūksnes novada pašvaldības nodevām” un Licencēšanas komisijas nolikuma, kas apstiprināts ar Alūksnes novada domes 29.06.2023. lēmumu Nr.177 (protokols Nr.8, 9.punkts),  9.3.p.,</w:t>
      </w:r>
    </w:p>
    <w:bookmarkEnd w:id="9"/>
    <w:p w14:paraId="5BFA0203" w14:textId="77777777" w:rsidR="002536E2" w:rsidRDefault="002536E2" w:rsidP="002536E2">
      <w:pPr>
        <w:ind w:firstLine="720"/>
        <w:jc w:val="both"/>
        <w:rPr>
          <w:rFonts w:eastAsiaTheme="minorHAnsi" w:cstheme="minorBidi"/>
          <w:sz w:val="24"/>
          <w:szCs w:val="24"/>
        </w:rPr>
      </w:pPr>
    </w:p>
    <w:p w14:paraId="212C085B" w14:textId="3137EDE9" w:rsidR="002536E2" w:rsidRDefault="002536E2" w:rsidP="002536E2">
      <w:pPr>
        <w:jc w:val="both"/>
        <w:rPr>
          <w:sz w:val="24"/>
          <w:szCs w:val="24"/>
        </w:rPr>
      </w:pPr>
      <w:r>
        <w:rPr>
          <w:sz w:val="24"/>
          <w:szCs w:val="24"/>
        </w:rPr>
        <w:t>1.Izsniegt sabiedrībai ar ierobežotu atbildību “DO 4 FUN”, reģistrācijas Nr.40203290458, atļauju  tirdzniecībai īpašumā “Medņukalni”, Zeltiņu pagastā, Alūksnes novadā, pasākuma laikā 2026.gada 5.septembrī.</w:t>
      </w:r>
    </w:p>
    <w:p w14:paraId="314947AD" w14:textId="77777777" w:rsidR="002536E2" w:rsidRDefault="002536E2" w:rsidP="002536E2">
      <w:pPr>
        <w:jc w:val="both"/>
        <w:rPr>
          <w:sz w:val="24"/>
          <w:szCs w:val="24"/>
        </w:rPr>
      </w:pPr>
      <w:r>
        <w:rPr>
          <w:sz w:val="24"/>
          <w:szCs w:val="24"/>
        </w:rPr>
        <w:t>1.1.Atļaujā norādīt, ka tirdzniecības veicējs:</w:t>
      </w:r>
    </w:p>
    <w:p w14:paraId="634F8FA9" w14:textId="77777777" w:rsidR="002536E2" w:rsidRDefault="002536E2" w:rsidP="002536E2">
      <w:pPr>
        <w:jc w:val="both"/>
        <w:rPr>
          <w:sz w:val="24"/>
          <w:szCs w:val="24"/>
        </w:rPr>
      </w:pPr>
      <w:r>
        <w:rPr>
          <w:sz w:val="24"/>
          <w:szCs w:val="24"/>
        </w:rPr>
        <w:t>1.1.1.ir tiesīgs veikt sabiedrisko ēdināšanas pakalpojumu;</w:t>
      </w:r>
    </w:p>
    <w:p w14:paraId="7E474219" w14:textId="77777777" w:rsidR="002536E2" w:rsidRDefault="002536E2" w:rsidP="002536E2">
      <w:pPr>
        <w:jc w:val="both"/>
        <w:rPr>
          <w:sz w:val="24"/>
          <w:szCs w:val="24"/>
        </w:rPr>
      </w:pPr>
      <w:r>
        <w:rPr>
          <w:sz w:val="24"/>
          <w:szCs w:val="24"/>
        </w:rPr>
        <w:t>1.1.2. tirgoties ar uzkodām, atspirdzinošiem dzērieniem un alu;</w:t>
      </w:r>
    </w:p>
    <w:p w14:paraId="0EBFB504" w14:textId="77777777" w:rsidR="002536E2" w:rsidRDefault="002536E2" w:rsidP="002536E2">
      <w:pPr>
        <w:jc w:val="both"/>
        <w:rPr>
          <w:sz w:val="24"/>
          <w:szCs w:val="24"/>
        </w:rPr>
      </w:pPr>
      <w:r>
        <w:rPr>
          <w:sz w:val="24"/>
          <w:szCs w:val="24"/>
        </w:rPr>
        <w:t>1.1.3.ir atbildīgs par sadzīves atkritumu savākšanu un tirdzniecības teritorijas uzkopšanu;</w:t>
      </w:r>
    </w:p>
    <w:p w14:paraId="6B901EB6" w14:textId="22DF43A8" w:rsidR="002536E2" w:rsidRDefault="002536E2" w:rsidP="002536E2">
      <w:pPr>
        <w:jc w:val="both"/>
        <w:rPr>
          <w:sz w:val="24"/>
          <w:szCs w:val="24"/>
        </w:rPr>
      </w:pPr>
      <w:r>
        <w:rPr>
          <w:sz w:val="24"/>
          <w:szCs w:val="24"/>
        </w:rPr>
        <w:t>1.1.4. pašvaldības nodeva piemērojama 25 EUR apmērā.</w:t>
      </w:r>
    </w:p>
    <w:p w14:paraId="2AFBB193" w14:textId="77777777" w:rsidR="002536E2" w:rsidRDefault="002536E2" w:rsidP="002536E2">
      <w:pPr>
        <w:jc w:val="both"/>
        <w:rPr>
          <w:sz w:val="24"/>
          <w:szCs w:val="24"/>
        </w:rPr>
      </w:pPr>
    </w:p>
    <w:p w14:paraId="12F7182B" w14:textId="77777777" w:rsidR="002536E2" w:rsidRDefault="002536E2" w:rsidP="002536E2">
      <w:pPr>
        <w:jc w:val="both"/>
        <w:rPr>
          <w:sz w:val="24"/>
          <w:szCs w:val="24"/>
        </w:rPr>
      </w:pPr>
    </w:p>
    <w:p w14:paraId="467B52A5" w14:textId="428FE7EC" w:rsidR="002536E2" w:rsidRDefault="002536E2" w:rsidP="002536E2">
      <w:pPr>
        <w:ind w:left="360"/>
        <w:jc w:val="center"/>
        <w:rPr>
          <w:b/>
          <w:bCs/>
          <w:sz w:val="24"/>
          <w:szCs w:val="24"/>
        </w:rPr>
      </w:pPr>
      <w:r>
        <w:rPr>
          <w:b/>
          <w:bCs/>
          <w:sz w:val="24"/>
          <w:szCs w:val="24"/>
        </w:rPr>
        <w:t>5</w:t>
      </w:r>
      <w:r w:rsidRPr="009F045C">
        <w:rPr>
          <w:b/>
          <w:bCs/>
          <w:sz w:val="24"/>
          <w:szCs w:val="24"/>
        </w:rPr>
        <w:t>. SIA “DO 4 FUN” iesnieguma izskatīšana</w:t>
      </w:r>
    </w:p>
    <w:p w14:paraId="041E5099" w14:textId="77777777" w:rsidR="002536E2" w:rsidRDefault="002536E2" w:rsidP="002536E2">
      <w:pPr>
        <w:ind w:left="360"/>
        <w:jc w:val="both"/>
        <w:rPr>
          <w:b/>
          <w:bCs/>
          <w:sz w:val="24"/>
          <w:szCs w:val="24"/>
        </w:rPr>
      </w:pPr>
    </w:p>
    <w:p w14:paraId="2F3FCF14" w14:textId="77777777" w:rsidR="00F257A7" w:rsidRDefault="002536E2" w:rsidP="002536E2">
      <w:pPr>
        <w:jc w:val="both"/>
        <w:rPr>
          <w:sz w:val="24"/>
          <w:szCs w:val="24"/>
        </w:rPr>
      </w:pPr>
      <w:r>
        <w:rPr>
          <w:sz w:val="24"/>
          <w:szCs w:val="24"/>
        </w:rPr>
        <w:t>M.KOVAĻENKO</w:t>
      </w:r>
      <w:r>
        <w:rPr>
          <w:sz w:val="24"/>
          <w:szCs w:val="24"/>
        </w:rPr>
        <w:tab/>
        <w:t xml:space="preserve">informē, ka 19.08.2026. saņemts iesniegums no SIA “DO 4 FUN” ar lūgumu izsniegt tirdzniecības vietas atļauju pasākuma laikā 22.08.2026. Dainās, </w:t>
      </w:r>
      <w:r w:rsidR="00F257A7">
        <w:rPr>
          <w:sz w:val="24"/>
          <w:szCs w:val="24"/>
        </w:rPr>
        <w:t>Jaunalūksnes</w:t>
      </w:r>
    </w:p>
    <w:p w14:paraId="1A06AA18" w14:textId="5C973101" w:rsidR="002536E2" w:rsidRDefault="002536E2" w:rsidP="002536E2">
      <w:pPr>
        <w:jc w:val="both"/>
        <w:rPr>
          <w:sz w:val="24"/>
          <w:szCs w:val="24"/>
        </w:rPr>
      </w:pPr>
      <w:r>
        <w:rPr>
          <w:sz w:val="24"/>
          <w:szCs w:val="24"/>
        </w:rPr>
        <w:t xml:space="preserve"> pagastā</w:t>
      </w:r>
    </w:p>
    <w:p w14:paraId="0CB80A27" w14:textId="77777777" w:rsidR="002536E2" w:rsidRDefault="002536E2" w:rsidP="002536E2">
      <w:pPr>
        <w:jc w:val="both"/>
        <w:rPr>
          <w:sz w:val="24"/>
          <w:szCs w:val="24"/>
        </w:rPr>
      </w:pPr>
    </w:p>
    <w:p w14:paraId="0B6A2CD3" w14:textId="77777777" w:rsidR="002536E2" w:rsidRDefault="002536E2" w:rsidP="002536E2">
      <w:pPr>
        <w:tabs>
          <w:tab w:val="left" w:pos="709"/>
        </w:tabs>
        <w:ind w:left="1418" w:hanging="1418"/>
        <w:jc w:val="center"/>
        <w:rPr>
          <w:sz w:val="24"/>
          <w:szCs w:val="24"/>
        </w:rPr>
      </w:pPr>
      <w:r>
        <w:rPr>
          <w:sz w:val="24"/>
          <w:szCs w:val="24"/>
        </w:rPr>
        <w:t>Atklāti balsojot : “par”3; “pret” nav; “atturas” nav,</w:t>
      </w:r>
    </w:p>
    <w:p w14:paraId="0346460A" w14:textId="77777777" w:rsidR="002536E2" w:rsidRDefault="002536E2" w:rsidP="002536E2">
      <w:pPr>
        <w:ind w:left="1418" w:hanging="1418"/>
        <w:jc w:val="center"/>
        <w:rPr>
          <w:sz w:val="24"/>
          <w:szCs w:val="24"/>
        </w:rPr>
      </w:pPr>
      <w:r>
        <w:rPr>
          <w:sz w:val="24"/>
          <w:szCs w:val="24"/>
        </w:rPr>
        <w:t>LICENCĒŠANAS KOMISIJA NOLEMJ:</w:t>
      </w:r>
    </w:p>
    <w:p w14:paraId="39F9A7A1" w14:textId="77777777" w:rsidR="002536E2" w:rsidRDefault="002536E2" w:rsidP="002536E2">
      <w:pPr>
        <w:ind w:left="1418" w:hanging="1418"/>
        <w:jc w:val="center"/>
        <w:rPr>
          <w:sz w:val="24"/>
          <w:szCs w:val="24"/>
        </w:rPr>
      </w:pPr>
    </w:p>
    <w:p w14:paraId="39A09598" w14:textId="77777777" w:rsidR="002536E2" w:rsidRDefault="002536E2" w:rsidP="002536E2">
      <w:pPr>
        <w:ind w:firstLine="720"/>
        <w:jc w:val="both"/>
        <w:rPr>
          <w:sz w:val="24"/>
          <w:szCs w:val="24"/>
        </w:rPr>
      </w:pPr>
      <w:r>
        <w:rPr>
          <w:sz w:val="24"/>
          <w:szCs w:val="24"/>
        </w:rPr>
        <w:t>Pamatojoties uz 12.05.2010. Ministru kabineta noteikumiem Nr.440 “Noteikumi par tirdzniecības veidiem, kas saskaņojami ar pašvaldību, un tirdzniecības organizēšanas kārtību”, Alūksnes novada pašvaldības 28.11.2024. saistošajiem noteikumiem Nr.36/2024 “Par Alūksnes novada pašvaldības nodevām” un Licencēšanas komisijas nolikuma, kas apstiprināts ar Alūksnes novada domes 29.06.2023. lēmumu Nr.177 (protokols Nr.8, 9.punkts),  9.3.p.,</w:t>
      </w:r>
    </w:p>
    <w:p w14:paraId="6097CB59" w14:textId="77777777" w:rsidR="002536E2" w:rsidRDefault="002536E2" w:rsidP="002536E2">
      <w:pPr>
        <w:ind w:firstLine="720"/>
        <w:jc w:val="both"/>
        <w:rPr>
          <w:rFonts w:eastAsiaTheme="minorHAnsi" w:cstheme="minorBidi"/>
          <w:sz w:val="24"/>
          <w:szCs w:val="24"/>
        </w:rPr>
      </w:pPr>
    </w:p>
    <w:p w14:paraId="3A60FB16" w14:textId="5EE4FECC" w:rsidR="002536E2" w:rsidRDefault="002536E2" w:rsidP="002536E2">
      <w:pPr>
        <w:jc w:val="both"/>
        <w:rPr>
          <w:sz w:val="24"/>
          <w:szCs w:val="24"/>
        </w:rPr>
      </w:pPr>
      <w:r>
        <w:rPr>
          <w:sz w:val="24"/>
          <w:szCs w:val="24"/>
        </w:rPr>
        <w:t>1.Izsniegt sabiedrībai ar ierobežotu atbildību “DO 4 FUN”, reģistrācijas Nr.40203290458, atļauju  tirdzniecībai atpūtas vietā “Dainas”, Bejā, Jaunalūksnes pagastā, pasākuma laikā 2026.gada 22.augustā.</w:t>
      </w:r>
    </w:p>
    <w:p w14:paraId="358D4818" w14:textId="77777777" w:rsidR="002536E2" w:rsidRDefault="002536E2" w:rsidP="002536E2">
      <w:pPr>
        <w:jc w:val="both"/>
        <w:rPr>
          <w:sz w:val="24"/>
          <w:szCs w:val="24"/>
        </w:rPr>
      </w:pPr>
      <w:r>
        <w:rPr>
          <w:sz w:val="24"/>
          <w:szCs w:val="24"/>
        </w:rPr>
        <w:t>1.1.Atļaujā norādīt, ka tirdzniecības veicējs:</w:t>
      </w:r>
    </w:p>
    <w:p w14:paraId="0813970A" w14:textId="77777777" w:rsidR="002536E2" w:rsidRDefault="002536E2" w:rsidP="002536E2">
      <w:pPr>
        <w:jc w:val="both"/>
        <w:rPr>
          <w:sz w:val="24"/>
          <w:szCs w:val="24"/>
        </w:rPr>
      </w:pPr>
      <w:r>
        <w:rPr>
          <w:sz w:val="24"/>
          <w:szCs w:val="24"/>
        </w:rPr>
        <w:t>1.1.1.ir tiesīgs veikt sabiedrisko ēdināšanas pakalpojumu;</w:t>
      </w:r>
    </w:p>
    <w:p w14:paraId="729617B2" w14:textId="77777777" w:rsidR="002536E2" w:rsidRDefault="002536E2" w:rsidP="002536E2">
      <w:pPr>
        <w:jc w:val="both"/>
        <w:rPr>
          <w:sz w:val="24"/>
          <w:szCs w:val="24"/>
        </w:rPr>
      </w:pPr>
      <w:r>
        <w:rPr>
          <w:sz w:val="24"/>
          <w:szCs w:val="24"/>
        </w:rPr>
        <w:t>1.1.2. tirgoties ar uzkodām, atspirdzinošiem dzērieniem un alu;</w:t>
      </w:r>
    </w:p>
    <w:p w14:paraId="0318094B" w14:textId="77777777" w:rsidR="002536E2" w:rsidRDefault="002536E2" w:rsidP="002536E2">
      <w:pPr>
        <w:jc w:val="both"/>
        <w:rPr>
          <w:sz w:val="24"/>
          <w:szCs w:val="24"/>
        </w:rPr>
      </w:pPr>
      <w:r>
        <w:rPr>
          <w:sz w:val="24"/>
          <w:szCs w:val="24"/>
        </w:rPr>
        <w:t>1.1.3.ir atbildīgs par sadzīves atkritumu savākšanu un tirdzniecības teritorijas uzkopšanu;</w:t>
      </w:r>
    </w:p>
    <w:p w14:paraId="4C293F03" w14:textId="77777777" w:rsidR="002536E2" w:rsidRDefault="002536E2" w:rsidP="002536E2">
      <w:pPr>
        <w:jc w:val="both"/>
        <w:rPr>
          <w:sz w:val="24"/>
          <w:szCs w:val="24"/>
        </w:rPr>
      </w:pPr>
      <w:r>
        <w:rPr>
          <w:sz w:val="24"/>
          <w:szCs w:val="24"/>
        </w:rPr>
        <w:t>1.1.4. pašvaldības nodeva piemērojama 25 EUR apmērā.</w:t>
      </w:r>
    </w:p>
    <w:p w14:paraId="2C66DA67" w14:textId="77777777" w:rsidR="002536E2" w:rsidRDefault="002536E2" w:rsidP="002536E2">
      <w:pPr>
        <w:jc w:val="both"/>
        <w:rPr>
          <w:sz w:val="24"/>
          <w:szCs w:val="24"/>
        </w:rPr>
      </w:pPr>
    </w:p>
    <w:p w14:paraId="7CB55CCE" w14:textId="77777777" w:rsidR="00E51AC4" w:rsidRDefault="00E51AC4" w:rsidP="004B0E7D">
      <w:pPr>
        <w:jc w:val="both"/>
        <w:rPr>
          <w:sz w:val="24"/>
          <w:szCs w:val="24"/>
        </w:rPr>
      </w:pPr>
    </w:p>
    <w:p w14:paraId="3B9289D6" w14:textId="76BE4DBB" w:rsidR="00E60D25" w:rsidRDefault="00E60D25" w:rsidP="00E60D25">
      <w:pPr>
        <w:ind w:left="360"/>
        <w:jc w:val="center"/>
        <w:rPr>
          <w:b/>
          <w:bCs/>
          <w:sz w:val="24"/>
          <w:szCs w:val="24"/>
        </w:rPr>
      </w:pPr>
      <w:r>
        <w:rPr>
          <w:b/>
          <w:bCs/>
          <w:sz w:val="24"/>
          <w:szCs w:val="24"/>
        </w:rPr>
        <w:t xml:space="preserve">6. </w:t>
      </w:r>
      <w:r w:rsidRPr="00E60D25">
        <w:rPr>
          <w:b/>
          <w:bCs/>
          <w:sz w:val="24"/>
          <w:szCs w:val="24"/>
        </w:rPr>
        <w:t>Informācija par tirdzniecību</w:t>
      </w:r>
    </w:p>
    <w:p w14:paraId="3152634D" w14:textId="77777777" w:rsidR="00970D4E" w:rsidRPr="00E60D25" w:rsidRDefault="00970D4E" w:rsidP="00E60D25">
      <w:pPr>
        <w:ind w:left="360"/>
        <w:jc w:val="center"/>
        <w:rPr>
          <w:b/>
          <w:bCs/>
          <w:sz w:val="24"/>
          <w:szCs w:val="24"/>
        </w:rPr>
      </w:pPr>
    </w:p>
    <w:p w14:paraId="509DBB18" w14:textId="4DD1C3E3" w:rsidR="00970D4E" w:rsidRDefault="00970D4E" w:rsidP="00970D4E">
      <w:pPr>
        <w:spacing w:line="256" w:lineRule="auto"/>
        <w:contextualSpacing/>
        <w:jc w:val="center"/>
        <w:rPr>
          <w:b/>
          <w:bCs/>
          <w:sz w:val="24"/>
          <w:szCs w:val="24"/>
        </w:rPr>
      </w:pPr>
      <w:r>
        <w:rPr>
          <w:b/>
          <w:bCs/>
          <w:sz w:val="24"/>
          <w:szCs w:val="24"/>
        </w:rPr>
        <w:t>6.1</w:t>
      </w:r>
      <w:r w:rsidRPr="00F505FF">
        <w:rPr>
          <w:b/>
          <w:bCs/>
          <w:sz w:val="24"/>
          <w:szCs w:val="24"/>
        </w:rPr>
        <w:t>. Par tirdzniecību Latgales ielā, Alūksnē</w:t>
      </w:r>
    </w:p>
    <w:p w14:paraId="4E1F7138" w14:textId="77777777" w:rsidR="00970D4E" w:rsidRPr="00F505FF" w:rsidRDefault="00970D4E" w:rsidP="00970D4E">
      <w:pPr>
        <w:spacing w:line="256" w:lineRule="auto"/>
        <w:contextualSpacing/>
        <w:jc w:val="center"/>
        <w:rPr>
          <w:b/>
          <w:bCs/>
          <w:sz w:val="24"/>
          <w:szCs w:val="24"/>
        </w:rPr>
      </w:pPr>
    </w:p>
    <w:p w14:paraId="27474198" w14:textId="31B50065" w:rsidR="00970D4E" w:rsidRPr="00F505FF" w:rsidRDefault="00970D4E" w:rsidP="00970D4E">
      <w:pPr>
        <w:jc w:val="both"/>
        <w:rPr>
          <w:sz w:val="24"/>
          <w:szCs w:val="24"/>
        </w:rPr>
      </w:pPr>
      <w:r w:rsidRPr="00F505FF">
        <w:rPr>
          <w:sz w:val="24"/>
          <w:szCs w:val="24"/>
        </w:rPr>
        <w:t>M.KOVAĻENKO</w:t>
      </w:r>
      <w:r w:rsidRPr="00F505FF">
        <w:rPr>
          <w:sz w:val="24"/>
          <w:szCs w:val="24"/>
        </w:rPr>
        <w:tab/>
        <w:t xml:space="preserve">informē, ka Licencēšanas komisija pēc </w:t>
      </w:r>
      <w:r w:rsidR="00F17F26">
        <w:rPr>
          <w:sz w:val="24"/>
          <w:szCs w:val="24"/>
        </w:rPr>
        <w:t>[..]</w:t>
      </w:r>
      <w:r w:rsidRPr="00F505FF">
        <w:rPr>
          <w:sz w:val="24"/>
          <w:szCs w:val="24"/>
        </w:rPr>
        <w:t xml:space="preserve"> iesnieguma </w:t>
      </w:r>
      <w:bookmarkStart w:id="10" w:name="_Hlk200442624"/>
      <w:r w:rsidRPr="00F505FF">
        <w:rPr>
          <w:sz w:val="24"/>
          <w:szCs w:val="24"/>
        </w:rPr>
        <w:t>0</w:t>
      </w:r>
      <w:r>
        <w:rPr>
          <w:sz w:val="24"/>
          <w:szCs w:val="24"/>
        </w:rPr>
        <w:t>8</w:t>
      </w:r>
      <w:r w:rsidRPr="00F505FF">
        <w:rPr>
          <w:sz w:val="24"/>
          <w:szCs w:val="24"/>
        </w:rPr>
        <w:t>.0</w:t>
      </w:r>
      <w:r>
        <w:rPr>
          <w:sz w:val="24"/>
          <w:szCs w:val="24"/>
        </w:rPr>
        <w:t>7</w:t>
      </w:r>
      <w:r w:rsidRPr="00F505FF">
        <w:rPr>
          <w:sz w:val="24"/>
          <w:szCs w:val="24"/>
        </w:rPr>
        <w:t>.</w:t>
      </w:r>
      <w:r w:rsidR="0041001E" w:rsidRPr="00F505FF">
        <w:rPr>
          <w:sz w:val="24"/>
          <w:szCs w:val="24"/>
        </w:rPr>
        <w:t>202</w:t>
      </w:r>
      <w:r w:rsidR="0041001E">
        <w:rPr>
          <w:sz w:val="24"/>
          <w:szCs w:val="24"/>
        </w:rPr>
        <w:t>6</w:t>
      </w:r>
      <w:r w:rsidRPr="00F505FF">
        <w:rPr>
          <w:sz w:val="24"/>
          <w:szCs w:val="24"/>
        </w:rPr>
        <w:t xml:space="preserve">. sēdē piešķīra </w:t>
      </w:r>
      <w:r>
        <w:rPr>
          <w:sz w:val="24"/>
          <w:szCs w:val="24"/>
        </w:rPr>
        <w:t>5</w:t>
      </w:r>
      <w:r w:rsidRPr="00F505FF">
        <w:rPr>
          <w:sz w:val="24"/>
          <w:szCs w:val="24"/>
        </w:rPr>
        <w:t>0 (</w:t>
      </w:r>
      <w:r>
        <w:rPr>
          <w:sz w:val="24"/>
          <w:szCs w:val="24"/>
        </w:rPr>
        <w:t>piec</w:t>
      </w:r>
      <w:r w:rsidRPr="00F505FF">
        <w:rPr>
          <w:sz w:val="24"/>
          <w:szCs w:val="24"/>
        </w:rPr>
        <w:t>desmit)</w:t>
      </w:r>
      <w:bookmarkEnd w:id="10"/>
      <w:r>
        <w:rPr>
          <w:sz w:val="24"/>
          <w:szCs w:val="24"/>
        </w:rPr>
        <w:t xml:space="preserve"> un 04.08.20206. sēdē arī piešķīra 50 (piecdesmit) </w:t>
      </w:r>
      <w:r w:rsidRPr="00F505FF">
        <w:rPr>
          <w:sz w:val="24"/>
          <w:szCs w:val="24"/>
        </w:rPr>
        <w:t>numurētas atļaujas tirdzniecībai Latgales ielā, Alūksnē, Alūksnes novadā</w:t>
      </w:r>
      <w:r>
        <w:rPr>
          <w:sz w:val="24"/>
          <w:szCs w:val="24"/>
        </w:rPr>
        <w:t>. Informē, ka jūlijā i</w:t>
      </w:r>
      <w:r w:rsidRPr="00F505FF">
        <w:rPr>
          <w:sz w:val="24"/>
          <w:szCs w:val="24"/>
        </w:rPr>
        <w:t xml:space="preserve">zsniegtas kopumā </w:t>
      </w:r>
      <w:r>
        <w:rPr>
          <w:sz w:val="24"/>
          <w:szCs w:val="24"/>
        </w:rPr>
        <w:t>61</w:t>
      </w:r>
      <w:r w:rsidRPr="00F505FF">
        <w:rPr>
          <w:sz w:val="24"/>
          <w:szCs w:val="24"/>
        </w:rPr>
        <w:t xml:space="preserve"> tirdzniecības vietas atļaujas ar dažādiem veiktās tirdzniecības datumiem.</w:t>
      </w:r>
    </w:p>
    <w:p w14:paraId="73AC2C4C" w14:textId="77777777" w:rsidR="00970D4E" w:rsidRPr="00F505FF" w:rsidRDefault="00970D4E" w:rsidP="00970D4E">
      <w:pPr>
        <w:jc w:val="both"/>
        <w:rPr>
          <w:sz w:val="24"/>
          <w:szCs w:val="24"/>
        </w:rPr>
      </w:pPr>
    </w:p>
    <w:p w14:paraId="2F2C55C6" w14:textId="77777777" w:rsidR="00970D4E" w:rsidRDefault="00970D4E" w:rsidP="00970D4E">
      <w:pPr>
        <w:jc w:val="both"/>
        <w:rPr>
          <w:i/>
          <w:iCs/>
          <w:sz w:val="24"/>
          <w:szCs w:val="24"/>
        </w:rPr>
      </w:pPr>
      <w:bookmarkStart w:id="11" w:name="_Hlk238023252"/>
      <w:r w:rsidRPr="00F505FF">
        <w:rPr>
          <w:i/>
          <w:iCs/>
          <w:sz w:val="24"/>
          <w:szCs w:val="24"/>
        </w:rPr>
        <w:t xml:space="preserve">Komisijas locekļi pieņem informāciju zināšanai.  </w:t>
      </w:r>
    </w:p>
    <w:bookmarkEnd w:id="11"/>
    <w:p w14:paraId="52E351A3" w14:textId="77777777" w:rsidR="00970D4E" w:rsidRPr="00F505FF" w:rsidRDefault="00970D4E" w:rsidP="00970D4E">
      <w:pPr>
        <w:jc w:val="both"/>
        <w:rPr>
          <w:i/>
          <w:iCs/>
          <w:sz w:val="24"/>
          <w:szCs w:val="24"/>
        </w:rPr>
      </w:pPr>
    </w:p>
    <w:p w14:paraId="75BFC9B5" w14:textId="77777777" w:rsidR="00970D4E" w:rsidRDefault="00970D4E" w:rsidP="00970D4E"/>
    <w:p w14:paraId="59AA0962" w14:textId="3DF7F254" w:rsidR="00970D4E" w:rsidRDefault="00970D4E" w:rsidP="00970D4E">
      <w:pPr>
        <w:spacing w:line="256" w:lineRule="auto"/>
        <w:contextualSpacing/>
        <w:jc w:val="center"/>
        <w:rPr>
          <w:b/>
          <w:bCs/>
          <w:sz w:val="24"/>
          <w:szCs w:val="24"/>
        </w:rPr>
      </w:pPr>
      <w:r>
        <w:rPr>
          <w:b/>
          <w:bCs/>
          <w:sz w:val="24"/>
          <w:szCs w:val="24"/>
        </w:rPr>
        <w:lastRenderedPageBreak/>
        <w:t>6.2.</w:t>
      </w:r>
      <w:r w:rsidRPr="00F505FF">
        <w:rPr>
          <w:b/>
          <w:bCs/>
          <w:sz w:val="24"/>
          <w:szCs w:val="24"/>
        </w:rPr>
        <w:t xml:space="preserve"> Par tirdzniecību </w:t>
      </w:r>
      <w:r>
        <w:rPr>
          <w:b/>
          <w:bCs/>
          <w:sz w:val="24"/>
          <w:szCs w:val="24"/>
        </w:rPr>
        <w:t>Zeltiņu pagasta svētkos</w:t>
      </w:r>
    </w:p>
    <w:p w14:paraId="6B36CC57" w14:textId="77777777" w:rsidR="00970D4E" w:rsidRPr="00F505FF" w:rsidRDefault="00970D4E" w:rsidP="00970D4E">
      <w:pPr>
        <w:spacing w:line="256" w:lineRule="auto"/>
        <w:contextualSpacing/>
        <w:jc w:val="center"/>
        <w:rPr>
          <w:b/>
          <w:bCs/>
          <w:sz w:val="24"/>
          <w:szCs w:val="24"/>
        </w:rPr>
      </w:pPr>
    </w:p>
    <w:p w14:paraId="304A1A58" w14:textId="2F3259F6" w:rsidR="00970D4E" w:rsidRDefault="00970D4E" w:rsidP="00970D4E">
      <w:pPr>
        <w:jc w:val="both"/>
        <w:rPr>
          <w:sz w:val="24"/>
          <w:szCs w:val="24"/>
        </w:rPr>
      </w:pPr>
      <w:r w:rsidRPr="00F505FF">
        <w:rPr>
          <w:sz w:val="24"/>
          <w:szCs w:val="24"/>
        </w:rPr>
        <w:t>M.KOVAĻENKO</w:t>
      </w:r>
      <w:r w:rsidRPr="00F505FF">
        <w:rPr>
          <w:sz w:val="24"/>
          <w:szCs w:val="24"/>
        </w:rPr>
        <w:tab/>
        <w:t>informē, ka Licencēšanas komisij</w:t>
      </w:r>
      <w:r>
        <w:rPr>
          <w:sz w:val="24"/>
          <w:szCs w:val="24"/>
        </w:rPr>
        <w:t>a</w:t>
      </w:r>
      <w:r w:rsidRPr="00F505FF">
        <w:rPr>
          <w:sz w:val="24"/>
          <w:szCs w:val="24"/>
        </w:rPr>
        <w:t xml:space="preserve"> </w:t>
      </w:r>
      <w:r>
        <w:rPr>
          <w:sz w:val="24"/>
          <w:szCs w:val="24"/>
        </w:rPr>
        <w:t>29</w:t>
      </w:r>
      <w:r w:rsidRPr="00F505FF">
        <w:rPr>
          <w:sz w:val="24"/>
          <w:szCs w:val="24"/>
        </w:rPr>
        <w:t>.0</w:t>
      </w:r>
      <w:r>
        <w:rPr>
          <w:sz w:val="24"/>
          <w:szCs w:val="24"/>
        </w:rPr>
        <w:t>7</w:t>
      </w:r>
      <w:r w:rsidRPr="00F505FF">
        <w:rPr>
          <w:sz w:val="24"/>
          <w:szCs w:val="24"/>
        </w:rPr>
        <w:t>.202</w:t>
      </w:r>
      <w:r>
        <w:rPr>
          <w:sz w:val="24"/>
          <w:szCs w:val="24"/>
        </w:rPr>
        <w:t>6</w:t>
      </w:r>
      <w:r w:rsidRPr="00F505FF">
        <w:rPr>
          <w:sz w:val="24"/>
          <w:szCs w:val="24"/>
        </w:rPr>
        <w:t xml:space="preserve">. sēdē piešķīra </w:t>
      </w:r>
      <w:r>
        <w:rPr>
          <w:sz w:val="24"/>
          <w:szCs w:val="24"/>
        </w:rPr>
        <w:t>2</w:t>
      </w:r>
      <w:r w:rsidRPr="00F505FF">
        <w:rPr>
          <w:sz w:val="24"/>
          <w:szCs w:val="24"/>
        </w:rPr>
        <w:t>0 (</w:t>
      </w:r>
      <w:r>
        <w:rPr>
          <w:sz w:val="24"/>
          <w:szCs w:val="24"/>
        </w:rPr>
        <w:t>div</w:t>
      </w:r>
      <w:r w:rsidRPr="00F505FF">
        <w:rPr>
          <w:sz w:val="24"/>
          <w:szCs w:val="24"/>
        </w:rPr>
        <w:t>desmit)</w:t>
      </w:r>
      <w:r>
        <w:rPr>
          <w:sz w:val="24"/>
          <w:szCs w:val="24"/>
        </w:rPr>
        <w:t xml:space="preserve"> </w:t>
      </w:r>
      <w:r w:rsidRPr="00F505FF">
        <w:rPr>
          <w:sz w:val="24"/>
          <w:szCs w:val="24"/>
        </w:rPr>
        <w:t xml:space="preserve">numurētas atļaujas tirdzniecībai </w:t>
      </w:r>
      <w:r>
        <w:rPr>
          <w:sz w:val="24"/>
          <w:szCs w:val="24"/>
        </w:rPr>
        <w:t>Zeltiņu pagasta svētkos 2026.gada 8. un 9.augustā. Iesniegtajā atskaitē minēts, ka k</w:t>
      </w:r>
      <w:r w:rsidRPr="00F505FF">
        <w:rPr>
          <w:sz w:val="24"/>
          <w:szCs w:val="24"/>
        </w:rPr>
        <w:t xml:space="preserve">opumā </w:t>
      </w:r>
      <w:r>
        <w:rPr>
          <w:sz w:val="24"/>
          <w:szCs w:val="24"/>
        </w:rPr>
        <w:t>izsniegtas 11</w:t>
      </w:r>
      <w:r w:rsidRPr="00F505FF">
        <w:rPr>
          <w:sz w:val="24"/>
          <w:szCs w:val="24"/>
        </w:rPr>
        <w:t xml:space="preserve"> tirdzniecības vietas atļaujas</w:t>
      </w:r>
      <w:r>
        <w:rPr>
          <w:sz w:val="24"/>
          <w:szCs w:val="24"/>
        </w:rPr>
        <w:t>, norādot konkrētus tirdzniecības veicējus, atgrieztas neizmantotas 9 atļaujas, iekasēta nodeva 80 EUR apmērā. Atgrieztās atļaujas tiks iznīcinātas.</w:t>
      </w:r>
    </w:p>
    <w:p w14:paraId="25E17BCF" w14:textId="77777777" w:rsidR="00970D4E" w:rsidRDefault="00970D4E" w:rsidP="00970D4E">
      <w:pPr>
        <w:jc w:val="both"/>
        <w:rPr>
          <w:sz w:val="24"/>
          <w:szCs w:val="24"/>
        </w:rPr>
      </w:pPr>
    </w:p>
    <w:p w14:paraId="2865E7DD" w14:textId="77777777" w:rsidR="00970D4E" w:rsidRDefault="00970D4E" w:rsidP="00970D4E">
      <w:pPr>
        <w:jc w:val="both"/>
        <w:rPr>
          <w:i/>
          <w:iCs/>
          <w:sz w:val="24"/>
          <w:szCs w:val="24"/>
        </w:rPr>
      </w:pPr>
      <w:r w:rsidRPr="00F505FF">
        <w:rPr>
          <w:i/>
          <w:iCs/>
          <w:sz w:val="24"/>
          <w:szCs w:val="24"/>
        </w:rPr>
        <w:t xml:space="preserve">Komisijas locekļi pieņem informāciju zināšanai.  </w:t>
      </w:r>
    </w:p>
    <w:p w14:paraId="0E21DC77" w14:textId="77777777" w:rsidR="00970D4E" w:rsidRDefault="00970D4E" w:rsidP="00970D4E">
      <w:pPr>
        <w:jc w:val="both"/>
        <w:rPr>
          <w:sz w:val="24"/>
          <w:szCs w:val="24"/>
        </w:rPr>
      </w:pPr>
    </w:p>
    <w:p w14:paraId="565785DF" w14:textId="760C0B74" w:rsidR="00970D4E" w:rsidRDefault="00970D4E" w:rsidP="00970D4E">
      <w:pPr>
        <w:jc w:val="center"/>
        <w:rPr>
          <w:b/>
          <w:bCs/>
          <w:sz w:val="24"/>
          <w:szCs w:val="24"/>
        </w:rPr>
      </w:pPr>
      <w:r>
        <w:rPr>
          <w:b/>
          <w:bCs/>
          <w:sz w:val="24"/>
          <w:szCs w:val="24"/>
        </w:rPr>
        <w:t>6.3.</w:t>
      </w:r>
      <w:r w:rsidRPr="00B95D82">
        <w:rPr>
          <w:b/>
          <w:bCs/>
          <w:sz w:val="24"/>
          <w:szCs w:val="24"/>
        </w:rPr>
        <w:t>Par tirdzniecību Vispasaules Malēniešu svētkos</w:t>
      </w:r>
    </w:p>
    <w:p w14:paraId="76B79566" w14:textId="77777777" w:rsidR="00970D4E" w:rsidRDefault="00970D4E" w:rsidP="00970D4E">
      <w:pPr>
        <w:jc w:val="center"/>
        <w:rPr>
          <w:b/>
          <w:bCs/>
          <w:sz w:val="24"/>
          <w:szCs w:val="24"/>
        </w:rPr>
      </w:pPr>
    </w:p>
    <w:p w14:paraId="7BEB5EA4" w14:textId="77777777" w:rsidR="00970D4E" w:rsidRDefault="00970D4E" w:rsidP="00970D4E">
      <w:pPr>
        <w:jc w:val="both"/>
        <w:rPr>
          <w:sz w:val="24"/>
          <w:szCs w:val="24"/>
        </w:rPr>
      </w:pPr>
      <w:r w:rsidRPr="00F505FF">
        <w:rPr>
          <w:sz w:val="24"/>
          <w:szCs w:val="24"/>
        </w:rPr>
        <w:t>M.KOVAĻENKO</w:t>
      </w:r>
      <w:r w:rsidRPr="00F505FF">
        <w:rPr>
          <w:sz w:val="24"/>
          <w:szCs w:val="24"/>
        </w:rPr>
        <w:tab/>
        <w:t>informē, ka Licencēšanas komisij</w:t>
      </w:r>
      <w:r>
        <w:rPr>
          <w:sz w:val="24"/>
          <w:szCs w:val="24"/>
        </w:rPr>
        <w:t>a</w:t>
      </w:r>
      <w:r w:rsidRPr="00F505FF">
        <w:rPr>
          <w:sz w:val="24"/>
          <w:szCs w:val="24"/>
        </w:rPr>
        <w:t xml:space="preserve"> </w:t>
      </w:r>
      <w:r>
        <w:rPr>
          <w:sz w:val="24"/>
          <w:szCs w:val="24"/>
        </w:rPr>
        <w:t>15</w:t>
      </w:r>
      <w:r w:rsidRPr="00F505FF">
        <w:rPr>
          <w:sz w:val="24"/>
          <w:szCs w:val="24"/>
        </w:rPr>
        <w:t>.0</w:t>
      </w:r>
      <w:r>
        <w:rPr>
          <w:sz w:val="24"/>
          <w:szCs w:val="24"/>
        </w:rPr>
        <w:t>7</w:t>
      </w:r>
      <w:r w:rsidRPr="00F505FF">
        <w:rPr>
          <w:sz w:val="24"/>
          <w:szCs w:val="24"/>
        </w:rPr>
        <w:t>.202</w:t>
      </w:r>
      <w:r>
        <w:rPr>
          <w:sz w:val="24"/>
          <w:szCs w:val="24"/>
        </w:rPr>
        <w:t>6</w:t>
      </w:r>
      <w:r w:rsidRPr="00F505FF">
        <w:rPr>
          <w:sz w:val="24"/>
          <w:szCs w:val="24"/>
        </w:rPr>
        <w:t xml:space="preserve">. sēdē </w:t>
      </w:r>
      <w:r>
        <w:rPr>
          <w:sz w:val="24"/>
          <w:szCs w:val="24"/>
        </w:rPr>
        <w:t xml:space="preserve">izskatīja un sagatavoja 7 tirdzniecības vietas atļaujas konkrētam tirdzniecības veicējam, bet 23.07.2026. sēdē pēc organizatoru lūguma tika sagatavotas vēl 4 (četras) papildus </w:t>
      </w:r>
      <w:r w:rsidRPr="00F505FF">
        <w:rPr>
          <w:sz w:val="24"/>
          <w:szCs w:val="24"/>
        </w:rPr>
        <w:t xml:space="preserve">numurētas atļaujas tirdzniecībai </w:t>
      </w:r>
      <w:r>
        <w:rPr>
          <w:sz w:val="24"/>
          <w:szCs w:val="24"/>
        </w:rPr>
        <w:t>Vispasaules Malēniešu svētkos 2026.gada 25.jūlijā. Iesniegtajā atskaitē minēts, ka izsniegta 1 (viena) papildus sagatavotā atļauja, atgrieztas neizmantotas 3 atļaujas.</w:t>
      </w:r>
    </w:p>
    <w:p w14:paraId="0F9AABB2" w14:textId="77777777" w:rsidR="00970D4E" w:rsidRPr="00B95D82" w:rsidRDefault="00970D4E" w:rsidP="00970D4E">
      <w:pPr>
        <w:jc w:val="center"/>
        <w:rPr>
          <w:sz w:val="24"/>
          <w:szCs w:val="24"/>
        </w:rPr>
      </w:pPr>
    </w:p>
    <w:p w14:paraId="20723E07" w14:textId="77777777" w:rsidR="00970D4E" w:rsidRDefault="00970D4E" w:rsidP="00970D4E">
      <w:pPr>
        <w:jc w:val="both"/>
        <w:rPr>
          <w:i/>
          <w:iCs/>
          <w:sz w:val="24"/>
          <w:szCs w:val="24"/>
        </w:rPr>
      </w:pPr>
      <w:r w:rsidRPr="00F505FF">
        <w:rPr>
          <w:i/>
          <w:iCs/>
          <w:sz w:val="24"/>
          <w:szCs w:val="24"/>
        </w:rPr>
        <w:t xml:space="preserve">Komisijas locekļi pieņem informāciju zināšanai.  </w:t>
      </w:r>
    </w:p>
    <w:p w14:paraId="3BB997B8" w14:textId="77777777" w:rsidR="00970D4E" w:rsidRDefault="00970D4E" w:rsidP="00970D4E"/>
    <w:p w14:paraId="59FE2F54" w14:textId="6769DC3B" w:rsidR="00970D4E" w:rsidRPr="00B95D82" w:rsidRDefault="00970D4E" w:rsidP="00970D4E">
      <w:pPr>
        <w:spacing w:after="160" w:line="256" w:lineRule="auto"/>
        <w:contextualSpacing/>
        <w:jc w:val="center"/>
        <w:rPr>
          <w:b/>
          <w:bCs/>
          <w:sz w:val="24"/>
          <w:szCs w:val="24"/>
        </w:rPr>
      </w:pPr>
      <w:r>
        <w:rPr>
          <w:b/>
          <w:bCs/>
          <w:sz w:val="24"/>
          <w:szCs w:val="24"/>
        </w:rPr>
        <w:t>6.4.</w:t>
      </w:r>
      <w:r w:rsidRPr="00B95D82">
        <w:rPr>
          <w:b/>
          <w:bCs/>
          <w:sz w:val="24"/>
          <w:szCs w:val="24"/>
        </w:rPr>
        <w:t>. Par tirdzniecību Alūksnes pilsētas svētku laikā</w:t>
      </w:r>
    </w:p>
    <w:p w14:paraId="076AA048" w14:textId="77777777" w:rsidR="00970D4E" w:rsidRPr="00B95D82" w:rsidRDefault="00970D4E" w:rsidP="00970D4E">
      <w:pPr>
        <w:spacing w:after="160" w:line="256" w:lineRule="auto"/>
        <w:contextualSpacing/>
        <w:jc w:val="center"/>
        <w:rPr>
          <w:rFonts w:eastAsiaTheme="minorHAnsi"/>
          <w:b/>
          <w:bCs/>
          <w:sz w:val="24"/>
          <w:szCs w:val="24"/>
        </w:rPr>
      </w:pPr>
    </w:p>
    <w:p w14:paraId="209399D0" w14:textId="77777777" w:rsidR="00970D4E" w:rsidRPr="00B95D82" w:rsidRDefault="00970D4E" w:rsidP="00970D4E">
      <w:pPr>
        <w:jc w:val="both"/>
        <w:rPr>
          <w:sz w:val="24"/>
          <w:szCs w:val="24"/>
        </w:rPr>
      </w:pPr>
      <w:r w:rsidRPr="00B95D82">
        <w:rPr>
          <w:sz w:val="24"/>
          <w:szCs w:val="24"/>
        </w:rPr>
        <w:t xml:space="preserve">M.KOVAĻENKO </w:t>
      </w:r>
      <w:r w:rsidRPr="00B95D82">
        <w:rPr>
          <w:sz w:val="24"/>
          <w:szCs w:val="24"/>
        </w:rPr>
        <w:tab/>
        <w:t>informē, ka Amatnieku gadatirgum pēc Alūksnes novada Kultūras centra lūguma tika sagatavotas 16</w:t>
      </w:r>
      <w:r>
        <w:rPr>
          <w:sz w:val="24"/>
          <w:szCs w:val="24"/>
        </w:rPr>
        <w:t>7</w:t>
      </w:r>
      <w:r w:rsidRPr="00B95D82">
        <w:rPr>
          <w:sz w:val="24"/>
          <w:szCs w:val="24"/>
        </w:rPr>
        <w:t xml:space="preserve"> tirdzniecības atļaujas konkrētiem tirdzniecības veicējiem, kā arī papildus </w:t>
      </w:r>
      <w:r>
        <w:rPr>
          <w:sz w:val="24"/>
          <w:szCs w:val="24"/>
        </w:rPr>
        <w:t>20</w:t>
      </w:r>
      <w:r w:rsidRPr="00B95D82">
        <w:rPr>
          <w:sz w:val="24"/>
          <w:szCs w:val="24"/>
        </w:rPr>
        <w:t xml:space="preserve"> numurētas atļaujas. Paskaidro, ka no sagatavotajām tirdzniecības atļaujām neizmantotas palika:</w:t>
      </w:r>
    </w:p>
    <w:p w14:paraId="5980881E" w14:textId="77777777" w:rsidR="00970D4E" w:rsidRDefault="00970D4E" w:rsidP="00970D4E">
      <w:pPr>
        <w:jc w:val="both"/>
        <w:rPr>
          <w:sz w:val="24"/>
          <w:szCs w:val="24"/>
        </w:rPr>
      </w:pPr>
      <w:r w:rsidRPr="00B95D82">
        <w:rPr>
          <w:sz w:val="24"/>
          <w:szCs w:val="24"/>
        </w:rPr>
        <w:t>1. Tirdzniecību neveica un rēķinu neapmaksāja:</w:t>
      </w:r>
    </w:p>
    <w:p w14:paraId="32F2D2A5" w14:textId="2E6D2EB9" w:rsidR="00970D4E" w:rsidRPr="00B95D82" w:rsidRDefault="00970D4E" w:rsidP="00970D4E">
      <w:pPr>
        <w:jc w:val="both"/>
        <w:rPr>
          <w:sz w:val="24"/>
          <w:szCs w:val="24"/>
        </w:rPr>
      </w:pPr>
      <w:r>
        <w:rPr>
          <w:sz w:val="24"/>
          <w:szCs w:val="24"/>
        </w:rPr>
        <w:t xml:space="preserve">1.1. </w:t>
      </w:r>
      <w:r w:rsidR="00F17F26">
        <w:rPr>
          <w:sz w:val="24"/>
          <w:szCs w:val="24"/>
        </w:rPr>
        <w:t>[..]</w:t>
      </w:r>
      <w:r>
        <w:rPr>
          <w:sz w:val="24"/>
          <w:szCs w:val="24"/>
        </w:rPr>
        <w:t>;</w:t>
      </w:r>
    </w:p>
    <w:p w14:paraId="2887E56D" w14:textId="7201FA14" w:rsidR="00970D4E" w:rsidRPr="00B95D82" w:rsidRDefault="00970D4E" w:rsidP="00970D4E">
      <w:pPr>
        <w:jc w:val="both"/>
        <w:rPr>
          <w:sz w:val="24"/>
          <w:szCs w:val="24"/>
        </w:rPr>
      </w:pPr>
      <w:r w:rsidRPr="00B95D82">
        <w:rPr>
          <w:sz w:val="24"/>
          <w:szCs w:val="24"/>
        </w:rPr>
        <w:t>1.</w:t>
      </w:r>
      <w:r>
        <w:rPr>
          <w:sz w:val="24"/>
          <w:szCs w:val="24"/>
        </w:rPr>
        <w:t>2</w:t>
      </w:r>
      <w:r w:rsidRPr="00B95D82">
        <w:rPr>
          <w:sz w:val="24"/>
          <w:szCs w:val="24"/>
        </w:rPr>
        <w:t xml:space="preserve">. </w:t>
      </w:r>
      <w:r w:rsidR="00F17F26">
        <w:rPr>
          <w:sz w:val="24"/>
          <w:szCs w:val="24"/>
        </w:rPr>
        <w:t>[..]</w:t>
      </w:r>
      <w:r w:rsidRPr="00B95D82">
        <w:rPr>
          <w:sz w:val="24"/>
          <w:szCs w:val="24"/>
        </w:rPr>
        <w:t>;</w:t>
      </w:r>
    </w:p>
    <w:p w14:paraId="00794624" w14:textId="03F5B7FF" w:rsidR="00970D4E" w:rsidRPr="00B95D82" w:rsidRDefault="00970D4E" w:rsidP="00970D4E">
      <w:pPr>
        <w:jc w:val="both"/>
        <w:rPr>
          <w:sz w:val="24"/>
          <w:szCs w:val="24"/>
        </w:rPr>
      </w:pPr>
      <w:r w:rsidRPr="00B95D82">
        <w:rPr>
          <w:sz w:val="24"/>
          <w:szCs w:val="24"/>
        </w:rPr>
        <w:t>1.</w:t>
      </w:r>
      <w:r>
        <w:rPr>
          <w:sz w:val="24"/>
          <w:szCs w:val="24"/>
        </w:rPr>
        <w:t>3</w:t>
      </w:r>
      <w:r w:rsidRPr="00B95D82">
        <w:rPr>
          <w:sz w:val="24"/>
          <w:szCs w:val="24"/>
        </w:rPr>
        <w:t xml:space="preserve">. </w:t>
      </w:r>
      <w:r w:rsidR="00F17F26">
        <w:rPr>
          <w:sz w:val="24"/>
          <w:szCs w:val="24"/>
        </w:rPr>
        <w:t>[..]</w:t>
      </w:r>
      <w:r>
        <w:rPr>
          <w:sz w:val="24"/>
          <w:szCs w:val="24"/>
        </w:rPr>
        <w:t>;</w:t>
      </w:r>
    </w:p>
    <w:p w14:paraId="478487C1" w14:textId="77777777" w:rsidR="00970D4E" w:rsidRPr="00B95D82" w:rsidRDefault="00970D4E" w:rsidP="00970D4E">
      <w:pPr>
        <w:jc w:val="both"/>
        <w:rPr>
          <w:sz w:val="24"/>
          <w:szCs w:val="24"/>
        </w:rPr>
      </w:pPr>
      <w:r w:rsidRPr="00B95D82">
        <w:rPr>
          <w:sz w:val="24"/>
          <w:szCs w:val="24"/>
        </w:rPr>
        <w:t>1.</w:t>
      </w:r>
      <w:r>
        <w:rPr>
          <w:sz w:val="24"/>
          <w:szCs w:val="24"/>
        </w:rPr>
        <w:t>4</w:t>
      </w:r>
      <w:r w:rsidRPr="00B95D82">
        <w:rPr>
          <w:sz w:val="24"/>
          <w:szCs w:val="24"/>
        </w:rPr>
        <w:t xml:space="preserve">. </w:t>
      </w:r>
      <w:r>
        <w:rPr>
          <w:sz w:val="24"/>
          <w:szCs w:val="24"/>
        </w:rPr>
        <w:t>SIA “SUNBEARS”</w:t>
      </w:r>
    </w:p>
    <w:p w14:paraId="4258C531" w14:textId="028F4A44" w:rsidR="00970D4E" w:rsidRPr="00B95D82" w:rsidRDefault="00970D4E" w:rsidP="00970D4E">
      <w:pPr>
        <w:jc w:val="both"/>
        <w:rPr>
          <w:sz w:val="24"/>
          <w:szCs w:val="24"/>
        </w:rPr>
      </w:pPr>
      <w:r w:rsidRPr="00B95D82">
        <w:rPr>
          <w:sz w:val="24"/>
          <w:szCs w:val="24"/>
        </w:rPr>
        <w:t>1.</w:t>
      </w:r>
      <w:r>
        <w:rPr>
          <w:sz w:val="24"/>
          <w:szCs w:val="24"/>
        </w:rPr>
        <w:t>5</w:t>
      </w:r>
      <w:r w:rsidRPr="00B95D82">
        <w:rPr>
          <w:sz w:val="24"/>
          <w:szCs w:val="24"/>
        </w:rPr>
        <w:t xml:space="preserve">. </w:t>
      </w:r>
      <w:r w:rsidR="00F17F26">
        <w:rPr>
          <w:sz w:val="24"/>
          <w:szCs w:val="24"/>
        </w:rPr>
        <w:t>[..]</w:t>
      </w:r>
      <w:r>
        <w:rPr>
          <w:sz w:val="24"/>
          <w:szCs w:val="24"/>
        </w:rPr>
        <w:t>;</w:t>
      </w:r>
    </w:p>
    <w:p w14:paraId="6291B214" w14:textId="77777777" w:rsidR="00970D4E" w:rsidRPr="00B95D82" w:rsidRDefault="00970D4E" w:rsidP="00970D4E">
      <w:pPr>
        <w:jc w:val="both"/>
        <w:rPr>
          <w:sz w:val="24"/>
          <w:szCs w:val="24"/>
        </w:rPr>
      </w:pPr>
      <w:r w:rsidRPr="00B95D82">
        <w:rPr>
          <w:sz w:val="24"/>
          <w:szCs w:val="24"/>
        </w:rPr>
        <w:t>1.</w:t>
      </w:r>
      <w:r>
        <w:rPr>
          <w:sz w:val="24"/>
          <w:szCs w:val="24"/>
        </w:rPr>
        <w:t>6</w:t>
      </w:r>
      <w:r w:rsidRPr="00B95D82">
        <w:rPr>
          <w:sz w:val="24"/>
          <w:szCs w:val="24"/>
        </w:rPr>
        <w:t xml:space="preserve">. </w:t>
      </w:r>
      <w:r>
        <w:rPr>
          <w:sz w:val="24"/>
          <w:szCs w:val="24"/>
        </w:rPr>
        <w:t>SIA “SEDUMS K”;</w:t>
      </w:r>
    </w:p>
    <w:p w14:paraId="0A699BD6" w14:textId="77777777" w:rsidR="00970D4E" w:rsidRPr="00B95D82" w:rsidRDefault="00970D4E" w:rsidP="00970D4E">
      <w:pPr>
        <w:jc w:val="both"/>
        <w:rPr>
          <w:sz w:val="24"/>
          <w:szCs w:val="24"/>
        </w:rPr>
      </w:pPr>
      <w:r w:rsidRPr="00B95D82">
        <w:rPr>
          <w:sz w:val="24"/>
          <w:szCs w:val="24"/>
        </w:rPr>
        <w:t>1.</w:t>
      </w:r>
      <w:r>
        <w:rPr>
          <w:sz w:val="24"/>
          <w:szCs w:val="24"/>
        </w:rPr>
        <w:t>7</w:t>
      </w:r>
      <w:r w:rsidRPr="00B95D82">
        <w:rPr>
          <w:sz w:val="24"/>
          <w:szCs w:val="24"/>
        </w:rPr>
        <w:t xml:space="preserve">. </w:t>
      </w:r>
      <w:r>
        <w:rPr>
          <w:sz w:val="24"/>
          <w:szCs w:val="24"/>
        </w:rPr>
        <w:t>SIA “VALNOR”;</w:t>
      </w:r>
    </w:p>
    <w:p w14:paraId="6760EBFD" w14:textId="536B88FD" w:rsidR="00970D4E" w:rsidRPr="00B95D82" w:rsidRDefault="00970D4E" w:rsidP="00970D4E">
      <w:pPr>
        <w:jc w:val="both"/>
        <w:rPr>
          <w:sz w:val="24"/>
          <w:szCs w:val="24"/>
        </w:rPr>
      </w:pPr>
      <w:r w:rsidRPr="00B95D82">
        <w:rPr>
          <w:sz w:val="24"/>
          <w:szCs w:val="24"/>
        </w:rPr>
        <w:t>1.</w:t>
      </w:r>
      <w:r w:rsidR="00F257A7">
        <w:rPr>
          <w:sz w:val="24"/>
          <w:szCs w:val="24"/>
        </w:rPr>
        <w:t>8</w:t>
      </w:r>
      <w:r w:rsidRPr="00B95D82">
        <w:rPr>
          <w:sz w:val="24"/>
          <w:szCs w:val="24"/>
        </w:rPr>
        <w:t xml:space="preserve">. </w:t>
      </w:r>
      <w:r w:rsidR="00F17F26">
        <w:rPr>
          <w:sz w:val="24"/>
          <w:szCs w:val="24"/>
        </w:rPr>
        <w:t>[..]</w:t>
      </w:r>
      <w:r>
        <w:rPr>
          <w:sz w:val="24"/>
          <w:szCs w:val="24"/>
        </w:rPr>
        <w:t>;</w:t>
      </w:r>
    </w:p>
    <w:p w14:paraId="0C4A460B" w14:textId="3C21C1CC" w:rsidR="00970D4E" w:rsidRPr="00B95D82" w:rsidRDefault="00970D4E" w:rsidP="00970D4E">
      <w:pPr>
        <w:jc w:val="both"/>
        <w:rPr>
          <w:sz w:val="24"/>
          <w:szCs w:val="24"/>
        </w:rPr>
      </w:pPr>
      <w:r w:rsidRPr="00B95D82">
        <w:rPr>
          <w:sz w:val="24"/>
          <w:szCs w:val="24"/>
        </w:rPr>
        <w:t>1.</w:t>
      </w:r>
      <w:r w:rsidR="00F257A7">
        <w:rPr>
          <w:sz w:val="24"/>
          <w:szCs w:val="24"/>
        </w:rPr>
        <w:t>9</w:t>
      </w:r>
      <w:r w:rsidRPr="00B95D82">
        <w:rPr>
          <w:sz w:val="24"/>
          <w:szCs w:val="24"/>
        </w:rPr>
        <w:t xml:space="preserve">. </w:t>
      </w:r>
      <w:r w:rsidR="00F17F26">
        <w:rPr>
          <w:sz w:val="24"/>
          <w:szCs w:val="24"/>
        </w:rPr>
        <w:t>[..]</w:t>
      </w:r>
      <w:r>
        <w:rPr>
          <w:sz w:val="24"/>
          <w:szCs w:val="24"/>
        </w:rPr>
        <w:t>;</w:t>
      </w:r>
    </w:p>
    <w:p w14:paraId="186DD483" w14:textId="02DACB16" w:rsidR="00970D4E" w:rsidRPr="00B95D82" w:rsidRDefault="00970D4E" w:rsidP="00970D4E">
      <w:pPr>
        <w:jc w:val="both"/>
        <w:rPr>
          <w:sz w:val="24"/>
          <w:szCs w:val="24"/>
        </w:rPr>
      </w:pPr>
      <w:r w:rsidRPr="00B95D82">
        <w:rPr>
          <w:sz w:val="24"/>
          <w:szCs w:val="24"/>
        </w:rPr>
        <w:t>1.1</w:t>
      </w:r>
      <w:r w:rsidR="00F257A7">
        <w:rPr>
          <w:sz w:val="24"/>
          <w:szCs w:val="24"/>
        </w:rPr>
        <w:t>0</w:t>
      </w:r>
      <w:r w:rsidRPr="00B95D82">
        <w:rPr>
          <w:sz w:val="24"/>
          <w:szCs w:val="24"/>
        </w:rPr>
        <w:t xml:space="preserve">. </w:t>
      </w:r>
      <w:r w:rsidR="00F17F26">
        <w:rPr>
          <w:sz w:val="24"/>
          <w:szCs w:val="24"/>
        </w:rPr>
        <w:t>[..]</w:t>
      </w:r>
      <w:r>
        <w:rPr>
          <w:sz w:val="24"/>
          <w:szCs w:val="24"/>
        </w:rPr>
        <w:t>;</w:t>
      </w:r>
    </w:p>
    <w:p w14:paraId="487E6820" w14:textId="67F58561" w:rsidR="00970D4E" w:rsidRPr="00B95D82" w:rsidRDefault="00970D4E" w:rsidP="00970D4E">
      <w:pPr>
        <w:jc w:val="both"/>
        <w:rPr>
          <w:sz w:val="24"/>
          <w:szCs w:val="24"/>
        </w:rPr>
      </w:pPr>
      <w:r w:rsidRPr="00B95D82">
        <w:rPr>
          <w:sz w:val="24"/>
          <w:szCs w:val="24"/>
        </w:rPr>
        <w:t>1.1</w:t>
      </w:r>
      <w:r w:rsidR="00F257A7">
        <w:rPr>
          <w:sz w:val="24"/>
          <w:szCs w:val="24"/>
        </w:rPr>
        <w:t>1</w:t>
      </w:r>
      <w:r w:rsidRPr="00B95D82">
        <w:rPr>
          <w:sz w:val="24"/>
          <w:szCs w:val="24"/>
        </w:rPr>
        <w:t xml:space="preserve">. </w:t>
      </w:r>
      <w:r>
        <w:rPr>
          <w:sz w:val="24"/>
          <w:szCs w:val="24"/>
        </w:rPr>
        <w:t>SIA “LEX DARBNĪCA”;</w:t>
      </w:r>
    </w:p>
    <w:p w14:paraId="346D78DB" w14:textId="75789BEF" w:rsidR="00970D4E" w:rsidRPr="00B95D82" w:rsidRDefault="00970D4E" w:rsidP="00970D4E">
      <w:pPr>
        <w:jc w:val="both"/>
        <w:rPr>
          <w:sz w:val="24"/>
          <w:szCs w:val="24"/>
        </w:rPr>
      </w:pPr>
      <w:r w:rsidRPr="00B95D82">
        <w:rPr>
          <w:sz w:val="24"/>
          <w:szCs w:val="24"/>
        </w:rPr>
        <w:t>1.1</w:t>
      </w:r>
      <w:r w:rsidR="00F257A7">
        <w:rPr>
          <w:sz w:val="24"/>
          <w:szCs w:val="24"/>
        </w:rPr>
        <w:t>2</w:t>
      </w:r>
      <w:r w:rsidRPr="00B95D82">
        <w:rPr>
          <w:sz w:val="24"/>
          <w:szCs w:val="24"/>
        </w:rPr>
        <w:t xml:space="preserve">. </w:t>
      </w:r>
      <w:r w:rsidR="00F17F26">
        <w:rPr>
          <w:sz w:val="24"/>
          <w:szCs w:val="24"/>
        </w:rPr>
        <w:t>[..]</w:t>
      </w:r>
      <w:r>
        <w:rPr>
          <w:sz w:val="24"/>
          <w:szCs w:val="24"/>
        </w:rPr>
        <w:t>;</w:t>
      </w:r>
    </w:p>
    <w:p w14:paraId="66C22C3E" w14:textId="7A44E96F" w:rsidR="00970D4E" w:rsidRPr="00B95D82" w:rsidRDefault="00970D4E" w:rsidP="00970D4E">
      <w:pPr>
        <w:jc w:val="both"/>
        <w:rPr>
          <w:sz w:val="24"/>
          <w:szCs w:val="24"/>
        </w:rPr>
      </w:pPr>
      <w:r w:rsidRPr="00B95D82">
        <w:rPr>
          <w:sz w:val="24"/>
          <w:szCs w:val="24"/>
        </w:rPr>
        <w:t>1.1</w:t>
      </w:r>
      <w:r w:rsidR="00F257A7">
        <w:rPr>
          <w:sz w:val="24"/>
          <w:szCs w:val="24"/>
        </w:rPr>
        <w:t>3</w:t>
      </w:r>
      <w:r w:rsidRPr="00B95D82">
        <w:rPr>
          <w:sz w:val="24"/>
          <w:szCs w:val="24"/>
        </w:rPr>
        <w:t xml:space="preserve">. </w:t>
      </w:r>
      <w:r w:rsidR="00F17F26">
        <w:rPr>
          <w:sz w:val="24"/>
          <w:szCs w:val="24"/>
        </w:rPr>
        <w:t>[..]</w:t>
      </w:r>
      <w:r w:rsidRPr="00B95D82">
        <w:rPr>
          <w:sz w:val="24"/>
          <w:szCs w:val="24"/>
        </w:rPr>
        <w:t>;</w:t>
      </w:r>
    </w:p>
    <w:p w14:paraId="422839B0" w14:textId="03B1A15B" w:rsidR="00970D4E" w:rsidRPr="00B95D82" w:rsidRDefault="00970D4E" w:rsidP="00970D4E">
      <w:pPr>
        <w:jc w:val="both"/>
        <w:rPr>
          <w:sz w:val="24"/>
          <w:szCs w:val="24"/>
        </w:rPr>
      </w:pPr>
      <w:r w:rsidRPr="00B95D82">
        <w:rPr>
          <w:sz w:val="24"/>
          <w:szCs w:val="24"/>
        </w:rPr>
        <w:t>1.1</w:t>
      </w:r>
      <w:r w:rsidR="00F257A7">
        <w:rPr>
          <w:sz w:val="24"/>
          <w:szCs w:val="24"/>
        </w:rPr>
        <w:t>4</w:t>
      </w:r>
      <w:r w:rsidRPr="00B95D82">
        <w:rPr>
          <w:sz w:val="24"/>
          <w:szCs w:val="24"/>
        </w:rPr>
        <w:t xml:space="preserve">. </w:t>
      </w:r>
      <w:r>
        <w:rPr>
          <w:sz w:val="24"/>
          <w:szCs w:val="24"/>
        </w:rPr>
        <w:t>SIA “JAP GROUP”</w:t>
      </w:r>
      <w:r w:rsidRPr="00B95D82">
        <w:rPr>
          <w:sz w:val="24"/>
          <w:szCs w:val="24"/>
        </w:rPr>
        <w:t>;</w:t>
      </w:r>
    </w:p>
    <w:p w14:paraId="1C39F5BF" w14:textId="2B9A149F" w:rsidR="00970D4E" w:rsidRPr="00B95D82" w:rsidRDefault="00970D4E" w:rsidP="00970D4E">
      <w:pPr>
        <w:jc w:val="both"/>
        <w:rPr>
          <w:sz w:val="24"/>
          <w:szCs w:val="24"/>
        </w:rPr>
      </w:pPr>
      <w:r w:rsidRPr="00B95D82">
        <w:rPr>
          <w:sz w:val="24"/>
          <w:szCs w:val="24"/>
        </w:rPr>
        <w:t>1.1</w:t>
      </w:r>
      <w:r w:rsidR="00F257A7">
        <w:rPr>
          <w:sz w:val="24"/>
          <w:szCs w:val="24"/>
        </w:rPr>
        <w:t>5</w:t>
      </w:r>
      <w:r w:rsidR="00F17F26">
        <w:rPr>
          <w:sz w:val="24"/>
          <w:szCs w:val="24"/>
        </w:rPr>
        <w:t>. [..]</w:t>
      </w:r>
      <w:r w:rsidRPr="00B95D82">
        <w:rPr>
          <w:sz w:val="24"/>
          <w:szCs w:val="24"/>
        </w:rPr>
        <w:t>;</w:t>
      </w:r>
    </w:p>
    <w:p w14:paraId="76956DEF" w14:textId="587B9861" w:rsidR="00970D4E" w:rsidRPr="00B95D82" w:rsidRDefault="00970D4E" w:rsidP="00970D4E">
      <w:pPr>
        <w:jc w:val="both"/>
        <w:rPr>
          <w:sz w:val="24"/>
          <w:szCs w:val="24"/>
        </w:rPr>
      </w:pPr>
      <w:r w:rsidRPr="00B95D82">
        <w:rPr>
          <w:sz w:val="24"/>
          <w:szCs w:val="24"/>
        </w:rPr>
        <w:t>1.1</w:t>
      </w:r>
      <w:r w:rsidR="00F257A7">
        <w:rPr>
          <w:sz w:val="24"/>
          <w:szCs w:val="24"/>
        </w:rPr>
        <w:t>6</w:t>
      </w:r>
      <w:r w:rsidRPr="00B95D82">
        <w:rPr>
          <w:sz w:val="24"/>
          <w:szCs w:val="24"/>
        </w:rPr>
        <w:t xml:space="preserve">. </w:t>
      </w:r>
      <w:r w:rsidR="00F17F26">
        <w:rPr>
          <w:sz w:val="24"/>
          <w:szCs w:val="24"/>
        </w:rPr>
        <w:t>[..]</w:t>
      </w:r>
      <w:r w:rsidRPr="00B95D82">
        <w:rPr>
          <w:sz w:val="24"/>
          <w:szCs w:val="24"/>
        </w:rPr>
        <w:t>;</w:t>
      </w:r>
    </w:p>
    <w:p w14:paraId="5DA769F3" w14:textId="77827910" w:rsidR="00970D4E" w:rsidRPr="00B95D82" w:rsidRDefault="00970D4E" w:rsidP="00970D4E">
      <w:pPr>
        <w:jc w:val="both"/>
        <w:rPr>
          <w:sz w:val="24"/>
          <w:szCs w:val="24"/>
        </w:rPr>
      </w:pPr>
      <w:r w:rsidRPr="00B95D82">
        <w:rPr>
          <w:sz w:val="24"/>
          <w:szCs w:val="24"/>
        </w:rPr>
        <w:t>1.1</w:t>
      </w:r>
      <w:r w:rsidR="00F257A7">
        <w:rPr>
          <w:sz w:val="24"/>
          <w:szCs w:val="24"/>
        </w:rPr>
        <w:t>7</w:t>
      </w:r>
      <w:r w:rsidRPr="00B95D82">
        <w:rPr>
          <w:sz w:val="24"/>
          <w:szCs w:val="24"/>
        </w:rPr>
        <w:t xml:space="preserve">. </w:t>
      </w:r>
      <w:r w:rsidR="00F17F26">
        <w:rPr>
          <w:sz w:val="24"/>
          <w:szCs w:val="24"/>
        </w:rPr>
        <w:t>[..]</w:t>
      </w:r>
      <w:r>
        <w:rPr>
          <w:sz w:val="24"/>
          <w:szCs w:val="24"/>
        </w:rPr>
        <w:t>;</w:t>
      </w:r>
    </w:p>
    <w:p w14:paraId="7A98807E" w14:textId="0BDCE61F" w:rsidR="00970D4E" w:rsidRPr="00B95D82" w:rsidRDefault="00970D4E" w:rsidP="00970D4E">
      <w:pPr>
        <w:jc w:val="both"/>
        <w:rPr>
          <w:sz w:val="24"/>
          <w:szCs w:val="24"/>
        </w:rPr>
      </w:pPr>
      <w:r w:rsidRPr="00B95D82">
        <w:rPr>
          <w:sz w:val="24"/>
          <w:szCs w:val="24"/>
        </w:rPr>
        <w:t>1.1</w:t>
      </w:r>
      <w:r w:rsidR="00F257A7">
        <w:rPr>
          <w:sz w:val="24"/>
          <w:szCs w:val="24"/>
        </w:rPr>
        <w:t>8</w:t>
      </w:r>
      <w:r w:rsidRPr="00B95D82">
        <w:rPr>
          <w:sz w:val="24"/>
          <w:szCs w:val="24"/>
        </w:rPr>
        <w:t xml:space="preserve">. </w:t>
      </w:r>
      <w:r>
        <w:rPr>
          <w:sz w:val="24"/>
          <w:szCs w:val="24"/>
        </w:rPr>
        <w:t>IK “RE PAKALPOJUMI”</w:t>
      </w:r>
      <w:r w:rsidRPr="00B95D82">
        <w:rPr>
          <w:sz w:val="24"/>
          <w:szCs w:val="24"/>
        </w:rPr>
        <w:t>;</w:t>
      </w:r>
    </w:p>
    <w:p w14:paraId="47864D38" w14:textId="7085D859" w:rsidR="00970D4E" w:rsidRPr="00B95D82" w:rsidRDefault="00970D4E" w:rsidP="00970D4E">
      <w:pPr>
        <w:jc w:val="both"/>
        <w:rPr>
          <w:sz w:val="24"/>
          <w:szCs w:val="24"/>
        </w:rPr>
      </w:pPr>
      <w:r w:rsidRPr="00B95D82">
        <w:rPr>
          <w:sz w:val="24"/>
          <w:szCs w:val="24"/>
        </w:rPr>
        <w:t>1.</w:t>
      </w:r>
      <w:r w:rsidR="00F257A7">
        <w:rPr>
          <w:sz w:val="24"/>
          <w:szCs w:val="24"/>
        </w:rPr>
        <w:t>19</w:t>
      </w:r>
      <w:r w:rsidRPr="00B95D82">
        <w:rPr>
          <w:sz w:val="24"/>
          <w:szCs w:val="24"/>
        </w:rPr>
        <w:t xml:space="preserve">. </w:t>
      </w:r>
      <w:r>
        <w:rPr>
          <w:sz w:val="24"/>
          <w:szCs w:val="24"/>
        </w:rPr>
        <w:t>SIA “ALUS MUCA”</w:t>
      </w:r>
      <w:r w:rsidRPr="00B95D82">
        <w:rPr>
          <w:sz w:val="24"/>
          <w:szCs w:val="24"/>
        </w:rPr>
        <w:t>;</w:t>
      </w:r>
    </w:p>
    <w:p w14:paraId="064D4978" w14:textId="5C936C1B" w:rsidR="00970D4E" w:rsidRPr="00B95D82" w:rsidRDefault="00970D4E" w:rsidP="00970D4E">
      <w:pPr>
        <w:jc w:val="both"/>
        <w:rPr>
          <w:sz w:val="24"/>
          <w:szCs w:val="24"/>
        </w:rPr>
      </w:pPr>
      <w:r w:rsidRPr="00B95D82">
        <w:rPr>
          <w:sz w:val="24"/>
          <w:szCs w:val="24"/>
        </w:rPr>
        <w:t>1.2</w:t>
      </w:r>
      <w:r w:rsidR="00F257A7">
        <w:rPr>
          <w:sz w:val="24"/>
          <w:szCs w:val="24"/>
        </w:rPr>
        <w:t>0</w:t>
      </w:r>
      <w:r w:rsidRPr="00B95D82">
        <w:rPr>
          <w:sz w:val="24"/>
          <w:szCs w:val="24"/>
        </w:rPr>
        <w:t xml:space="preserve">. </w:t>
      </w:r>
      <w:r w:rsidR="00F17F26">
        <w:rPr>
          <w:sz w:val="24"/>
          <w:szCs w:val="24"/>
        </w:rPr>
        <w:t>[..]</w:t>
      </w:r>
      <w:r w:rsidRPr="00B95D82">
        <w:rPr>
          <w:sz w:val="24"/>
          <w:szCs w:val="24"/>
        </w:rPr>
        <w:t>;</w:t>
      </w:r>
    </w:p>
    <w:p w14:paraId="7C608118" w14:textId="28F0E882" w:rsidR="00970D4E" w:rsidRDefault="00970D4E" w:rsidP="00970D4E">
      <w:pPr>
        <w:jc w:val="both"/>
        <w:rPr>
          <w:sz w:val="24"/>
          <w:szCs w:val="24"/>
        </w:rPr>
      </w:pPr>
      <w:r>
        <w:rPr>
          <w:sz w:val="24"/>
          <w:szCs w:val="24"/>
        </w:rPr>
        <w:t>1.2</w:t>
      </w:r>
      <w:r w:rsidR="00F257A7">
        <w:rPr>
          <w:sz w:val="24"/>
          <w:szCs w:val="24"/>
        </w:rPr>
        <w:t>1</w:t>
      </w:r>
      <w:r>
        <w:rPr>
          <w:sz w:val="24"/>
          <w:szCs w:val="24"/>
        </w:rPr>
        <w:t>. SI</w:t>
      </w:r>
      <w:r w:rsidR="00F17F26">
        <w:rPr>
          <w:sz w:val="24"/>
          <w:szCs w:val="24"/>
        </w:rPr>
        <w:t>A</w:t>
      </w:r>
      <w:r>
        <w:rPr>
          <w:sz w:val="24"/>
          <w:szCs w:val="24"/>
        </w:rPr>
        <w:t xml:space="preserve"> “SIGULDAS SALDĒJUMS”;</w:t>
      </w:r>
    </w:p>
    <w:p w14:paraId="1D4578FF" w14:textId="726B02E3" w:rsidR="00970D4E" w:rsidRDefault="00970D4E" w:rsidP="00970D4E">
      <w:pPr>
        <w:jc w:val="both"/>
        <w:rPr>
          <w:sz w:val="24"/>
          <w:szCs w:val="24"/>
        </w:rPr>
      </w:pPr>
      <w:r>
        <w:rPr>
          <w:sz w:val="24"/>
          <w:szCs w:val="24"/>
        </w:rPr>
        <w:t>1.2</w:t>
      </w:r>
      <w:r w:rsidR="00F257A7">
        <w:rPr>
          <w:sz w:val="24"/>
          <w:szCs w:val="24"/>
        </w:rPr>
        <w:t>2</w:t>
      </w:r>
      <w:r>
        <w:rPr>
          <w:sz w:val="24"/>
          <w:szCs w:val="24"/>
        </w:rPr>
        <w:t>. SIA “TAKHION”;</w:t>
      </w:r>
    </w:p>
    <w:p w14:paraId="0D3F8B1B" w14:textId="0DC2365C" w:rsidR="00970D4E" w:rsidRDefault="00970D4E" w:rsidP="00970D4E">
      <w:pPr>
        <w:jc w:val="both"/>
        <w:rPr>
          <w:sz w:val="24"/>
          <w:szCs w:val="24"/>
        </w:rPr>
      </w:pPr>
      <w:r>
        <w:rPr>
          <w:sz w:val="24"/>
          <w:szCs w:val="24"/>
        </w:rPr>
        <w:t>1.2</w:t>
      </w:r>
      <w:r w:rsidR="00F257A7">
        <w:rPr>
          <w:sz w:val="24"/>
          <w:szCs w:val="24"/>
        </w:rPr>
        <w:t>3</w:t>
      </w:r>
      <w:r>
        <w:rPr>
          <w:sz w:val="24"/>
          <w:szCs w:val="24"/>
        </w:rPr>
        <w:t xml:space="preserve">. </w:t>
      </w:r>
      <w:r w:rsidR="00F17F26">
        <w:rPr>
          <w:sz w:val="24"/>
          <w:szCs w:val="24"/>
        </w:rPr>
        <w:t>[..]</w:t>
      </w:r>
      <w:r>
        <w:rPr>
          <w:sz w:val="24"/>
          <w:szCs w:val="24"/>
        </w:rPr>
        <w:t>;</w:t>
      </w:r>
    </w:p>
    <w:p w14:paraId="59C854B0" w14:textId="36ADB11E" w:rsidR="00970D4E" w:rsidRDefault="00970D4E" w:rsidP="00970D4E">
      <w:pPr>
        <w:jc w:val="both"/>
        <w:rPr>
          <w:sz w:val="24"/>
          <w:szCs w:val="24"/>
        </w:rPr>
      </w:pPr>
      <w:r>
        <w:rPr>
          <w:sz w:val="24"/>
          <w:szCs w:val="24"/>
        </w:rPr>
        <w:t>1.2</w:t>
      </w:r>
      <w:r w:rsidR="00F257A7">
        <w:rPr>
          <w:sz w:val="24"/>
          <w:szCs w:val="24"/>
        </w:rPr>
        <w:t>4</w:t>
      </w:r>
      <w:r>
        <w:rPr>
          <w:sz w:val="24"/>
          <w:szCs w:val="24"/>
        </w:rPr>
        <w:t>. SIA “FEEL THE STYLE”;</w:t>
      </w:r>
    </w:p>
    <w:p w14:paraId="7565C185" w14:textId="3AF24816" w:rsidR="00970D4E" w:rsidRDefault="00970D4E" w:rsidP="00970D4E">
      <w:pPr>
        <w:jc w:val="both"/>
        <w:rPr>
          <w:sz w:val="24"/>
          <w:szCs w:val="24"/>
        </w:rPr>
      </w:pPr>
      <w:r>
        <w:rPr>
          <w:sz w:val="24"/>
          <w:szCs w:val="24"/>
        </w:rPr>
        <w:t>1.2</w:t>
      </w:r>
      <w:r w:rsidR="00F257A7">
        <w:rPr>
          <w:sz w:val="24"/>
          <w:szCs w:val="24"/>
        </w:rPr>
        <w:t>5</w:t>
      </w:r>
      <w:r>
        <w:rPr>
          <w:sz w:val="24"/>
          <w:szCs w:val="24"/>
        </w:rPr>
        <w:t>. SIA “LIFESIP.LV”;</w:t>
      </w:r>
    </w:p>
    <w:p w14:paraId="5BBE067F" w14:textId="5B767E67" w:rsidR="00970D4E" w:rsidRDefault="00970D4E" w:rsidP="00970D4E">
      <w:pPr>
        <w:jc w:val="both"/>
        <w:rPr>
          <w:sz w:val="24"/>
          <w:szCs w:val="24"/>
        </w:rPr>
      </w:pPr>
      <w:r>
        <w:rPr>
          <w:sz w:val="24"/>
          <w:szCs w:val="24"/>
        </w:rPr>
        <w:t>1.2</w:t>
      </w:r>
      <w:r w:rsidR="00F257A7">
        <w:rPr>
          <w:sz w:val="24"/>
          <w:szCs w:val="24"/>
        </w:rPr>
        <w:t>6</w:t>
      </w:r>
      <w:r>
        <w:rPr>
          <w:sz w:val="24"/>
          <w:szCs w:val="24"/>
        </w:rPr>
        <w:t xml:space="preserve">. </w:t>
      </w:r>
      <w:r w:rsidR="00F17F26">
        <w:rPr>
          <w:sz w:val="24"/>
          <w:szCs w:val="24"/>
        </w:rPr>
        <w:t>[..]</w:t>
      </w:r>
      <w:r>
        <w:rPr>
          <w:sz w:val="24"/>
          <w:szCs w:val="24"/>
        </w:rPr>
        <w:t>;</w:t>
      </w:r>
    </w:p>
    <w:p w14:paraId="240C27A8" w14:textId="13FAD839" w:rsidR="00970D4E" w:rsidRDefault="00970D4E" w:rsidP="00970D4E">
      <w:pPr>
        <w:jc w:val="both"/>
        <w:rPr>
          <w:sz w:val="24"/>
          <w:szCs w:val="24"/>
        </w:rPr>
      </w:pPr>
      <w:r>
        <w:rPr>
          <w:sz w:val="24"/>
          <w:szCs w:val="24"/>
        </w:rPr>
        <w:t>1.2</w:t>
      </w:r>
      <w:r w:rsidR="00F257A7">
        <w:rPr>
          <w:sz w:val="24"/>
          <w:szCs w:val="24"/>
        </w:rPr>
        <w:t>7</w:t>
      </w:r>
      <w:r>
        <w:rPr>
          <w:sz w:val="24"/>
          <w:szCs w:val="24"/>
        </w:rPr>
        <w:t xml:space="preserve">. </w:t>
      </w:r>
      <w:r w:rsidR="00F17F26">
        <w:rPr>
          <w:sz w:val="24"/>
          <w:szCs w:val="24"/>
        </w:rPr>
        <w:t>[..]</w:t>
      </w:r>
      <w:r>
        <w:rPr>
          <w:sz w:val="24"/>
          <w:szCs w:val="24"/>
        </w:rPr>
        <w:t>;</w:t>
      </w:r>
    </w:p>
    <w:p w14:paraId="015A12A1" w14:textId="2B81A673" w:rsidR="00970D4E" w:rsidRDefault="00970D4E" w:rsidP="00970D4E">
      <w:pPr>
        <w:jc w:val="both"/>
        <w:rPr>
          <w:sz w:val="24"/>
          <w:szCs w:val="24"/>
        </w:rPr>
      </w:pPr>
      <w:r>
        <w:rPr>
          <w:sz w:val="24"/>
          <w:szCs w:val="24"/>
        </w:rPr>
        <w:lastRenderedPageBreak/>
        <w:t>1.</w:t>
      </w:r>
      <w:r w:rsidR="00F257A7">
        <w:rPr>
          <w:sz w:val="24"/>
          <w:szCs w:val="24"/>
        </w:rPr>
        <w:t>28</w:t>
      </w:r>
      <w:r>
        <w:rPr>
          <w:sz w:val="24"/>
          <w:szCs w:val="24"/>
        </w:rPr>
        <w:t>. SIA “ZVĪŅA R.R.”;</w:t>
      </w:r>
      <w:r w:rsidR="00F257A7">
        <w:rPr>
          <w:sz w:val="24"/>
          <w:szCs w:val="24"/>
        </w:rPr>
        <w:t>`</w:t>
      </w:r>
    </w:p>
    <w:p w14:paraId="3CB44969" w14:textId="06B0F395" w:rsidR="00F257A7" w:rsidRDefault="00F257A7" w:rsidP="00F257A7">
      <w:pPr>
        <w:jc w:val="both"/>
        <w:rPr>
          <w:sz w:val="24"/>
          <w:szCs w:val="24"/>
        </w:rPr>
      </w:pPr>
      <w:r>
        <w:rPr>
          <w:sz w:val="24"/>
          <w:szCs w:val="24"/>
        </w:rPr>
        <w:t>1.29. SIA “EZERACS”;</w:t>
      </w:r>
    </w:p>
    <w:p w14:paraId="2561AF22" w14:textId="509F8598" w:rsidR="00F257A7" w:rsidRPr="00B95D82" w:rsidRDefault="00970D4E" w:rsidP="00F257A7">
      <w:pPr>
        <w:jc w:val="both"/>
        <w:rPr>
          <w:sz w:val="24"/>
          <w:szCs w:val="24"/>
        </w:rPr>
      </w:pPr>
      <w:r>
        <w:rPr>
          <w:sz w:val="24"/>
          <w:szCs w:val="24"/>
        </w:rPr>
        <w:t>1</w:t>
      </w:r>
      <w:r w:rsidR="00F257A7">
        <w:rPr>
          <w:sz w:val="24"/>
          <w:szCs w:val="24"/>
        </w:rPr>
        <w:t>.30</w:t>
      </w:r>
      <w:r w:rsidR="00F257A7" w:rsidRPr="00B95D82">
        <w:rPr>
          <w:sz w:val="24"/>
          <w:szCs w:val="24"/>
        </w:rPr>
        <w:t xml:space="preserve">. </w:t>
      </w:r>
      <w:r w:rsidR="00F17F26">
        <w:rPr>
          <w:sz w:val="24"/>
          <w:szCs w:val="24"/>
        </w:rPr>
        <w:t>[..]</w:t>
      </w:r>
      <w:r w:rsidR="00F257A7">
        <w:rPr>
          <w:sz w:val="24"/>
          <w:szCs w:val="24"/>
        </w:rPr>
        <w:t>;</w:t>
      </w:r>
    </w:p>
    <w:p w14:paraId="2F886FC3" w14:textId="182E17B2" w:rsidR="00F257A7" w:rsidRDefault="00F257A7" w:rsidP="00F257A7">
      <w:pPr>
        <w:jc w:val="both"/>
        <w:rPr>
          <w:sz w:val="24"/>
          <w:szCs w:val="24"/>
        </w:rPr>
      </w:pPr>
      <w:r>
        <w:rPr>
          <w:sz w:val="24"/>
          <w:szCs w:val="24"/>
        </w:rPr>
        <w:t>1.31</w:t>
      </w:r>
      <w:r w:rsidRPr="00B95D82">
        <w:rPr>
          <w:sz w:val="24"/>
          <w:szCs w:val="24"/>
        </w:rPr>
        <w:t xml:space="preserve">. </w:t>
      </w:r>
      <w:r w:rsidR="00F17F26">
        <w:rPr>
          <w:sz w:val="24"/>
          <w:szCs w:val="24"/>
        </w:rPr>
        <w:t>[..]</w:t>
      </w:r>
      <w:r>
        <w:rPr>
          <w:sz w:val="24"/>
          <w:szCs w:val="24"/>
        </w:rPr>
        <w:t>.</w:t>
      </w:r>
    </w:p>
    <w:p w14:paraId="6C25DB8E" w14:textId="77777777" w:rsidR="00970D4E" w:rsidRPr="00B95D82" w:rsidRDefault="00970D4E" w:rsidP="00970D4E">
      <w:pPr>
        <w:jc w:val="both"/>
        <w:rPr>
          <w:sz w:val="24"/>
          <w:szCs w:val="24"/>
        </w:rPr>
      </w:pPr>
    </w:p>
    <w:p w14:paraId="0364D3F2" w14:textId="48733E5A" w:rsidR="00970D4E" w:rsidRPr="00B95D82" w:rsidRDefault="00970D4E" w:rsidP="00970D4E">
      <w:pPr>
        <w:jc w:val="both"/>
        <w:rPr>
          <w:sz w:val="24"/>
          <w:szCs w:val="24"/>
        </w:rPr>
      </w:pPr>
      <w:r w:rsidRPr="00B95D82">
        <w:rPr>
          <w:sz w:val="24"/>
          <w:szCs w:val="24"/>
        </w:rPr>
        <w:t>2. Tirdzniecību neveica,</w:t>
      </w:r>
      <w:r w:rsidR="00F257A7">
        <w:rPr>
          <w:sz w:val="24"/>
          <w:szCs w:val="24"/>
        </w:rPr>
        <w:t xml:space="preserve"> bet</w:t>
      </w:r>
      <w:r w:rsidRPr="00B95D82">
        <w:rPr>
          <w:sz w:val="24"/>
          <w:szCs w:val="24"/>
        </w:rPr>
        <w:t xml:space="preserve"> rēķins apmaksāts:</w:t>
      </w:r>
    </w:p>
    <w:p w14:paraId="2063BFBC" w14:textId="2E986F41" w:rsidR="00970D4E" w:rsidRDefault="00970D4E" w:rsidP="00970D4E">
      <w:pPr>
        <w:jc w:val="both"/>
        <w:rPr>
          <w:sz w:val="24"/>
          <w:szCs w:val="24"/>
        </w:rPr>
      </w:pPr>
      <w:r>
        <w:rPr>
          <w:sz w:val="24"/>
          <w:szCs w:val="24"/>
        </w:rPr>
        <w:t>2.</w:t>
      </w:r>
      <w:r w:rsidR="00F257A7">
        <w:rPr>
          <w:sz w:val="24"/>
          <w:szCs w:val="24"/>
        </w:rPr>
        <w:t>1</w:t>
      </w:r>
      <w:r>
        <w:rPr>
          <w:sz w:val="24"/>
          <w:szCs w:val="24"/>
        </w:rPr>
        <w:t xml:space="preserve">. </w:t>
      </w:r>
      <w:r w:rsidR="00F17F26">
        <w:rPr>
          <w:sz w:val="24"/>
          <w:szCs w:val="24"/>
        </w:rPr>
        <w:t>[..]</w:t>
      </w:r>
      <w:r w:rsidR="00F257A7">
        <w:rPr>
          <w:sz w:val="24"/>
          <w:szCs w:val="24"/>
        </w:rPr>
        <w:t>.</w:t>
      </w:r>
    </w:p>
    <w:p w14:paraId="5D521B46" w14:textId="77777777" w:rsidR="00F257A7" w:rsidRDefault="00F257A7" w:rsidP="00970D4E">
      <w:pPr>
        <w:jc w:val="both"/>
        <w:rPr>
          <w:sz w:val="24"/>
          <w:szCs w:val="24"/>
        </w:rPr>
      </w:pPr>
    </w:p>
    <w:p w14:paraId="2DBF47CB" w14:textId="3F66B105" w:rsidR="00970D4E" w:rsidRDefault="00970D4E" w:rsidP="00970D4E">
      <w:pPr>
        <w:jc w:val="both"/>
        <w:rPr>
          <w:sz w:val="24"/>
          <w:szCs w:val="24"/>
        </w:rPr>
      </w:pPr>
      <w:r>
        <w:rPr>
          <w:sz w:val="24"/>
          <w:szCs w:val="24"/>
        </w:rPr>
        <w:tab/>
        <w:t xml:space="preserve">Amatnieku gadatirgus laikā izsniegtas papildus 17 tirdzniecības atļaujas. Atgrieztas neizmantotas 3 (trīs) numurētas tirdzniecības vietas atļaujas, Kā arī atgrieztas 3 (trīs) papildus sagatavotās atļaujas tirdzniecībai pilsētas svētku laikā </w:t>
      </w:r>
    </w:p>
    <w:p w14:paraId="1E320EF0" w14:textId="77777777" w:rsidR="00970D4E" w:rsidRPr="00B95D82" w:rsidRDefault="00970D4E" w:rsidP="00970D4E">
      <w:pPr>
        <w:jc w:val="both"/>
        <w:rPr>
          <w:sz w:val="24"/>
          <w:szCs w:val="24"/>
        </w:rPr>
      </w:pPr>
    </w:p>
    <w:p w14:paraId="553F370D" w14:textId="77777777" w:rsidR="00970D4E" w:rsidRDefault="00970D4E" w:rsidP="00970D4E">
      <w:pPr>
        <w:rPr>
          <w:sz w:val="24"/>
          <w:szCs w:val="24"/>
        </w:rPr>
      </w:pPr>
      <w:r w:rsidRPr="00E73187">
        <w:rPr>
          <w:sz w:val="24"/>
          <w:szCs w:val="24"/>
        </w:rPr>
        <w:t>Tirdzniecībai Ziedu gadatirg</w:t>
      </w:r>
      <w:r>
        <w:rPr>
          <w:sz w:val="24"/>
          <w:szCs w:val="24"/>
        </w:rPr>
        <w:t>ū</w:t>
      </w:r>
      <w:r w:rsidRPr="00E73187">
        <w:rPr>
          <w:sz w:val="24"/>
          <w:szCs w:val="24"/>
        </w:rPr>
        <w:t xml:space="preserve"> bija izsniegtas </w:t>
      </w:r>
      <w:r>
        <w:rPr>
          <w:sz w:val="24"/>
          <w:szCs w:val="24"/>
        </w:rPr>
        <w:t>65 (sešdesmit piecas) numurētas tirdzniecības vietas atļaujas. Pēc iesniegtās atskaites norādīts, ka izsniegtas 37 (trīsdesmit septiņas) atļaujas Atgrieztas neizmantotas 28 atļaujas.</w:t>
      </w:r>
    </w:p>
    <w:p w14:paraId="752FDA11" w14:textId="77777777" w:rsidR="00970D4E" w:rsidRDefault="00970D4E" w:rsidP="00970D4E">
      <w:pPr>
        <w:rPr>
          <w:sz w:val="24"/>
          <w:szCs w:val="24"/>
        </w:rPr>
      </w:pPr>
    </w:p>
    <w:p w14:paraId="47CDBC81" w14:textId="7905716F" w:rsidR="00970D4E" w:rsidRDefault="00970D4E" w:rsidP="00970D4E">
      <w:pPr>
        <w:ind w:firstLine="720"/>
        <w:jc w:val="both"/>
        <w:rPr>
          <w:sz w:val="24"/>
          <w:szCs w:val="24"/>
        </w:rPr>
      </w:pPr>
      <w:r w:rsidRPr="00B95D82">
        <w:rPr>
          <w:sz w:val="24"/>
          <w:szCs w:val="24"/>
        </w:rPr>
        <w:t xml:space="preserve">Informē, ka pēc grāmatvedības datiem nodeva par tirdzniecības veikšanu Alūksnes pilsētas svētkos iekasēta </w:t>
      </w:r>
      <w:r>
        <w:rPr>
          <w:sz w:val="24"/>
          <w:szCs w:val="24"/>
        </w:rPr>
        <w:t>7630</w:t>
      </w:r>
      <w:r w:rsidRPr="00B95D82">
        <w:rPr>
          <w:sz w:val="24"/>
          <w:szCs w:val="24"/>
        </w:rPr>
        <w:t xml:space="preserve"> EUR apmērā (t.sk. pārskaitījumi </w:t>
      </w:r>
      <w:r>
        <w:rPr>
          <w:sz w:val="24"/>
          <w:szCs w:val="24"/>
        </w:rPr>
        <w:t>6100</w:t>
      </w:r>
      <w:r w:rsidRPr="00B95D82">
        <w:rPr>
          <w:sz w:val="24"/>
          <w:szCs w:val="24"/>
        </w:rPr>
        <w:t xml:space="preserve"> EUR, iekasēts uz kvītīm Alūksnes novada Kultūras centrā </w:t>
      </w:r>
      <w:r>
        <w:rPr>
          <w:sz w:val="24"/>
          <w:szCs w:val="24"/>
        </w:rPr>
        <w:t>315</w:t>
      </w:r>
      <w:r w:rsidRPr="00B95D82">
        <w:rPr>
          <w:sz w:val="24"/>
          <w:szCs w:val="24"/>
        </w:rPr>
        <w:t xml:space="preserve"> EUR  un Ziedu gadatirgū  iekasēti </w:t>
      </w:r>
      <w:r>
        <w:rPr>
          <w:sz w:val="24"/>
          <w:szCs w:val="24"/>
        </w:rPr>
        <w:t>1215</w:t>
      </w:r>
      <w:r w:rsidRPr="00B95D82">
        <w:rPr>
          <w:sz w:val="24"/>
          <w:szCs w:val="24"/>
        </w:rPr>
        <w:t xml:space="preserve"> EUR). Paskaidro, ka atgrieztās neizmantotās atļaujas tiks iznīcinātas, sasmalcinot.</w:t>
      </w:r>
    </w:p>
    <w:p w14:paraId="538F7CC4" w14:textId="77777777" w:rsidR="00970D4E" w:rsidRPr="00B95D82" w:rsidRDefault="00970D4E" w:rsidP="00970D4E">
      <w:pPr>
        <w:ind w:firstLine="720"/>
        <w:jc w:val="both"/>
        <w:rPr>
          <w:sz w:val="24"/>
          <w:szCs w:val="24"/>
        </w:rPr>
      </w:pPr>
    </w:p>
    <w:p w14:paraId="211A7440" w14:textId="77777777" w:rsidR="00970D4E" w:rsidRDefault="00970D4E" w:rsidP="00970D4E">
      <w:pPr>
        <w:jc w:val="both"/>
        <w:rPr>
          <w:i/>
          <w:iCs/>
          <w:sz w:val="24"/>
          <w:szCs w:val="24"/>
        </w:rPr>
      </w:pPr>
      <w:r w:rsidRPr="00F505FF">
        <w:rPr>
          <w:i/>
          <w:iCs/>
          <w:sz w:val="24"/>
          <w:szCs w:val="24"/>
        </w:rPr>
        <w:t xml:space="preserve">Komisijas locekļi pieņem informāciju zināšanai.  </w:t>
      </w:r>
    </w:p>
    <w:p w14:paraId="3AC5844B" w14:textId="77777777" w:rsidR="00970D4E" w:rsidRDefault="00970D4E" w:rsidP="00970D4E">
      <w:pPr>
        <w:rPr>
          <w:sz w:val="24"/>
          <w:szCs w:val="24"/>
        </w:rPr>
      </w:pPr>
    </w:p>
    <w:p w14:paraId="0FD95EE7" w14:textId="77777777" w:rsidR="00970D4E" w:rsidRPr="00E73187" w:rsidRDefault="00970D4E" w:rsidP="00970D4E">
      <w:pPr>
        <w:rPr>
          <w:sz w:val="24"/>
          <w:szCs w:val="24"/>
        </w:rPr>
      </w:pPr>
    </w:p>
    <w:p w14:paraId="2C80B45B" w14:textId="77777777" w:rsidR="00E60D25" w:rsidRDefault="00E60D25" w:rsidP="004B0E7D">
      <w:pPr>
        <w:jc w:val="both"/>
        <w:rPr>
          <w:sz w:val="24"/>
          <w:szCs w:val="24"/>
        </w:rPr>
      </w:pPr>
    </w:p>
    <w:p w14:paraId="1658F7C5" w14:textId="603E4AFC" w:rsidR="004B0E7D" w:rsidRPr="004B0E7D" w:rsidRDefault="00C371FF" w:rsidP="004B0E7D">
      <w:pPr>
        <w:jc w:val="both"/>
        <w:rPr>
          <w:sz w:val="24"/>
          <w:szCs w:val="24"/>
        </w:rPr>
      </w:pPr>
      <w:r>
        <w:rPr>
          <w:sz w:val="24"/>
          <w:szCs w:val="24"/>
        </w:rPr>
        <w:t>Sēdes vadītāja</w:t>
      </w:r>
      <w:r>
        <w:rPr>
          <w:sz w:val="24"/>
          <w:szCs w:val="24"/>
        </w:rPr>
        <w:tab/>
      </w:r>
      <w:r>
        <w:rPr>
          <w:sz w:val="24"/>
          <w:szCs w:val="24"/>
        </w:rPr>
        <w:tab/>
      </w:r>
      <w:r>
        <w:rPr>
          <w:sz w:val="24"/>
          <w:szCs w:val="24"/>
        </w:rPr>
        <w:tab/>
      </w:r>
      <w:r>
        <w:rPr>
          <w:sz w:val="24"/>
          <w:szCs w:val="24"/>
        </w:rPr>
        <w:tab/>
        <w:t>M.KOVAĻENKO</w:t>
      </w:r>
      <w:r w:rsidR="00B1269E">
        <w:rPr>
          <w:sz w:val="24"/>
          <w:szCs w:val="24"/>
        </w:rPr>
        <w:tab/>
      </w:r>
      <w:r w:rsidR="00B1269E">
        <w:rPr>
          <w:sz w:val="24"/>
          <w:szCs w:val="24"/>
        </w:rPr>
        <w:tab/>
        <w:t>(paraksts)</w:t>
      </w:r>
    </w:p>
    <w:p w14:paraId="6E25F5D7" w14:textId="77777777" w:rsidR="004B0E7D" w:rsidRPr="004B0E7D" w:rsidRDefault="004B0E7D" w:rsidP="004B0E7D">
      <w:pPr>
        <w:jc w:val="both"/>
        <w:rPr>
          <w:sz w:val="24"/>
          <w:szCs w:val="24"/>
        </w:rPr>
      </w:pPr>
    </w:p>
    <w:p w14:paraId="41551890" w14:textId="093CDAFE" w:rsidR="004B0E7D" w:rsidRPr="004B0E7D" w:rsidRDefault="004B0E7D" w:rsidP="004B0E7D">
      <w:pPr>
        <w:jc w:val="both"/>
        <w:rPr>
          <w:sz w:val="24"/>
          <w:szCs w:val="24"/>
        </w:rPr>
      </w:pPr>
      <w:r w:rsidRPr="004B0E7D">
        <w:rPr>
          <w:sz w:val="24"/>
          <w:szCs w:val="24"/>
        </w:rPr>
        <w:t xml:space="preserve">Protokoliste, komisijas </w:t>
      </w:r>
      <w:r w:rsidR="009E43E2">
        <w:rPr>
          <w:sz w:val="24"/>
          <w:szCs w:val="24"/>
        </w:rPr>
        <w:t>locekle</w:t>
      </w:r>
      <w:r w:rsidR="009E43E2">
        <w:rPr>
          <w:sz w:val="24"/>
          <w:szCs w:val="24"/>
        </w:rPr>
        <w:tab/>
      </w:r>
      <w:r w:rsidR="00273CA5">
        <w:rPr>
          <w:sz w:val="24"/>
          <w:szCs w:val="24"/>
        </w:rPr>
        <w:t xml:space="preserve"> </w:t>
      </w:r>
      <w:r w:rsidR="00B648FF">
        <w:rPr>
          <w:sz w:val="24"/>
          <w:szCs w:val="24"/>
        </w:rPr>
        <w:t>E.BALANDE</w:t>
      </w:r>
      <w:r w:rsidR="00B1269E">
        <w:rPr>
          <w:sz w:val="24"/>
          <w:szCs w:val="24"/>
        </w:rPr>
        <w:tab/>
      </w:r>
      <w:r w:rsidR="00B1269E">
        <w:rPr>
          <w:sz w:val="24"/>
          <w:szCs w:val="24"/>
        </w:rPr>
        <w:tab/>
      </w:r>
      <w:r w:rsidR="00B1269E">
        <w:rPr>
          <w:sz w:val="24"/>
          <w:szCs w:val="24"/>
        </w:rPr>
        <w:tab/>
        <w:t>(paraksts)</w:t>
      </w:r>
    </w:p>
    <w:p w14:paraId="789C3608" w14:textId="294CB707" w:rsidR="004B0E7D" w:rsidRPr="004B0E7D" w:rsidRDefault="00AE1E66" w:rsidP="004B0E7D">
      <w:pPr>
        <w:jc w:val="both"/>
        <w:rPr>
          <w:sz w:val="24"/>
          <w:szCs w:val="24"/>
        </w:rPr>
      </w:pPr>
      <w:r>
        <w:rPr>
          <w:sz w:val="24"/>
          <w:szCs w:val="24"/>
        </w:rPr>
        <w:t xml:space="preserve">                                                           </w:t>
      </w:r>
    </w:p>
    <w:p w14:paraId="1BD1DC6D" w14:textId="49CEF2D5" w:rsidR="004B0E7D" w:rsidRDefault="00303D26" w:rsidP="004B0E7D">
      <w:pPr>
        <w:jc w:val="both"/>
        <w:rPr>
          <w:sz w:val="24"/>
          <w:szCs w:val="24"/>
        </w:rPr>
      </w:pPr>
      <w:r>
        <w:rPr>
          <w:sz w:val="24"/>
          <w:szCs w:val="24"/>
        </w:rPr>
        <w:t>Komisijas locek</w:t>
      </w:r>
      <w:r w:rsidR="009E43E2">
        <w:rPr>
          <w:sz w:val="24"/>
          <w:szCs w:val="24"/>
        </w:rPr>
        <w:t>le</w:t>
      </w:r>
      <w:r>
        <w:rPr>
          <w:sz w:val="24"/>
          <w:szCs w:val="24"/>
        </w:rPr>
        <w:tab/>
      </w:r>
      <w:r>
        <w:rPr>
          <w:sz w:val="24"/>
          <w:szCs w:val="24"/>
        </w:rPr>
        <w:tab/>
      </w:r>
      <w:r>
        <w:rPr>
          <w:sz w:val="24"/>
          <w:szCs w:val="24"/>
        </w:rPr>
        <w:tab/>
      </w:r>
      <w:r w:rsidR="00B07DF5">
        <w:rPr>
          <w:sz w:val="24"/>
          <w:szCs w:val="24"/>
        </w:rPr>
        <w:t>S.</w:t>
      </w:r>
      <w:r w:rsidR="00DA0253">
        <w:rPr>
          <w:sz w:val="24"/>
          <w:szCs w:val="24"/>
        </w:rPr>
        <w:t>RIBAKA</w:t>
      </w:r>
      <w:r w:rsidR="00B1269E">
        <w:rPr>
          <w:sz w:val="24"/>
          <w:szCs w:val="24"/>
        </w:rPr>
        <w:tab/>
      </w:r>
      <w:r w:rsidR="00B1269E">
        <w:rPr>
          <w:sz w:val="24"/>
          <w:szCs w:val="24"/>
        </w:rPr>
        <w:tab/>
      </w:r>
      <w:r w:rsidR="00B1269E">
        <w:rPr>
          <w:sz w:val="24"/>
          <w:szCs w:val="24"/>
        </w:rPr>
        <w:tab/>
        <w:t>(paraksts)</w:t>
      </w:r>
    </w:p>
    <w:p w14:paraId="02545220" w14:textId="77777777" w:rsidR="00610ACF" w:rsidRDefault="00610ACF" w:rsidP="004B0E7D">
      <w:pPr>
        <w:jc w:val="both"/>
        <w:rPr>
          <w:sz w:val="24"/>
          <w:szCs w:val="24"/>
        </w:rPr>
      </w:pPr>
    </w:p>
    <w:p w14:paraId="78AF999C" w14:textId="1517E093" w:rsidR="00FF050D" w:rsidRDefault="00DB1788"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7B363FD" w14:textId="77777777" w:rsidR="00FF050D" w:rsidRDefault="00FF050D" w:rsidP="004B0E7D">
      <w:pPr>
        <w:jc w:val="both"/>
        <w:rPr>
          <w:sz w:val="24"/>
          <w:szCs w:val="24"/>
        </w:rPr>
      </w:pPr>
    </w:p>
    <w:p w14:paraId="49217D5B" w14:textId="10026820" w:rsidR="00610ACF" w:rsidRDefault="00610ACF" w:rsidP="004B0E7D">
      <w:pPr>
        <w:jc w:val="both"/>
        <w:rPr>
          <w:sz w:val="24"/>
          <w:szCs w:val="24"/>
        </w:rPr>
      </w:pPr>
      <w:r>
        <w:rPr>
          <w:sz w:val="24"/>
          <w:szCs w:val="24"/>
        </w:rPr>
        <w:tab/>
      </w:r>
      <w:r>
        <w:rPr>
          <w:sz w:val="24"/>
          <w:szCs w:val="24"/>
        </w:rPr>
        <w:tab/>
      </w:r>
      <w:r>
        <w:rPr>
          <w:sz w:val="24"/>
          <w:szCs w:val="24"/>
        </w:rPr>
        <w:tab/>
      </w:r>
      <w:r>
        <w:rPr>
          <w:sz w:val="24"/>
          <w:szCs w:val="24"/>
        </w:rPr>
        <w:tab/>
      </w:r>
    </w:p>
    <w:p w14:paraId="77DE63F1" w14:textId="010896DE" w:rsidR="00043438" w:rsidRDefault="00043438" w:rsidP="004B0E7D">
      <w:pPr>
        <w:jc w:val="both"/>
        <w:rPr>
          <w:sz w:val="24"/>
          <w:szCs w:val="24"/>
        </w:rPr>
      </w:pPr>
    </w:p>
    <w:p w14:paraId="5F372FA3" w14:textId="0516DD91" w:rsidR="00BF4D3F" w:rsidRDefault="00BF4D3F"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C30ADD4" w14:textId="1005E642" w:rsidR="00043438" w:rsidRDefault="00043438"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2E35EB3" w14:textId="47B4F568" w:rsidR="00634C02" w:rsidRDefault="00634C02" w:rsidP="004B0E7D">
      <w:pPr>
        <w:jc w:val="both"/>
        <w:rPr>
          <w:sz w:val="24"/>
          <w:szCs w:val="24"/>
        </w:rPr>
      </w:pPr>
    </w:p>
    <w:p w14:paraId="043784B4" w14:textId="211F8CCD" w:rsidR="00634C02" w:rsidRPr="004B0E7D" w:rsidRDefault="00634C02"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D01FD77" w14:textId="77777777" w:rsidR="004B0E7D" w:rsidRPr="004B0E7D" w:rsidRDefault="004B0E7D" w:rsidP="004B0E7D">
      <w:pPr>
        <w:jc w:val="both"/>
        <w:rPr>
          <w:sz w:val="24"/>
          <w:szCs w:val="24"/>
        </w:rPr>
      </w:pPr>
    </w:p>
    <w:p w14:paraId="30659D17" w14:textId="744605DB" w:rsidR="00C371FF" w:rsidRDefault="004B0E7D" w:rsidP="004B0E7D">
      <w:pPr>
        <w:jc w:val="both"/>
        <w:rPr>
          <w:sz w:val="24"/>
          <w:szCs w:val="24"/>
        </w:rPr>
      </w:pPr>
      <w:r w:rsidRPr="004B0E7D">
        <w:rPr>
          <w:sz w:val="24"/>
          <w:szCs w:val="24"/>
        </w:rPr>
        <w:tab/>
      </w:r>
      <w:r w:rsidRPr="004B0E7D">
        <w:rPr>
          <w:sz w:val="24"/>
          <w:szCs w:val="24"/>
        </w:rPr>
        <w:tab/>
      </w:r>
      <w:r w:rsidRPr="004B0E7D">
        <w:rPr>
          <w:sz w:val="24"/>
          <w:szCs w:val="24"/>
        </w:rPr>
        <w:tab/>
      </w:r>
      <w:r w:rsidR="00303D26">
        <w:rPr>
          <w:sz w:val="24"/>
          <w:szCs w:val="24"/>
        </w:rPr>
        <w:tab/>
      </w:r>
      <w:r w:rsidR="00303D26">
        <w:rPr>
          <w:sz w:val="24"/>
          <w:szCs w:val="24"/>
        </w:rPr>
        <w:tab/>
      </w:r>
    </w:p>
    <w:p w14:paraId="4548538C" w14:textId="4DEBD169" w:rsidR="00BE59EB" w:rsidRDefault="00970C00" w:rsidP="004B0E7D">
      <w:pPr>
        <w:jc w:val="both"/>
        <w:rPr>
          <w:sz w:val="24"/>
          <w:szCs w:val="24"/>
        </w:rPr>
      </w:pPr>
      <w:r>
        <w:rPr>
          <w:sz w:val="24"/>
          <w:szCs w:val="24"/>
        </w:rPr>
        <w:t xml:space="preserve">               </w:t>
      </w:r>
    </w:p>
    <w:p w14:paraId="02B9F3AF" w14:textId="43283FA5" w:rsidR="004B0E7D" w:rsidRPr="004B0E7D" w:rsidRDefault="00BE59EB" w:rsidP="004B0E7D">
      <w:pPr>
        <w:jc w:val="both"/>
      </w:pPr>
      <w:r>
        <w:rPr>
          <w:sz w:val="24"/>
          <w:szCs w:val="24"/>
        </w:rPr>
        <w:tab/>
      </w:r>
      <w:r>
        <w:rPr>
          <w:sz w:val="24"/>
          <w:szCs w:val="24"/>
        </w:rPr>
        <w:tab/>
      </w:r>
      <w:r>
        <w:rPr>
          <w:sz w:val="24"/>
          <w:szCs w:val="24"/>
        </w:rPr>
        <w:tab/>
      </w:r>
      <w:r>
        <w:rPr>
          <w:sz w:val="24"/>
          <w:szCs w:val="24"/>
        </w:rPr>
        <w:tab/>
      </w:r>
      <w:r>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970C00">
        <w:rPr>
          <w:sz w:val="24"/>
          <w:szCs w:val="24"/>
        </w:rPr>
        <w:t xml:space="preserve">                                     </w:t>
      </w:r>
    </w:p>
    <w:p w14:paraId="32C6418A" w14:textId="77777777" w:rsidR="004B0E7D" w:rsidRDefault="004B0E7D"/>
    <w:p w14:paraId="7ACD111D" w14:textId="47154112" w:rsidR="004B0E7D" w:rsidRPr="004B0E7D" w:rsidRDefault="00970C00" w:rsidP="004B0E7D">
      <w:pPr>
        <w:tabs>
          <w:tab w:val="left" w:pos="5556"/>
        </w:tabs>
      </w:pPr>
      <w:r>
        <w:t xml:space="preserve">            </w:t>
      </w:r>
    </w:p>
    <w:p w14:paraId="28168F68" w14:textId="20D378E5" w:rsidR="00ED3E97" w:rsidRPr="004B0E7D" w:rsidRDefault="00970C00">
      <w:pPr>
        <w:tabs>
          <w:tab w:val="left" w:pos="5556"/>
        </w:tabs>
      </w:pPr>
      <w:r>
        <w:t xml:space="preserve">                                                                          </w:t>
      </w:r>
    </w:p>
    <w:sectPr w:rsidR="00ED3E97" w:rsidRPr="004B0E7D" w:rsidSect="000432A7">
      <w:headerReference w:type="default" r:id="rId10"/>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75873" w14:textId="77777777" w:rsidR="001721B9" w:rsidRDefault="001721B9" w:rsidP="004B0E7D">
      <w:r>
        <w:separator/>
      </w:r>
    </w:p>
  </w:endnote>
  <w:endnote w:type="continuationSeparator" w:id="0">
    <w:p w14:paraId="30DD774C" w14:textId="77777777" w:rsidR="001721B9" w:rsidRDefault="001721B9" w:rsidP="004B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DC24" w14:textId="77777777" w:rsidR="001721B9" w:rsidRDefault="001721B9" w:rsidP="004B0E7D">
      <w:r>
        <w:separator/>
      </w:r>
    </w:p>
  </w:footnote>
  <w:footnote w:type="continuationSeparator" w:id="0">
    <w:p w14:paraId="2317B3D7" w14:textId="77777777" w:rsidR="001721B9" w:rsidRDefault="001721B9" w:rsidP="004B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281363"/>
      <w:docPartObj>
        <w:docPartGallery w:val="Page Numbers (Top of Page)"/>
        <w:docPartUnique/>
      </w:docPartObj>
    </w:sdtPr>
    <w:sdtEndPr>
      <w:rPr>
        <w:sz w:val="24"/>
      </w:rPr>
    </w:sdtEndPr>
    <w:sdtContent>
      <w:p w14:paraId="5D14BFC4" w14:textId="77777777" w:rsidR="004B0E7D" w:rsidRPr="004B0E7D" w:rsidRDefault="004B0E7D">
        <w:pPr>
          <w:pStyle w:val="Galvene"/>
          <w:jc w:val="center"/>
          <w:rPr>
            <w:sz w:val="24"/>
          </w:rPr>
        </w:pPr>
        <w:r w:rsidRPr="004B0E7D">
          <w:rPr>
            <w:sz w:val="24"/>
          </w:rPr>
          <w:fldChar w:fldCharType="begin"/>
        </w:r>
        <w:r w:rsidRPr="004B0E7D">
          <w:rPr>
            <w:sz w:val="24"/>
          </w:rPr>
          <w:instrText>PAGE   \* MERGEFORMAT</w:instrText>
        </w:r>
        <w:r w:rsidRPr="004B0E7D">
          <w:rPr>
            <w:sz w:val="24"/>
          </w:rPr>
          <w:fldChar w:fldCharType="separate"/>
        </w:r>
        <w:r w:rsidR="004E3F45">
          <w:rPr>
            <w:noProof/>
            <w:sz w:val="24"/>
          </w:rPr>
          <w:t>2</w:t>
        </w:r>
        <w:r w:rsidRPr="004B0E7D">
          <w:rPr>
            <w:sz w:val="24"/>
          </w:rPr>
          <w:fldChar w:fldCharType="end"/>
        </w:r>
      </w:p>
    </w:sdtContent>
  </w:sdt>
  <w:p w14:paraId="000D9CB9" w14:textId="77777777" w:rsidR="004B0E7D" w:rsidRDefault="004B0E7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AF"/>
    <w:multiLevelType w:val="hybridMultilevel"/>
    <w:tmpl w:val="02968B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DE3DDD"/>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4D641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D5359DB"/>
    <w:multiLevelType w:val="hybridMultilevel"/>
    <w:tmpl w:val="CDEA01C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0E300227"/>
    <w:multiLevelType w:val="hybridMultilevel"/>
    <w:tmpl w:val="BA5AC2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3E215F"/>
    <w:multiLevelType w:val="hybridMultilevel"/>
    <w:tmpl w:val="4B22C3E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5330CFF"/>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676595D"/>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5A4D4C"/>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6E7CD5"/>
    <w:multiLevelType w:val="hybridMultilevel"/>
    <w:tmpl w:val="1B68D5E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61C2709"/>
    <w:multiLevelType w:val="hybridMultilevel"/>
    <w:tmpl w:val="D22ED6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7338D9"/>
    <w:multiLevelType w:val="hybridMultilevel"/>
    <w:tmpl w:val="AB428C2A"/>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5309AF"/>
    <w:multiLevelType w:val="multilevel"/>
    <w:tmpl w:val="9B405E48"/>
    <w:lvl w:ilvl="0">
      <w:start w:val="1"/>
      <w:numFmt w:val="decimal"/>
      <w:lvlText w:val="%1."/>
      <w:lvlJc w:val="left"/>
      <w:pPr>
        <w:ind w:left="360" w:hanging="360"/>
      </w:pPr>
    </w:lvl>
    <w:lvl w:ilvl="1">
      <w:start w:val="1"/>
      <w:numFmt w:val="decimal"/>
      <w:isLgl/>
      <w:lvlText w:val="%1.%2."/>
      <w:lvlJc w:val="left"/>
      <w:pPr>
        <w:ind w:left="834" w:hanging="420"/>
      </w:pPr>
    </w:lvl>
    <w:lvl w:ilvl="2">
      <w:start w:val="1"/>
      <w:numFmt w:val="decimal"/>
      <w:isLgl/>
      <w:lvlText w:val="%1.%2.%3."/>
      <w:lvlJc w:val="left"/>
      <w:pPr>
        <w:ind w:left="1548" w:hanging="720"/>
      </w:pPr>
    </w:lvl>
    <w:lvl w:ilvl="3">
      <w:start w:val="1"/>
      <w:numFmt w:val="decimal"/>
      <w:isLgl/>
      <w:lvlText w:val="%1.%2.%3.%4."/>
      <w:lvlJc w:val="left"/>
      <w:pPr>
        <w:ind w:left="1962" w:hanging="720"/>
      </w:pPr>
    </w:lvl>
    <w:lvl w:ilvl="4">
      <w:start w:val="1"/>
      <w:numFmt w:val="decimal"/>
      <w:isLgl/>
      <w:lvlText w:val="%1.%2.%3.%4.%5."/>
      <w:lvlJc w:val="left"/>
      <w:pPr>
        <w:ind w:left="2736" w:hanging="1080"/>
      </w:pPr>
    </w:lvl>
    <w:lvl w:ilvl="5">
      <w:start w:val="1"/>
      <w:numFmt w:val="decimal"/>
      <w:isLgl/>
      <w:lvlText w:val="%1.%2.%3.%4.%5.%6."/>
      <w:lvlJc w:val="left"/>
      <w:pPr>
        <w:ind w:left="3150" w:hanging="1080"/>
      </w:pPr>
    </w:lvl>
    <w:lvl w:ilvl="6">
      <w:start w:val="1"/>
      <w:numFmt w:val="decimal"/>
      <w:isLgl/>
      <w:lvlText w:val="%1.%2.%3.%4.%5.%6.%7."/>
      <w:lvlJc w:val="left"/>
      <w:pPr>
        <w:ind w:left="3924" w:hanging="1440"/>
      </w:pPr>
    </w:lvl>
    <w:lvl w:ilvl="7">
      <w:start w:val="1"/>
      <w:numFmt w:val="decimal"/>
      <w:isLgl/>
      <w:lvlText w:val="%1.%2.%3.%4.%5.%6.%7.%8."/>
      <w:lvlJc w:val="left"/>
      <w:pPr>
        <w:ind w:left="4338" w:hanging="1440"/>
      </w:pPr>
    </w:lvl>
    <w:lvl w:ilvl="8">
      <w:start w:val="1"/>
      <w:numFmt w:val="decimal"/>
      <w:isLgl/>
      <w:lvlText w:val="%1.%2.%3.%4.%5.%6.%7.%8.%9."/>
      <w:lvlJc w:val="left"/>
      <w:pPr>
        <w:ind w:left="5112" w:hanging="1800"/>
      </w:pPr>
    </w:lvl>
  </w:abstractNum>
  <w:abstractNum w:abstractNumId="13" w15:restartNumberingAfterBreak="0">
    <w:nsid w:val="3C2B6CA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3612097"/>
    <w:multiLevelType w:val="hybridMultilevel"/>
    <w:tmpl w:val="1B5C0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5E1D1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6327BB"/>
    <w:multiLevelType w:val="hybridMultilevel"/>
    <w:tmpl w:val="43E2B1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1693D5A"/>
    <w:multiLevelType w:val="hybridMultilevel"/>
    <w:tmpl w:val="6E705C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6B1853A4"/>
    <w:multiLevelType w:val="hybridMultilevel"/>
    <w:tmpl w:val="F9FAB930"/>
    <w:lvl w:ilvl="0" w:tplc="1EA038F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D5D477D"/>
    <w:multiLevelType w:val="hybridMultilevel"/>
    <w:tmpl w:val="50DEE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2B67B04"/>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0455222">
    <w:abstractNumId w:val="16"/>
  </w:num>
  <w:num w:numId="2" w16cid:durableId="505556894">
    <w:abstractNumId w:val="0"/>
  </w:num>
  <w:num w:numId="3" w16cid:durableId="1178614880">
    <w:abstractNumId w:val="10"/>
  </w:num>
  <w:num w:numId="4" w16cid:durableId="1429427027">
    <w:abstractNumId w:val="3"/>
  </w:num>
  <w:num w:numId="5" w16cid:durableId="1042285298">
    <w:abstractNumId w:val="6"/>
  </w:num>
  <w:num w:numId="6" w16cid:durableId="7959480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594234">
    <w:abstractNumId w:val="9"/>
  </w:num>
  <w:num w:numId="8" w16cid:durableId="240650906">
    <w:abstractNumId w:val="13"/>
  </w:num>
  <w:num w:numId="9" w16cid:durableId="564217504">
    <w:abstractNumId w:val="17"/>
  </w:num>
  <w:num w:numId="10" w16cid:durableId="345059075">
    <w:abstractNumId w:val="2"/>
  </w:num>
  <w:num w:numId="11" w16cid:durableId="431169147">
    <w:abstractNumId w:val="7"/>
  </w:num>
  <w:num w:numId="12" w16cid:durableId="732658618">
    <w:abstractNumId w:val="11"/>
  </w:num>
  <w:num w:numId="13" w16cid:durableId="570651893">
    <w:abstractNumId w:val="20"/>
  </w:num>
  <w:num w:numId="14" w16cid:durableId="1513644936">
    <w:abstractNumId w:val="19"/>
  </w:num>
  <w:num w:numId="15" w16cid:durableId="1330595930">
    <w:abstractNumId w:val="18"/>
  </w:num>
  <w:num w:numId="16" w16cid:durableId="939848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7016114">
    <w:abstractNumId w:val="14"/>
  </w:num>
  <w:num w:numId="18" w16cid:durableId="384911565">
    <w:abstractNumId w:val="5"/>
  </w:num>
  <w:num w:numId="19" w16cid:durableId="464544819">
    <w:abstractNumId w:val="8"/>
  </w:num>
  <w:num w:numId="20" w16cid:durableId="170339236">
    <w:abstractNumId w:val="1"/>
  </w:num>
  <w:num w:numId="21" w16cid:durableId="20069811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06"/>
    <w:rsid w:val="000008F0"/>
    <w:rsid w:val="0000424D"/>
    <w:rsid w:val="00005454"/>
    <w:rsid w:val="00010A4F"/>
    <w:rsid w:val="00010C46"/>
    <w:rsid w:val="000128EB"/>
    <w:rsid w:val="00013481"/>
    <w:rsid w:val="000143CE"/>
    <w:rsid w:val="00015474"/>
    <w:rsid w:val="000157AF"/>
    <w:rsid w:val="00015E72"/>
    <w:rsid w:val="000167E9"/>
    <w:rsid w:val="00022320"/>
    <w:rsid w:val="0002401A"/>
    <w:rsid w:val="00026210"/>
    <w:rsid w:val="00031BCC"/>
    <w:rsid w:val="000358DC"/>
    <w:rsid w:val="00040542"/>
    <w:rsid w:val="000432A7"/>
    <w:rsid w:val="00043438"/>
    <w:rsid w:val="0004413F"/>
    <w:rsid w:val="000449A4"/>
    <w:rsid w:val="0004554E"/>
    <w:rsid w:val="0004675E"/>
    <w:rsid w:val="0005073A"/>
    <w:rsid w:val="00051305"/>
    <w:rsid w:val="000542C0"/>
    <w:rsid w:val="00054F34"/>
    <w:rsid w:val="00054F42"/>
    <w:rsid w:val="00055335"/>
    <w:rsid w:val="0006330D"/>
    <w:rsid w:val="0006515D"/>
    <w:rsid w:val="0006602F"/>
    <w:rsid w:val="000704A8"/>
    <w:rsid w:val="000722E8"/>
    <w:rsid w:val="000728C6"/>
    <w:rsid w:val="00075932"/>
    <w:rsid w:val="000805BF"/>
    <w:rsid w:val="000827AE"/>
    <w:rsid w:val="00083056"/>
    <w:rsid w:val="000849FB"/>
    <w:rsid w:val="0008743D"/>
    <w:rsid w:val="00093BAE"/>
    <w:rsid w:val="0009541B"/>
    <w:rsid w:val="000957BE"/>
    <w:rsid w:val="00095CE7"/>
    <w:rsid w:val="00096CAA"/>
    <w:rsid w:val="000A6D6F"/>
    <w:rsid w:val="000B2249"/>
    <w:rsid w:val="000B4070"/>
    <w:rsid w:val="000B6478"/>
    <w:rsid w:val="000B72B2"/>
    <w:rsid w:val="000B764B"/>
    <w:rsid w:val="000C60DB"/>
    <w:rsid w:val="000D0F43"/>
    <w:rsid w:val="000D12B1"/>
    <w:rsid w:val="000D5197"/>
    <w:rsid w:val="000D646E"/>
    <w:rsid w:val="000D6D3D"/>
    <w:rsid w:val="000E15F3"/>
    <w:rsid w:val="000F04C4"/>
    <w:rsid w:val="000F04D5"/>
    <w:rsid w:val="000F0F86"/>
    <w:rsid w:val="000F551F"/>
    <w:rsid w:val="000F5B5F"/>
    <w:rsid w:val="000F6D93"/>
    <w:rsid w:val="00101DAF"/>
    <w:rsid w:val="0010541E"/>
    <w:rsid w:val="001069EB"/>
    <w:rsid w:val="00113902"/>
    <w:rsid w:val="00116829"/>
    <w:rsid w:val="00116A7A"/>
    <w:rsid w:val="00120AE9"/>
    <w:rsid w:val="001222D8"/>
    <w:rsid w:val="00125C5F"/>
    <w:rsid w:val="00126181"/>
    <w:rsid w:val="00131D13"/>
    <w:rsid w:val="00133C22"/>
    <w:rsid w:val="00135682"/>
    <w:rsid w:val="0014130F"/>
    <w:rsid w:val="001438AB"/>
    <w:rsid w:val="00146777"/>
    <w:rsid w:val="001479F9"/>
    <w:rsid w:val="00153E56"/>
    <w:rsid w:val="0015473A"/>
    <w:rsid w:val="00156B93"/>
    <w:rsid w:val="001609C6"/>
    <w:rsid w:val="00162CC4"/>
    <w:rsid w:val="001643AD"/>
    <w:rsid w:val="00166D9D"/>
    <w:rsid w:val="00167079"/>
    <w:rsid w:val="00170755"/>
    <w:rsid w:val="001721B9"/>
    <w:rsid w:val="00172FCB"/>
    <w:rsid w:val="00176C4C"/>
    <w:rsid w:val="00181824"/>
    <w:rsid w:val="00184A3D"/>
    <w:rsid w:val="001863AF"/>
    <w:rsid w:val="00186AB2"/>
    <w:rsid w:val="00187BDB"/>
    <w:rsid w:val="00190D7D"/>
    <w:rsid w:val="00197B47"/>
    <w:rsid w:val="001A0CAF"/>
    <w:rsid w:val="001A16D9"/>
    <w:rsid w:val="001A226D"/>
    <w:rsid w:val="001A2299"/>
    <w:rsid w:val="001B41C5"/>
    <w:rsid w:val="001B634E"/>
    <w:rsid w:val="001B68B8"/>
    <w:rsid w:val="001B6E85"/>
    <w:rsid w:val="001C0A6E"/>
    <w:rsid w:val="001C198A"/>
    <w:rsid w:val="001C51C2"/>
    <w:rsid w:val="001C52DE"/>
    <w:rsid w:val="001C55FB"/>
    <w:rsid w:val="001C5F4D"/>
    <w:rsid w:val="001C7CAA"/>
    <w:rsid w:val="001D120F"/>
    <w:rsid w:val="001D1E78"/>
    <w:rsid w:val="001D7EB7"/>
    <w:rsid w:val="001E057E"/>
    <w:rsid w:val="001F0A3B"/>
    <w:rsid w:val="001F1BEB"/>
    <w:rsid w:val="001F49FC"/>
    <w:rsid w:val="001F6373"/>
    <w:rsid w:val="001F7D7C"/>
    <w:rsid w:val="002013CF"/>
    <w:rsid w:val="0020665A"/>
    <w:rsid w:val="00207395"/>
    <w:rsid w:val="002114E8"/>
    <w:rsid w:val="002119C2"/>
    <w:rsid w:val="002165F2"/>
    <w:rsid w:val="0021680E"/>
    <w:rsid w:val="002208B5"/>
    <w:rsid w:val="00221434"/>
    <w:rsid w:val="00221550"/>
    <w:rsid w:val="0022200D"/>
    <w:rsid w:val="00222653"/>
    <w:rsid w:val="00222AFE"/>
    <w:rsid w:val="002237DE"/>
    <w:rsid w:val="002255D0"/>
    <w:rsid w:val="00232281"/>
    <w:rsid w:val="00233C36"/>
    <w:rsid w:val="00234B18"/>
    <w:rsid w:val="00235209"/>
    <w:rsid w:val="002352C4"/>
    <w:rsid w:val="00235852"/>
    <w:rsid w:val="002407AB"/>
    <w:rsid w:val="00240BD9"/>
    <w:rsid w:val="0024132F"/>
    <w:rsid w:val="00242719"/>
    <w:rsid w:val="00245515"/>
    <w:rsid w:val="00245D76"/>
    <w:rsid w:val="002466B5"/>
    <w:rsid w:val="0025291C"/>
    <w:rsid w:val="002536E2"/>
    <w:rsid w:val="00253FF1"/>
    <w:rsid w:val="00254214"/>
    <w:rsid w:val="002557E5"/>
    <w:rsid w:val="00256503"/>
    <w:rsid w:val="00265023"/>
    <w:rsid w:val="00265F27"/>
    <w:rsid w:val="00267A12"/>
    <w:rsid w:val="002730DA"/>
    <w:rsid w:val="00273CA5"/>
    <w:rsid w:val="002746E2"/>
    <w:rsid w:val="002819C9"/>
    <w:rsid w:val="00283CFF"/>
    <w:rsid w:val="0028554E"/>
    <w:rsid w:val="00291653"/>
    <w:rsid w:val="0029691D"/>
    <w:rsid w:val="00297C33"/>
    <w:rsid w:val="002A14EE"/>
    <w:rsid w:val="002A2346"/>
    <w:rsid w:val="002A2E63"/>
    <w:rsid w:val="002A562D"/>
    <w:rsid w:val="002A5BD9"/>
    <w:rsid w:val="002A6292"/>
    <w:rsid w:val="002B2B35"/>
    <w:rsid w:val="002B2E0D"/>
    <w:rsid w:val="002B4748"/>
    <w:rsid w:val="002B4C25"/>
    <w:rsid w:val="002B61DD"/>
    <w:rsid w:val="002B7D53"/>
    <w:rsid w:val="002C0D0D"/>
    <w:rsid w:val="002C24DE"/>
    <w:rsid w:val="002C521F"/>
    <w:rsid w:val="002D0B5D"/>
    <w:rsid w:val="002D1384"/>
    <w:rsid w:val="002D4C56"/>
    <w:rsid w:val="002E35A7"/>
    <w:rsid w:val="002F1CBC"/>
    <w:rsid w:val="002F5DA8"/>
    <w:rsid w:val="002F5F47"/>
    <w:rsid w:val="002F615C"/>
    <w:rsid w:val="00300607"/>
    <w:rsid w:val="00302BFA"/>
    <w:rsid w:val="003030AE"/>
    <w:rsid w:val="00303D26"/>
    <w:rsid w:val="003129E8"/>
    <w:rsid w:val="003163A5"/>
    <w:rsid w:val="00320210"/>
    <w:rsid w:val="00320DE9"/>
    <w:rsid w:val="003214BA"/>
    <w:rsid w:val="003215C2"/>
    <w:rsid w:val="00324FC2"/>
    <w:rsid w:val="00325259"/>
    <w:rsid w:val="0032667F"/>
    <w:rsid w:val="003267A2"/>
    <w:rsid w:val="0032727E"/>
    <w:rsid w:val="003339F4"/>
    <w:rsid w:val="003354FA"/>
    <w:rsid w:val="00337819"/>
    <w:rsid w:val="00341438"/>
    <w:rsid w:val="003449A2"/>
    <w:rsid w:val="00346AE9"/>
    <w:rsid w:val="00352050"/>
    <w:rsid w:val="0035329A"/>
    <w:rsid w:val="003551A7"/>
    <w:rsid w:val="0035625F"/>
    <w:rsid w:val="00357D8A"/>
    <w:rsid w:val="003611B1"/>
    <w:rsid w:val="0036170B"/>
    <w:rsid w:val="00364B3E"/>
    <w:rsid w:val="00365C22"/>
    <w:rsid w:val="00366829"/>
    <w:rsid w:val="00366C3A"/>
    <w:rsid w:val="0037052D"/>
    <w:rsid w:val="00375098"/>
    <w:rsid w:val="00375AC5"/>
    <w:rsid w:val="00375B86"/>
    <w:rsid w:val="0037762D"/>
    <w:rsid w:val="00380225"/>
    <w:rsid w:val="003827AF"/>
    <w:rsid w:val="003838FE"/>
    <w:rsid w:val="0038580A"/>
    <w:rsid w:val="003870FE"/>
    <w:rsid w:val="00387CE1"/>
    <w:rsid w:val="00390414"/>
    <w:rsid w:val="0039245C"/>
    <w:rsid w:val="00393C7B"/>
    <w:rsid w:val="003A007B"/>
    <w:rsid w:val="003A0A85"/>
    <w:rsid w:val="003A127F"/>
    <w:rsid w:val="003A63F9"/>
    <w:rsid w:val="003B0A72"/>
    <w:rsid w:val="003B0E53"/>
    <w:rsid w:val="003B439A"/>
    <w:rsid w:val="003B561A"/>
    <w:rsid w:val="003B635D"/>
    <w:rsid w:val="003C1498"/>
    <w:rsid w:val="003C22EC"/>
    <w:rsid w:val="003C37C6"/>
    <w:rsid w:val="003C3A24"/>
    <w:rsid w:val="003C3AB3"/>
    <w:rsid w:val="003C7348"/>
    <w:rsid w:val="003C7DB2"/>
    <w:rsid w:val="003D44C3"/>
    <w:rsid w:val="003D5537"/>
    <w:rsid w:val="003D5ED1"/>
    <w:rsid w:val="003D63A9"/>
    <w:rsid w:val="003D6D64"/>
    <w:rsid w:val="003D7905"/>
    <w:rsid w:val="003E586F"/>
    <w:rsid w:val="003E6BB7"/>
    <w:rsid w:val="003F1C5A"/>
    <w:rsid w:val="003F4498"/>
    <w:rsid w:val="003F6043"/>
    <w:rsid w:val="004008A5"/>
    <w:rsid w:val="0040253D"/>
    <w:rsid w:val="00402973"/>
    <w:rsid w:val="00405210"/>
    <w:rsid w:val="004053FD"/>
    <w:rsid w:val="00406377"/>
    <w:rsid w:val="004067E5"/>
    <w:rsid w:val="0041001E"/>
    <w:rsid w:val="00412C41"/>
    <w:rsid w:val="0042073B"/>
    <w:rsid w:val="00422D68"/>
    <w:rsid w:val="004249A2"/>
    <w:rsid w:val="004257FD"/>
    <w:rsid w:val="00426F71"/>
    <w:rsid w:val="00430A43"/>
    <w:rsid w:val="00432F8B"/>
    <w:rsid w:val="00441527"/>
    <w:rsid w:val="00443C5A"/>
    <w:rsid w:val="00445128"/>
    <w:rsid w:val="0044527F"/>
    <w:rsid w:val="00445B50"/>
    <w:rsid w:val="004471A9"/>
    <w:rsid w:val="004474FE"/>
    <w:rsid w:val="00450F86"/>
    <w:rsid w:val="004513FC"/>
    <w:rsid w:val="004516DC"/>
    <w:rsid w:val="0045239C"/>
    <w:rsid w:val="0045522B"/>
    <w:rsid w:val="004575EB"/>
    <w:rsid w:val="00460064"/>
    <w:rsid w:val="00460673"/>
    <w:rsid w:val="00461D6E"/>
    <w:rsid w:val="00461D96"/>
    <w:rsid w:val="00463566"/>
    <w:rsid w:val="00464542"/>
    <w:rsid w:val="004662D8"/>
    <w:rsid w:val="00471F30"/>
    <w:rsid w:val="00472914"/>
    <w:rsid w:val="00472B21"/>
    <w:rsid w:val="0047411A"/>
    <w:rsid w:val="0047477C"/>
    <w:rsid w:val="00476537"/>
    <w:rsid w:val="004771B3"/>
    <w:rsid w:val="004777D8"/>
    <w:rsid w:val="00477DEF"/>
    <w:rsid w:val="0048212B"/>
    <w:rsid w:val="004839A5"/>
    <w:rsid w:val="0048603D"/>
    <w:rsid w:val="00490CA4"/>
    <w:rsid w:val="004919DA"/>
    <w:rsid w:val="00492290"/>
    <w:rsid w:val="00492A74"/>
    <w:rsid w:val="004938AB"/>
    <w:rsid w:val="004963BD"/>
    <w:rsid w:val="00496C9D"/>
    <w:rsid w:val="00497454"/>
    <w:rsid w:val="004A152D"/>
    <w:rsid w:val="004A2E79"/>
    <w:rsid w:val="004A3E0B"/>
    <w:rsid w:val="004A40BD"/>
    <w:rsid w:val="004B0C5C"/>
    <w:rsid w:val="004B0E7D"/>
    <w:rsid w:val="004B3480"/>
    <w:rsid w:val="004B665A"/>
    <w:rsid w:val="004C4C94"/>
    <w:rsid w:val="004C5B11"/>
    <w:rsid w:val="004C6056"/>
    <w:rsid w:val="004C73E8"/>
    <w:rsid w:val="004C76BF"/>
    <w:rsid w:val="004D148D"/>
    <w:rsid w:val="004D5936"/>
    <w:rsid w:val="004E027E"/>
    <w:rsid w:val="004E0C2A"/>
    <w:rsid w:val="004E12D8"/>
    <w:rsid w:val="004E3F45"/>
    <w:rsid w:val="004E5EBB"/>
    <w:rsid w:val="004E67E6"/>
    <w:rsid w:val="004E6F3F"/>
    <w:rsid w:val="004E74A0"/>
    <w:rsid w:val="004F1268"/>
    <w:rsid w:val="004F4C6C"/>
    <w:rsid w:val="004F5A6E"/>
    <w:rsid w:val="004F7DC9"/>
    <w:rsid w:val="005003D6"/>
    <w:rsid w:val="00501108"/>
    <w:rsid w:val="005043D3"/>
    <w:rsid w:val="005052B2"/>
    <w:rsid w:val="005127C5"/>
    <w:rsid w:val="0051650A"/>
    <w:rsid w:val="00520CC4"/>
    <w:rsid w:val="0052157C"/>
    <w:rsid w:val="00521689"/>
    <w:rsid w:val="0052410C"/>
    <w:rsid w:val="0052637A"/>
    <w:rsid w:val="00526DEB"/>
    <w:rsid w:val="0053036F"/>
    <w:rsid w:val="00533F6A"/>
    <w:rsid w:val="00534729"/>
    <w:rsid w:val="0053498F"/>
    <w:rsid w:val="00534A93"/>
    <w:rsid w:val="00537F27"/>
    <w:rsid w:val="00543C22"/>
    <w:rsid w:val="00544F2B"/>
    <w:rsid w:val="00547BFE"/>
    <w:rsid w:val="005502FB"/>
    <w:rsid w:val="0055582E"/>
    <w:rsid w:val="00556CC5"/>
    <w:rsid w:val="00560FF6"/>
    <w:rsid w:val="005616CE"/>
    <w:rsid w:val="00562550"/>
    <w:rsid w:val="00566F8C"/>
    <w:rsid w:val="0058073A"/>
    <w:rsid w:val="00587FFE"/>
    <w:rsid w:val="00590449"/>
    <w:rsid w:val="00593379"/>
    <w:rsid w:val="0059502B"/>
    <w:rsid w:val="005952DF"/>
    <w:rsid w:val="00595348"/>
    <w:rsid w:val="0059579D"/>
    <w:rsid w:val="005A0AEC"/>
    <w:rsid w:val="005A1B7D"/>
    <w:rsid w:val="005A2D04"/>
    <w:rsid w:val="005A4EAA"/>
    <w:rsid w:val="005B227B"/>
    <w:rsid w:val="005B23B7"/>
    <w:rsid w:val="005B2D8A"/>
    <w:rsid w:val="005C0C2A"/>
    <w:rsid w:val="005C121B"/>
    <w:rsid w:val="005C259F"/>
    <w:rsid w:val="005C38DA"/>
    <w:rsid w:val="005D1209"/>
    <w:rsid w:val="005D6566"/>
    <w:rsid w:val="005D67D7"/>
    <w:rsid w:val="005D7738"/>
    <w:rsid w:val="005D7986"/>
    <w:rsid w:val="005E3BCF"/>
    <w:rsid w:val="005E4EE2"/>
    <w:rsid w:val="005E787F"/>
    <w:rsid w:val="005F1652"/>
    <w:rsid w:val="005F2FA8"/>
    <w:rsid w:val="005F315E"/>
    <w:rsid w:val="005F449E"/>
    <w:rsid w:val="005F5C86"/>
    <w:rsid w:val="006030EB"/>
    <w:rsid w:val="0060428F"/>
    <w:rsid w:val="006048F8"/>
    <w:rsid w:val="00605AD8"/>
    <w:rsid w:val="00607A43"/>
    <w:rsid w:val="00607C00"/>
    <w:rsid w:val="00607EC4"/>
    <w:rsid w:val="00610ACF"/>
    <w:rsid w:val="00612968"/>
    <w:rsid w:val="00612A01"/>
    <w:rsid w:val="00613805"/>
    <w:rsid w:val="00614794"/>
    <w:rsid w:val="00617763"/>
    <w:rsid w:val="006220FE"/>
    <w:rsid w:val="00622590"/>
    <w:rsid w:val="00623921"/>
    <w:rsid w:val="00626476"/>
    <w:rsid w:val="00627692"/>
    <w:rsid w:val="00630EE0"/>
    <w:rsid w:val="00633274"/>
    <w:rsid w:val="00634B00"/>
    <w:rsid w:val="00634C02"/>
    <w:rsid w:val="0063502E"/>
    <w:rsid w:val="0063542B"/>
    <w:rsid w:val="00637064"/>
    <w:rsid w:val="006410CB"/>
    <w:rsid w:val="006413FE"/>
    <w:rsid w:val="00641CAA"/>
    <w:rsid w:val="00643708"/>
    <w:rsid w:val="00644ABC"/>
    <w:rsid w:val="00653557"/>
    <w:rsid w:val="0065385C"/>
    <w:rsid w:val="00655D1B"/>
    <w:rsid w:val="00666309"/>
    <w:rsid w:val="00666A0F"/>
    <w:rsid w:val="00667AB7"/>
    <w:rsid w:val="0067001E"/>
    <w:rsid w:val="0067105B"/>
    <w:rsid w:val="00671D8D"/>
    <w:rsid w:val="0067368B"/>
    <w:rsid w:val="006741AE"/>
    <w:rsid w:val="0068100B"/>
    <w:rsid w:val="00685350"/>
    <w:rsid w:val="00687745"/>
    <w:rsid w:val="00694242"/>
    <w:rsid w:val="00695B80"/>
    <w:rsid w:val="006A1909"/>
    <w:rsid w:val="006A4456"/>
    <w:rsid w:val="006A449E"/>
    <w:rsid w:val="006A51C4"/>
    <w:rsid w:val="006A544A"/>
    <w:rsid w:val="006A6803"/>
    <w:rsid w:val="006B04BC"/>
    <w:rsid w:val="006B301B"/>
    <w:rsid w:val="006B4927"/>
    <w:rsid w:val="006B5AD8"/>
    <w:rsid w:val="006B6077"/>
    <w:rsid w:val="006B7D8B"/>
    <w:rsid w:val="006C7B24"/>
    <w:rsid w:val="006D1C20"/>
    <w:rsid w:val="006D7BE8"/>
    <w:rsid w:val="006E3864"/>
    <w:rsid w:val="006E406F"/>
    <w:rsid w:val="006E60D1"/>
    <w:rsid w:val="006E6C91"/>
    <w:rsid w:val="006F0BB7"/>
    <w:rsid w:val="006F1888"/>
    <w:rsid w:val="006F1C91"/>
    <w:rsid w:val="006F39FC"/>
    <w:rsid w:val="006F56F5"/>
    <w:rsid w:val="007007F4"/>
    <w:rsid w:val="00714554"/>
    <w:rsid w:val="00714A14"/>
    <w:rsid w:val="007166BF"/>
    <w:rsid w:val="00724FF3"/>
    <w:rsid w:val="00726F31"/>
    <w:rsid w:val="00727BAC"/>
    <w:rsid w:val="007344A2"/>
    <w:rsid w:val="007356B2"/>
    <w:rsid w:val="00736A02"/>
    <w:rsid w:val="00737D91"/>
    <w:rsid w:val="007400C0"/>
    <w:rsid w:val="007415C1"/>
    <w:rsid w:val="00744E6D"/>
    <w:rsid w:val="007479F0"/>
    <w:rsid w:val="007504A3"/>
    <w:rsid w:val="007512BE"/>
    <w:rsid w:val="00752C7E"/>
    <w:rsid w:val="0075338E"/>
    <w:rsid w:val="00756052"/>
    <w:rsid w:val="00761AD8"/>
    <w:rsid w:val="0076407B"/>
    <w:rsid w:val="00766A64"/>
    <w:rsid w:val="00770472"/>
    <w:rsid w:val="007724D5"/>
    <w:rsid w:val="0077463A"/>
    <w:rsid w:val="00775B4B"/>
    <w:rsid w:val="0077607C"/>
    <w:rsid w:val="00780072"/>
    <w:rsid w:val="00781977"/>
    <w:rsid w:val="00781CDF"/>
    <w:rsid w:val="00782B97"/>
    <w:rsid w:val="00782EA1"/>
    <w:rsid w:val="00783784"/>
    <w:rsid w:val="0078461B"/>
    <w:rsid w:val="00786215"/>
    <w:rsid w:val="00787662"/>
    <w:rsid w:val="007876A9"/>
    <w:rsid w:val="0079013A"/>
    <w:rsid w:val="00793311"/>
    <w:rsid w:val="007937CC"/>
    <w:rsid w:val="00795003"/>
    <w:rsid w:val="007A1389"/>
    <w:rsid w:val="007A5F44"/>
    <w:rsid w:val="007A72E2"/>
    <w:rsid w:val="007B3FFA"/>
    <w:rsid w:val="007B42BA"/>
    <w:rsid w:val="007B44BE"/>
    <w:rsid w:val="007B4853"/>
    <w:rsid w:val="007B6E4A"/>
    <w:rsid w:val="007B72C1"/>
    <w:rsid w:val="007C0891"/>
    <w:rsid w:val="007C2A4F"/>
    <w:rsid w:val="007C4409"/>
    <w:rsid w:val="007C5CAE"/>
    <w:rsid w:val="007D6741"/>
    <w:rsid w:val="007D7CB2"/>
    <w:rsid w:val="007E3271"/>
    <w:rsid w:val="007F275F"/>
    <w:rsid w:val="007F31A2"/>
    <w:rsid w:val="007F3BE1"/>
    <w:rsid w:val="007F61C0"/>
    <w:rsid w:val="00803C5D"/>
    <w:rsid w:val="00803EC5"/>
    <w:rsid w:val="008040A0"/>
    <w:rsid w:val="00807AC4"/>
    <w:rsid w:val="0082504A"/>
    <w:rsid w:val="00827879"/>
    <w:rsid w:val="00827C94"/>
    <w:rsid w:val="00827C99"/>
    <w:rsid w:val="00827ED2"/>
    <w:rsid w:val="00830443"/>
    <w:rsid w:val="00830E7F"/>
    <w:rsid w:val="00831F6D"/>
    <w:rsid w:val="00833437"/>
    <w:rsid w:val="00835040"/>
    <w:rsid w:val="008408A9"/>
    <w:rsid w:val="00843482"/>
    <w:rsid w:val="00843997"/>
    <w:rsid w:val="00852151"/>
    <w:rsid w:val="0085356C"/>
    <w:rsid w:val="008537B3"/>
    <w:rsid w:val="00853FBF"/>
    <w:rsid w:val="00854B2F"/>
    <w:rsid w:val="00854E34"/>
    <w:rsid w:val="008555AB"/>
    <w:rsid w:val="008625FD"/>
    <w:rsid w:val="0086271A"/>
    <w:rsid w:val="008641D3"/>
    <w:rsid w:val="00865593"/>
    <w:rsid w:val="0086586D"/>
    <w:rsid w:val="008749BB"/>
    <w:rsid w:val="00880051"/>
    <w:rsid w:val="00882AD8"/>
    <w:rsid w:val="00882D73"/>
    <w:rsid w:val="0088640D"/>
    <w:rsid w:val="00891B89"/>
    <w:rsid w:val="00892180"/>
    <w:rsid w:val="00893029"/>
    <w:rsid w:val="0089531A"/>
    <w:rsid w:val="00895B43"/>
    <w:rsid w:val="008A0110"/>
    <w:rsid w:val="008A3633"/>
    <w:rsid w:val="008A572A"/>
    <w:rsid w:val="008A6983"/>
    <w:rsid w:val="008B3CE7"/>
    <w:rsid w:val="008C2178"/>
    <w:rsid w:val="008C66C6"/>
    <w:rsid w:val="008C76B4"/>
    <w:rsid w:val="008D13CC"/>
    <w:rsid w:val="008D3D1A"/>
    <w:rsid w:val="008D7CDB"/>
    <w:rsid w:val="008E1105"/>
    <w:rsid w:val="008E2370"/>
    <w:rsid w:val="008E2FBD"/>
    <w:rsid w:val="008E31D7"/>
    <w:rsid w:val="008E52A2"/>
    <w:rsid w:val="008E5D80"/>
    <w:rsid w:val="008E68E4"/>
    <w:rsid w:val="008F0F94"/>
    <w:rsid w:val="008F166D"/>
    <w:rsid w:val="008F17BA"/>
    <w:rsid w:val="008F27F8"/>
    <w:rsid w:val="008F32CB"/>
    <w:rsid w:val="008F417E"/>
    <w:rsid w:val="008F511E"/>
    <w:rsid w:val="008F7264"/>
    <w:rsid w:val="008F7C7E"/>
    <w:rsid w:val="00900675"/>
    <w:rsid w:val="00904281"/>
    <w:rsid w:val="00904CED"/>
    <w:rsid w:val="00905505"/>
    <w:rsid w:val="009067EE"/>
    <w:rsid w:val="00907D63"/>
    <w:rsid w:val="00907E2E"/>
    <w:rsid w:val="00910630"/>
    <w:rsid w:val="00912CDD"/>
    <w:rsid w:val="0091403D"/>
    <w:rsid w:val="00917A61"/>
    <w:rsid w:val="00917FBB"/>
    <w:rsid w:val="0092048B"/>
    <w:rsid w:val="00921D78"/>
    <w:rsid w:val="00924CFB"/>
    <w:rsid w:val="009267C6"/>
    <w:rsid w:val="00926960"/>
    <w:rsid w:val="00927D9C"/>
    <w:rsid w:val="009310E0"/>
    <w:rsid w:val="009324F4"/>
    <w:rsid w:val="0093353C"/>
    <w:rsid w:val="00934EA8"/>
    <w:rsid w:val="00936813"/>
    <w:rsid w:val="00937132"/>
    <w:rsid w:val="00940D94"/>
    <w:rsid w:val="00942663"/>
    <w:rsid w:val="00942FFC"/>
    <w:rsid w:val="00944A83"/>
    <w:rsid w:val="009460DC"/>
    <w:rsid w:val="00951D4E"/>
    <w:rsid w:val="009561B3"/>
    <w:rsid w:val="00957D01"/>
    <w:rsid w:val="00957FFA"/>
    <w:rsid w:val="00966104"/>
    <w:rsid w:val="00966C8C"/>
    <w:rsid w:val="009676E2"/>
    <w:rsid w:val="00970C00"/>
    <w:rsid w:val="00970D4E"/>
    <w:rsid w:val="00971845"/>
    <w:rsid w:val="009722E7"/>
    <w:rsid w:val="00973FD2"/>
    <w:rsid w:val="009740B8"/>
    <w:rsid w:val="00974DA6"/>
    <w:rsid w:val="00977AAA"/>
    <w:rsid w:val="00980B2C"/>
    <w:rsid w:val="00985482"/>
    <w:rsid w:val="00987153"/>
    <w:rsid w:val="00990321"/>
    <w:rsid w:val="00996DAF"/>
    <w:rsid w:val="009A2CD7"/>
    <w:rsid w:val="009A3552"/>
    <w:rsid w:val="009A681E"/>
    <w:rsid w:val="009A70F9"/>
    <w:rsid w:val="009B18EF"/>
    <w:rsid w:val="009B2FFB"/>
    <w:rsid w:val="009B3833"/>
    <w:rsid w:val="009B3DFA"/>
    <w:rsid w:val="009B7DD9"/>
    <w:rsid w:val="009C00AD"/>
    <w:rsid w:val="009C0F3F"/>
    <w:rsid w:val="009C2AF2"/>
    <w:rsid w:val="009C2E86"/>
    <w:rsid w:val="009C743E"/>
    <w:rsid w:val="009D1937"/>
    <w:rsid w:val="009D1C2E"/>
    <w:rsid w:val="009D4425"/>
    <w:rsid w:val="009D57F1"/>
    <w:rsid w:val="009D64BB"/>
    <w:rsid w:val="009D7CD4"/>
    <w:rsid w:val="009E1399"/>
    <w:rsid w:val="009E1C4A"/>
    <w:rsid w:val="009E2FBD"/>
    <w:rsid w:val="009E43E2"/>
    <w:rsid w:val="009E46ED"/>
    <w:rsid w:val="009E4823"/>
    <w:rsid w:val="009E4CB3"/>
    <w:rsid w:val="009E7057"/>
    <w:rsid w:val="009F1D35"/>
    <w:rsid w:val="009F2EE9"/>
    <w:rsid w:val="009F3493"/>
    <w:rsid w:val="00A01C49"/>
    <w:rsid w:val="00A04F12"/>
    <w:rsid w:val="00A073FE"/>
    <w:rsid w:val="00A13D1A"/>
    <w:rsid w:val="00A14981"/>
    <w:rsid w:val="00A14CF2"/>
    <w:rsid w:val="00A177D4"/>
    <w:rsid w:val="00A17ECE"/>
    <w:rsid w:val="00A20470"/>
    <w:rsid w:val="00A21F19"/>
    <w:rsid w:val="00A2560C"/>
    <w:rsid w:val="00A273F7"/>
    <w:rsid w:val="00A35386"/>
    <w:rsid w:val="00A35BC7"/>
    <w:rsid w:val="00A36A74"/>
    <w:rsid w:val="00A372FE"/>
    <w:rsid w:val="00A37532"/>
    <w:rsid w:val="00A37613"/>
    <w:rsid w:val="00A40B9A"/>
    <w:rsid w:val="00A4230E"/>
    <w:rsid w:val="00A42F53"/>
    <w:rsid w:val="00A46061"/>
    <w:rsid w:val="00A4623B"/>
    <w:rsid w:val="00A502D7"/>
    <w:rsid w:val="00A54A28"/>
    <w:rsid w:val="00A55CF1"/>
    <w:rsid w:val="00A56372"/>
    <w:rsid w:val="00A57731"/>
    <w:rsid w:val="00A6003F"/>
    <w:rsid w:val="00A61789"/>
    <w:rsid w:val="00A6261A"/>
    <w:rsid w:val="00A672C8"/>
    <w:rsid w:val="00A70845"/>
    <w:rsid w:val="00A728F8"/>
    <w:rsid w:val="00A72DDF"/>
    <w:rsid w:val="00A74751"/>
    <w:rsid w:val="00A7517C"/>
    <w:rsid w:val="00A76B7A"/>
    <w:rsid w:val="00A76E44"/>
    <w:rsid w:val="00A82272"/>
    <w:rsid w:val="00A8527D"/>
    <w:rsid w:val="00A92212"/>
    <w:rsid w:val="00A9368D"/>
    <w:rsid w:val="00A970E2"/>
    <w:rsid w:val="00AA3569"/>
    <w:rsid w:val="00AA37FF"/>
    <w:rsid w:val="00AA3F36"/>
    <w:rsid w:val="00AA414D"/>
    <w:rsid w:val="00AA43D8"/>
    <w:rsid w:val="00AA55A9"/>
    <w:rsid w:val="00AA58F7"/>
    <w:rsid w:val="00AA6E4B"/>
    <w:rsid w:val="00AA7FD8"/>
    <w:rsid w:val="00AB1256"/>
    <w:rsid w:val="00AB18C6"/>
    <w:rsid w:val="00AB42E3"/>
    <w:rsid w:val="00AB4E29"/>
    <w:rsid w:val="00AB5C01"/>
    <w:rsid w:val="00AC0942"/>
    <w:rsid w:val="00AC149A"/>
    <w:rsid w:val="00AC3566"/>
    <w:rsid w:val="00AC35DA"/>
    <w:rsid w:val="00AC66C3"/>
    <w:rsid w:val="00AC76DD"/>
    <w:rsid w:val="00AC7972"/>
    <w:rsid w:val="00AD2801"/>
    <w:rsid w:val="00AD42B9"/>
    <w:rsid w:val="00AD5B70"/>
    <w:rsid w:val="00AE1A0E"/>
    <w:rsid w:val="00AE1E66"/>
    <w:rsid w:val="00AE3572"/>
    <w:rsid w:val="00AE3DE5"/>
    <w:rsid w:val="00AE3E54"/>
    <w:rsid w:val="00AE52A5"/>
    <w:rsid w:val="00AE6006"/>
    <w:rsid w:val="00AE64C2"/>
    <w:rsid w:val="00AE7091"/>
    <w:rsid w:val="00AF3CAA"/>
    <w:rsid w:val="00AF3FB2"/>
    <w:rsid w:val="00AF44FC"/>
    <w:rsid w:val="00AF5992"/>
    <w:rsid w:val="00AF64A8"/>
    <w:rsid w:val="00B01971"/>
    <w:rsid w:val="00B0342F"/>
    <w:rsid w:val="00B07DF5"/>
    <w:rsid w:val="00B12274"/>
    <w:rsid w:val="00B1269E"/>
    <w:rsid w:val="00B1407F"/>
    <w:rsid w:val="00B14803"/>
    <w:rsid w:val="00B1495F"/>
    <w:rsid w:val="00B15945"/>
    <w:rsid w:val="00B160B3"/>
    <w:rsid w:val="00B1641F"/>
    <w:rsid w:val="00B175DB"/>
    <w:rsid w:val="00B17AD1"/>
    <w:rsid w:val="00B17F46"/>
    <w:rsid w:val="00B21A04"/>
    <w:rsid w:val="00B22256"/>
    <w:rsid w:val="00B2238C"/>
    <w:rsid w:val="00B22BE8"/>
    <w:rsid w:val="00B267B8"/>
    <w:rsid w:val="00B30C0F"/>
    <w:rsid w:val="00B33105"/>
    <w:rsid w:val="00B348B7"/>
    <w:rsid w:val="00B46ECF"/>
    <w:rsid w:val="00B47EF0"/>
    <w:rsid w:val="00B515C0"/>
    <w:rsid w:val="00B52E8F"/>
    <w:rsid w:val="00B55598"/>
    <w:rsid w:val="00B575B4"/>
    <w:rsid w:val="00B57957"/>
    <w:rsid w:val="00B60084"/>
    <w:rsid w:val="00B63ECB"/>
    <w:rsid w:val="00B648FF"/>
    <w:rsid w:val="00B64C6D"/>
    <w:rsid w:val="00B716DD"/>
    <w:rsid w:val="00B7574E"/>
    <w:rsid w:val="00B76D02"/>
    <w:rsid w:val="00B77B4D"/>
    <w:rsid w:val="00B829E3"/>
    <w:rsid w:val="00B83977"/>
    <w:rsid w:val="00B848DF"/>
    <w:rsid w:val="00B84BE8"/>
    <w:rsid w:val="00B8557B"/>
    <w:rsid w:val="00B85DF4"/>
    <w:rsid w:val="00B95515"/>
    <w:rsid w:val="00BA3072"/>
    <w:rsid w:val="00BA6738"/>
    <w:rsid w:val="00BA748B"/>
    <w:rsid w:val="00BA7F6A"/>
    <w:rsid w:val="00BB636B"/>
    <w:rsid w:val="00BC075C"/>
    <w:rsid w:val="00BC2AD8"/>
    <w:rsid w:val="00BC3804"/>
    <w:rsid w:val="00BC57DF"/>
    <w:rsid w:val="00BC6565"/>
    <w:rsid w:val="00BC7B0E"/>
    <w:rsid w:val="00BD27EA"/>
    <w:rsid w:val="00BD397A"/>
    <w:rsid w:val="00BD6CA2"/>
    <w:rsid w:val="00BE214B"/>
    <w:rsid w:val="00BE2913"/>
    <w:rsid w:val="00BE3BF3"/>
    <w:rsid w:val="00BE4C8E"/>
    <w:rsid w:val="00BE4E07"/>
    <w:rsid w:val="00BE50CF"/>
    <w:rsid w:val="00BE51A6"/>
    <w:rsid w:val="00BE59EB"/>
    <w:rsid w:val="00BE5C8C"/>
    <w:rsid w:val="00BE6077"/>
    <w:rsid w:val="00BE7E08"/>
    <w:rsid w:val="00BF03E0"/>
    <w:rsid w:val="00BF04E9"/>
    <w:rsid w:val="00BF0E99"/>
    <w:rsid w:val="00BF1F89"/>
    <w:rsid w:val="00BF21D8"/>
    <w:rsid w:val="00BF4D3F"/>
    <w:rsid w:val="00BF7B20"/>
    <w:rsid w:val="00C03088"/>
    <w:rsid w:val="00C04F07"/>
    <w:rsid w:val="00C0557F"/>
    <w:rsid w:val="00C07B19"/>
    <w:rsid w:val="00C155C9"/>
    <w:rsid w:val="00C1575E"/>
    <w:rsid w:val="00C16685"/>
    <w:rsid w:val="00C16C86"/>
    <w:rsid w:val="00C17EE9"/>
    <w:rsid w:val="00C20CBA"/>
    <w:rsid w:val="00C23C51"/>
    <w:rsid w:val="00C309E4"/>
    <w:rsid w:val="00C3181F"/>
    <w:rsid w:val="00C318A2"/>
    <w:rsid w:val="00C32180"/>
    <w:rsid w:val="00C32B66"/>
    <w:rsid w:val="00C337EB"/>
    <w:rsid w:val="00C36628"/>
    <w:rsid w:val="00C371FF"/>
    <w:rsid w:val="00C454BC"/>
    <w:rsid w:val="00C454E8"/>
    <w:rsid w:val="00C45E0C"/>
    <w:rsid w:val="00C4627A"/>
    <w:rsid w:val="00C4733B"/>
    <w:rsid w:val="00C54CBE"/>
    <w:rsid w:val="00C54D1F"/>
    <w:rsid w:val="00C55823"/>
    <w:rsid w:val="00C56D3C"/>
    <w:rsid w:val="00C60EFC"/>
    <w:rsid w:val="00C616A5"/>
    <w:rsid w:val="00C644A5"/>
    <w:rsid w:val="00C66E4A"/>
    <w:rsid w:val="00C67740"/>
    <w:rsid w:val="00C709E3"/>
    <w:rsid w:val="00C72462"/>
    <w:rsid w:val="00C74B05"/>
    <w:rsid w:val="00C74DC8"/>
    <w:rsid w:val="00C74E93"/>
    <w:rsid w:val="00C75EBE"/>
    <w:rsid w:val="00C8317C"/>
    <w:rsid w:val="00C84DD7"/>
    <w:rsid w:val="00C8642B"/>
    <w:rsid w:val="00C9128B"/>
    <w:rsid w:val="00C91DC6"/>
    <w:rsid w:val="00C9236B"/>
    <w:rsid w:val="00C93B5F"/>
    <w:rsid w:val="00C9437C"/>
    <w:rsid w:val="00C94C58"/>
    <w:rsid w:val="00CA0249"/>
    <w:rsid w:val="00CA135E"/>
    <w:rsid w:val="00CA2A4D"/>
    <w:rsid w:val="00CA437A"/>
    <w:rsid w:val="00CA481A"/>
    <w:rsid w:val="00CA52BC"/>
    <w:rsid w:val="00CB1202"/>
    <w:rsid w:val="00CB251B"/>
    <w:rsid w:val="00CB278A"/>
    <w:rsid w:val="00CB289E"/>
    <w:rsid w:val="00CB2C09"/>
    <w:rsid w:val="00CB4369"/>
    <w:rsid w:val="00CB60FD"/>
    <w:rsid w:val="00CC438A"/>
    <w:rsid w:val="00CC4496"/>
    <w:rsid w:val="00CC47F6"/>
    <w:rsid w:val="00CC6954"/>
    <w:rsid w:val="00CD401B"/>
    <w:rsid w:val="00CD6E21"/>
    <w:rsid w:val="00CD706B"/>
    <w:rsid w:val="00CE0998"/>
    <w:rsid w:val="00CE1DE3"/>
    <w:rsid w:val="00CE45E2"/>
    <w:rsid w:val="00CE4D89"/>
    <w:rsid w:val="00CE5537"/>
    <w:rsid w:val="00CE5F8C"/>
    <w:rsid w:val="00CE71A1"/>
    <w:rsid w:val="00CF01F0"/>
    <w:rsid w:val="00CF3431"/>
    <w:rsid w:val="00CF5BFA"/>
    <w:rsid w:val="00CF6612"/>
    <w:rsid w:val="00D001DC"/>
    <w:rsid w:val="00D052A6"/>
    <w:rsid w:val="00D076EC"/>
    <w:rsid w:val="00D13407"/>
    <w:rsid w:val="00D14434"/>
    <w:rsid w:val="00D14E22"/>
    <w:rsid w:val="00D14FA8"/>
    <w:rsid w:val="00D16148"/>
    <w:rsid w:val="00D21415"/>
    <w:rsid w:val="00D22B59"/>
    <w:rsid w:val="00D23E7E"/>
    <w:rsid w:val="00D243C9"/>
    <w:rsid w:val="00D25E18"/>
    <w:rsid w:val="00D30440"/>
    <w:rsid w:val="00D31198"/>
    <w:rsid w:val="00D37153"/>
    <w:rsid w:val="00D40774"/>
    <w:rsid w:val="00D46464"/>
    <w:rsid w:val="00D4745D"/>
    <w:rsid w:val="00D51302"/>
    <w:rsid w:val="00D5441E"/>
    <w:rsid w:val="00D57488"/>
    <w:rsid w:val="00D57B9C"/>
    <w:rsid w:val="00D57DCC"/>
    <w:rsid w:val="00D607A1"/>
    <w:rsid w:val="00D614CE"/>
    <w:rsid w:val="00D63C74"/>
    <w:rsid w:val="00D64306"/>
    <w:rsid w:val="00D6484A"/>
    <w:rsid w:val="00D65A9D"/>
    <w:rsid w:val="00D71D4B"/>
    <w:rsid w:val="00D72B77"/>
    <w:rsid w:val="00D75E69"/>
    <w:rsid w:val="00D83804"/>
    <w:rsid w:val="00D8440A"/>
    <w:rsid w:val="00D862E8"/>
    <w:rsid w:val="00D87174"/>
    <w:rsid w:val="00D87BA0"/>
    <w:rsid w:val="00D9047A"/>
    <w:rsid w:val="00D92D1B"/>
    <w:rsid w:val="00D93791"/>
    <w:rsid w:val="00D95E89"/>
    <w:rsid w:val="00D96887"/>
    <w:rsid w:val="00DA0253"/>
    <w:rsid w:val="00DA1991"/>
    <w:rsid w:val="00DA205E"/>
    <w:rsid w:val="00DA4DE5"/>
    <w:rsid w:val="00DA50ED"/>
    <w:rsid w:val="00DA5DF2"/>
    <w:rsid w:val="00DB0AEA"/>
    <w:rsid w:val="00DB1788"/>
    <w:rsid w:val="00DB2F79"/>
    <w:rsid w:val="00DB3C30"/>
    <w:rsid w:val="00DB445F"/>
    <w:rsid w:val="00DB5F5E"/>
    <w:rsid w:val="00DB6435"/>
    <w:rsid w:val="00DB6F6A"/>
    <w:rsid w:val="00DB7342"/>
    <w:rsid w:val="00DC1D19"/>
    <w:rsid w:val="00DC29EB"/>
    <w:rsid w:val="00DC59ED"/>
    <w:rsid w:val="00DC72CE"/>
    <w:rsid w:val="00DD160C"/>
    <w:rsid w:val="00DD2D86"/>
    <w:rsid w:val="00DE0BC1"/>
    <w:rsid w:val="00DE2DB1"/>
    <w:rsid w:val="00DE43F9"/>
    <w:rsid w:val="00DE4B0B"/>
    <w:rsid w:val="00DE5DDC"/>
    <w:rsid w:val="00DE659F"/>
    <w:rsid w:val="00DE699C"/>
    <w:rsid w:val="00DF0141"/>
    <w:rsid w:val="00DF048B"/>
    <w:rsid w:val="00DF65F7"/>
    <w:rsid w:val="00E05EDF"/>
    <w:rsid w:val="00E070AE"/>
    <w:rsid w:val="00E07713"/>
    <w:rsid w:val="00E114F8"/>
    <w:rsid w:val="00E14EF1"/>
    <w:rsid w:val="00E206D8"/>
    <w:rsid w:val="00E21B15"/>
    <w:rsid w:val="00E23627"/>
    <w:rsid w:val="00E31B40"/>
    <w:rsid w:val="00E32961"/>
    <w:rsid w:val="00E33AB3"/>
    <w:rsid w:val="00E355F8"/>
    <w:rsid w:val="00E35C6B"/>
    <w:rsid w:val="00E3646B"/>
    <w:rsid w:val="00E373FE"/>
    <w:rsid w:val="00E375A3"/>
    <w:rsid w:val="00E40344"/>
    <w:rsid w:val="00E40DA6"/>
    <w:rsid w:val="00E41B47"/>
    <w:rsid w:val="00E44C6B"/>
    <w:rsid w:val="00E455D1"/>
    <w:rsid w:val="00E51AC4"/>
    <w:rsid w:val="00E52E77"/>
    <w:rsid w:val="00E5464E"/>
    <w:rsid w:val="00E54ED4"/>
    <w:rsid w:val="00E56142"/>
    <w:rsid w:val="00E56C41"/>
    <w:rsid w:val="00E5734A"/>
    <w:rsid w:val="00E57CA1"/>
    <w:rsid w:val="00E60D25"/>
    <w:rsid w:val="00E70E17"/>
    <w:rsid w:val="00E72F02"/>
    <w:rsid w:val="00E735BD"/>
    <w:rsid w:val="00E739BE"/>
    <w:rsid w:val="00E752D1"/>
    <w:rsid w:val="00E754C1"/>
    <w:rsid w:val="00E754F6"/>
    <w:rsid w:val="00E767A0"/>
    <w:rsid w:val="00E76853"/>
    <w:rsid w:val="00E769C1"/>
    <w:rsid w:val="00E77C55"/>
    <w:rsid w:val="00E77D8C"/>
    <w:rsid w:val="00E861E9"/>
    <w:rsid w:val="00E90A3C"/>
    <w:rsid w:val="00E9192A"/>
    <w:rsid w:val="00E9374B"/>
    <w:rsid w:val="00E97358"/>
    <w:rsid w:val="00EA117F"/>
    <w:rsid w:val="00EA1D3A"/>
    <w:rsid w:val="00EA26E5"/>
    <w:rsid w:val="00EA2A34"/>
    <w:rsid w:val="00EA4C14"/>
    <w:rsid w:val="00EB2421"/>
    <w:rsid w:val="00EB442B"/>
    <w:rsid w:val="00EB4DB0"/>
    <w:rsid w:val="00EB4F3F"/>
    <w:rsid w:val="00EB4F8A"/>
    <w:rsid w:val="00EB6030"/>
    <w:rsid w:val="00EB6839"/>
    <w:rsid w:val="00EB6B93"/>
    <w:rsid w:val="00EB7854"/>
    <w:rsid w:val="00EC16A5"/>
    <w:rsid w:val="00EC1C27"/>
    <w:rsid w:val="00EC633D"/>
    <w:rsid w:val="00EC6631"/>
    <w:rsid w:val="00ED0262"/>
    <w:rsid w:val="00ED32A2"/>
    <w:rsid w:val="00ED3E97"/>
    <w:rsid w:val="00ED3FE0"/>
    <w:rsid w:val="00ED5D51"/>
    <w:rsid w:val="00ED7AD5"/>
    <w:rsid w:val="00EE2918"/>
    <w:rsid w:val="00EE3134"/>
    <w:rsid w:val="00EE7563"/>
    <w:rsid w:val="00EF1715"/>
    <w:rsid w:val="00EF4DC2"/>
    <w:rsid w:val="00F003FD"/>
    <w:rsid w:val="00F00C26"/>
    <w:rsid w:val="00F00C72"/>
    <w:rsid w:val="00F01BCE"/>
    <w:rsid w:val="00F02922"/>
    <w:rsid w:val="00F034C7"/>
    <w:rsid w:val="00F06252"/>
    <w:rsid w:val="00F115AF"/>
    <w:rsid w:val="00F11CF6"/>
    <w:rsid w:val="00F1201A"/>
    <w:rsid w:val="00F12348"/>
    <w:rsid w:val="00F13396"/>
    <w:rsid w:val="00F13E25"/>
    <w:rsid w:val="00F168D2"/>
    <w:rsid w:val="00F17F26"/>
    <w:rsid w:val="00F22EAD"/>
    <w:rsid w:val="00F257A7"/>
    <w:rsid w:val="00F2657A"/>
    <w:rsid w:val="00F3062A"/>
    <w:rsid w:val="00F31FFA"/>
    <w:rsid w:val="00F3413C"/>
    <w:rsid w:val="00F359F9"/>
    <w:rsid w:val="00F36FD3"/>
    <w:rsid w:val="00F40D6A"/>
    <w:rsid w:val="00F416F9"/>
    <w:rsid w:val="00F44706"/>
    <w:rsid w:val="00F45356"/>
    <w:rsid w:val="00F46EB0"/>
    <w:rsid w:val="00F46EC9"/>
    <w:rsid w:val="00F513D4"/>
    <w:rsid w:val="00F53A44"/>
    <w:rsid w:val="00F53BB9"/>
    <w:rsid w:val="00F53C2E"/>
    <w:rsid w:val="00F53E87"/>
    <w:rsid w:val="00F553C8"/>
    <w:rsid w:val="00F57CDB"/>
    <w:rsid w:val="00F608C0"/>
    <w:rsid w:val="00F60B2D"/>
    <w:rsid w:val="00F654D6"/>
    <w:rsid w:val="00F705AC"/>
    <w:rsid w:val="00F70812"/>
    <w:rsid w:val="00F72FEA"/>
    <w:rsid w:val="00F73F6B"/>
    <w:rsid w:val="00F764EE"/>
    <w:rsid w:val="00F76748"/>
    <w:rsid w:val="00F8174B"/>
    <w:rsid w:val="00F83D81"/>
    <w:rsid w:val="00F904C3"/>
    <w:rsid w:val="00F91470"/>
    <w:rsid w:val="00F932FD"/>
    <w:rsid w:val="00F9685C"/>
    <w:rsid w:val="00F97440"/>
    <w:rsid w:val="00FA12E8"/>
    <w:rsid w:val="00FA2980"/>
    <w:rsid w:val="00FA2A10"/>
    <w:rsid w:val="00FA2D18"/>
    <w:rsid w:val="00FA43AD"/>
    <w:rsid w:val="00FA465B"/>
    <w:rsid w:val="00FA61AE"/>
    <w:rsid w:val="00FA73C1"/>
    <w:rsid w:val="00FA7AA1"/>
    <w:rsid w:val="00FB3783"/>
    <w:rsid w:val="00FB50E2"/>
    <w:rsid w:val="00FB5B32"/>
    <w:rsid w:val="00FB670A"/>
    <w:rsid w:val="00FC0BF6"/>
    <w:rsid w:val="00FC4FF9"/>
    <w:rsid w:val="00FC6298"/>
    <w:rsid w:val="00FD1F4E"/>
    <w:rsid w:val="00FD3D95"/>
    <w:rsid w:val="00FD430A"/>
    <w:rsid w:val="00FD48AA"/>
    <w:rsid w:val="00FE0B20"/>
    <w:rsid w:val="00FE0B9C"/>
    <w:rsid w:val="00FE1140"/>
    <w:rsid w:val="00FE1769"/>
    <w:rsid w:val="00FE2254"/>
    <w:rsid w:val="00FE3AD2"/>
    <w:rsid w:val="00FE4F47"/>
    <w:rsid w:val="00FE5921"/>
    <w:rsid w:val="00FE756A"/>
    <w:rsid w:val="00FF050D"/>
    <w:rsid w:val="00FF527F"/>
    <w:rsid w:val="00FF7E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DB89"/>
  <w15:docId w15:val="{510BE817-00D8-4E86-97DF-EE8F3994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4306"/>
    <w:pPr>
      <w:spacing w:after="0" w:line="240" w:lineRule="auto"/>
    </w:pPr>
    <w:rPr>
      <w:rFonts w:eastAsia="Times New Roman" w:cs="Times New Roman"/>
      <w:sz w:val="20"/>
      <w:szCs w:val="20"/>
    </w:rPr>
  </w:style>
  <w:style w:type="paragraph" w:styleId="Virsraksts1">
    <w:name w:val="heading 1"/>
    <w:basedOn w:val="Parasts"/>
    <w:next w:val="Parasts"/>
    <w:link w:val="Virsraksts1Rakstz"/>
    <w:qFormat/>
    <w:rsid w:val="00D64306"/>
    <w:pPr>
      <w:keepNext/>
      <w:jc w:val="center"/>
      <w:outlineLvl w:val="0"/>
    </w:pPr>
    <w:rPr>
      <w:b/>
      <w:sz w:val="28"/>
    </w:rPr>
  </w:style>
  <w:style w:type="paragraph" w:styleId="Virsraksts6">
    <w:name w:val="heading 6"/>
    <w:basedOn w:val="Parasts"/>
    <w:next w:val="Parasts"/>
    <w:link w:val="Virsraksts6Rakstz"/>
    <w:qFormat/>
    <w:rsid w:val="00D64306"/>
    <w:pPr>
      <w:keepNext/>
      <w:jc w:val="center"/>
      <w:outlineLvl w:val="5"/>
    </w:pPr>
    <w:rPr>
      <w:rFonts w:ascii="Times New Roman Tilde" w:hAnsi="Times New Roman Tilde"/>
      <w:sz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64306"/>
    <w:rPr>
      <w:rFonts w:eastAsia="Times New Roman" w:cs="Times New Roman"/>
      <w:b/>
      <w:sz w:val="28"/>
      <w:szCs w:val="20"/>
    </w:rPr>
  </w:style>
  <w:style w:type="character" w:customStyle="1" w:styleId="Virsraksts6Rakstz">
    <w:name w:val="Virsraksts 6 Rakstz."/>
    <w:basedOn w:val="Noklusjumarindkopasfonts"/>
    <w:link w:val="Virsraksts6"/>
    <w:rsid w:val="00D64306"/>
    <w:rPr>
      <w:rFonts w:ascii="Times New Roman Tilde" w:eastAsia="Times New Roman" w:hAnsi="Times New Roman Tilde" w:cs="Times New Roman"/>
      <w:sz w:val="32"/>
      <w:szCs w:val="20"/>
    </w:rPr>
  </w:style>
  <w:style w:type="character" w:styleId="Hipersaite">
    <w:name w:val="Hyperlink"/>
    <w:uiPriority w:val="99"/>
    <w:unhideWhenUsed/>
    <w:rsid w:val="00D64306"/>
    <w:rPr>
      <w:color w:val="0000FF"/>
      <w:u w:val="single"/>
    </w:rPr>
  </w:style>
  <w:style w:type="paragraph" w:styleId="Balonteksts">
    <w:name w:val="Balloon Text"/>
    <w:basedOn w:val="Parasts"/>
    <w:link w:val="BalontekstsRakstz"/>
    <w:uiPriority w:val="99"/>
    <w:semiHidden/>
    <w:unhideWhenUsed/>
    <w:rsid w:val="00D6430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64306"/>
    <w:rPr>
      <w:rFonts w:ascii="Tahoma" w:eastAsia="Times New Roman" w:hAnsi="Tahoma" w:cs="Tahoma"/>
      <w:sz w:val="16"/>
      <w:szCs w:val="16"/>
    </w:rPr>
  </w:style>
  <w:style w:type="paragraph" w:styleId="Sarakstarindkopa">
    <w:name w:val="List Paragraph"/>
    <w:basedOn w:val="Parasts"/>
    <w:uiPriority w:val="34"/>
    <w:qFormat/>
    <w:rsid w:val="00D64306"/>
    <w:pPr>
      <w:ind w:left="720"/>
      <w:contextualSpacing/>
    </w:pPr>
  </w:style>
  <w:style w:type="paragraph" w:styleId="Galvene">
    <w:name w:val="header"/>
    <w:basedOn w:val="Parasts"/>
    <w:link w:val="GalveneRakstz"/>
    <w:uiPriority w:val="99"/>
    <w:unhideWhenUsed/>
    <w:rsid w:val="004B0E7D"/>
    <w:pPr>
      <w:tabs>
        <w:tab w:val="center" w:pos="4153"/>
        <w:tab w:val="right" w:pos="8306"/>
      </w:tabs>
    </w:pPr>
  </w:style>
  <w:style w:type="character" w:customStyle="1" w:styleId="GalveneRakstz">
    <w:name w:val="Galvene Rakstz."/>
    <w:basedOn w:val="Noklusjumarindkopasfonts"/>
    <w:link w:val="Galvene"/>
    <w:uiPriority w:val="99"/>
    <w:rsid w:val="004B0E7D"/>
    <w:rPr>
      <w:rFonts w:eastAsia="Times New Roman" w:cs="Times New Roman"/>
      <w:sz w:val="20"/>
      <w:szCs w:val="20"/>
    </w:rPr>
  </w:style>
  <w:style w:type="paragraph" w:styleId="Kjene">
    <w:name w:val="footer"/>
    <w:basedOn w:val="Parasts"/>
    <w:link w:val="KjeneRakstz"/>
    <w:uiPriority w:val="99"/>
    <w:unhideWhenUsed/>
    <w:rsid w:val="004B0E7D"/>
    <w:pPr>
      <w:tabs>
        <w:tab w:val="center" w:pos="4153"/>
        <w:tab w:val="right" w:pos="8306"/>
      </w:tabs>
    </w:pPr>
  </w:style>
  <w:style w:type="character" w:customStyle="1" w:styleId="KjeneRakstz">
    <w:name w:val="Kājene Rakstz."/>
    <w:basedOn w:val="Noklusjumarindkopasfonts"/>
    <w:link w:val="Kjene"/>
    <w:uiPriority w:val="99"/>
    <w:rsid w:val="004B0E7D"/>
    <w:rPr>
      <w:rFonts w:eastAsia="Times New Roman" w:cs="Times New Roman"/>
      <w:sz w:val="20"/>
      <w:szCs w:val="20"/>
    </w:rPr>
  </w:style>
  <w:style w:type="paragraph" w:styleId="Pamatteksts">
    <w:name w:val="Body Text"/>
    <w:basedOn w:val="Parasts"/>
    <w:link w:val="PamattekstsRakstz"/>
    <w:unhideWhenUsed/>
    <w:rsid w:val="00C371FF"/>
    <w:pPr>
      <w:jc w:val="both"/>
    </w:pPr>
    <w:rPr>
      <w:sz w:val="22"/>
    </w:rPr>
  </w:style>
  <w:style w:type="character" w:customStyle="1" w:styleId="PamattekstsRakstz">
    <w:name w:val="Pamatteksts Rakstz."/>
    <w:basedOn w:val="Noklusjumarindkopasfonts"/>
    <w:link w:val="Pamatteksts"/>
    <w:rsid w:val="00C371FF"/>
    <w:rPr>
      <w:rFonts w:eastAsia="Times New Roman" w:cs="Times New Roman"/>
      <w:sz w:val="22"/>
      <w:szCs w:val="20"/>
    </w:rPr>
  </w:style>
  <w:style w:type="paragraph" w:styleId="Pamattekstsaratkpi">
    <w:name w:val="Body Text Indent"/>
    <w:basedOn w:val="Parasts"/>
    <w:link w:val="PamattekstsaratkpiRakstz"/>
    <w:uiPriority w:val="99"/>
    <w:semiHidden/>
    <w:unhideWhenUsed/>
    <w:rsid w:val="00C1575E"/>
    <w:pPr>
      <w:spacing w:after="120"/>
      <w:ind w:left="283"/>
    </w:pPr>
  </w:style>
  <w:style w:type="character" w:customStyle="1" w:styleId="PamattekstsaratkpiRakstz">
    <w:name w:val="Pamatteksts ar atkāpi Rakstz."/>
    <w:basedOn w:val="Noklusjumarindkopasfonts"/>
    <w:link w:val="Pamattekstsaratkpi"/>
    <w:uiPriority w:val="99"/>
    <w:semiHidden/>
    <w:rsid w:val="00C1575E"/>
    <w:rPr>
      <w:rFonts w:eastAsia="Times New Roman" w:cs="Times New Roman"/>
      <w:sz w:val="20"/>
      <w:szCs w:val="20"/>
    </w:rPr>
  </w:style>
  <w:style w:type="paragraph" w:styleId="Prskatjums">
    <w:name w:val="Revision"/>
    <w:hidden/>
    <w:uiPriority w:val="99"/>
    <w:semiHidden/>
    <w:rsid w:val="006B5AD8"/>
    <w:pPr>
      <w:spacing w:after="0" w:line="240" w:lineRule="auto"/>
    </w:pPr>
    <w:rPr>
      <w:rFonts w:eastAsia="Times New Roman" w:cs="Times New Roman"/>
      <w:sz w:val="20"/>
      <w:szCs w:val="20"/>
    </w:rPr>
  </w:style>
  <w:style w:type="character" w:styleId="Komentraatsauce">
    <w:name w:val="annotation reference"/>
    <w:basedOn w:val="Noklusjumarindkopasfonts"/>
    <w:uiPriority w:val="99"/>
    <w:semiHidden/>
    <w:unhideWhenUsed/>
    <w:rsid w:val="003E586F"/>
    <w:rPr>
      <w:sz w:val="16"/>
      <w:szCs w:val="16"/>
    </w:rPr>
  </w:style>
  <w:style w:type="paragraph" w:styleId="Komentrateksts">
    <w:name w:val="annotation text"/>
    <w:basedOn w:val="Parasts"/>
    <w:link w:val="KomentratekstsRakstz"/>
    <w:uiPriority w:val="99"/>
    <w:semiHidden/>
    <w:unhideWhenUsed/>
    <w:rsid w:val="003E586F"/>
  </w:style>
  <w:style w:type="character" w:customStyle="1" w:styleId="KomentratekstsRakstz">
    <w:name w:val="Komentāra teksts Rakstz."/>
    <w:basedOn w:val="Noklusjumarindkopasfonts"/>
    <w:link w:val="Komentrateksts"/>
    <w:uiPriority w:val="99"/>
    <w:semiHidden/>
    <w:rsid w:val="003E586F"/>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3E586F"/>
    <w:rPr>
      <w:b/>
      <w:bCs/>
    </w:rPr>
  </w:style>
  <w:style w:type="character" w:customStyle="1" w:styleId="KomentratmaRakstz">
    <w:name w:val="Komentāra tēma Rakstz."/>
    <w:basedOn w:val="KomentratekstsRakstz"/>
    <w:link w:val="Komentratma"/>
    <w:uiPriority w:val="99"/>
    <w:semiHidden/>
    <w:rsid w:val="003E586F"/>
    <w:rPr>
      <w:rFonts w:eastAsia="Times New Roman" w:cs="Times New Roman"/>
      <w:b/>
      <w:bCs/>
      <w:sz w:val="20"/>
      <w:szCs w:val="20"/>
    </w:rPr>
  </w:style>
  <w:style w:type="character" w:styleId="Neatrisintapieminana">
    <w:name w:val="Unresolved Mention"/>
    <w:basedOn w:val="Noklusjumarindkopasfonts"/>
    <w:uiPriority w:val="99"/>
    <w:semiHidden/>
    <w:unhideWhenUsed/>
    <w:rsid w:val="00595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708">
      <w:bodyDiv w:val="1"/>
      <w:marLeft w:val="0"/>
      <w:marRight w:val="0"/>
      <w:marTop w:val="0"/>
      <w:marBottom w:val="0"/>
      <w:divBdr>
        <w:top w:val="none" w:sz="0" w:space="0" w:color="auto"/>
        <w:left w:val="none" w:sz="0" w:space="0" w:color="auto"/>
        <w:bottom w:val="none" w:sz="0" w:space="0" w:color="auto"/>
        <w:right w:val="none" w:sz="0" w:space="0" w:color="auto"/>
      </w:divBdr>
    </w:div>
    <w:div w:id="25571771">
      <w:bodyDiv w:val="1"/>
      <w:marLeft w:val="0"/>
      <w:marRight w:val="0"/>
      <w:marTop w:val="0"/>
      <w:marBottom w:val="0"/>
      <w:divBdr>
        <w:top w:val="none" w:sz="0" w:space="0" w:color="auto"/>
        <w:left w:val="none" w:sz="0" w:space="0" w:color="auto"/>
        <w:bottom w:val="none" w:sz="0" w:space="0" w:color="auto"/>
        <w:right w:val="none" w:sz="0" w:space="0" w:color="auto"/>
      </w:divBdr>
    </w:div>
    <w:div w:id="36316988">
      <w:bodyDiv w:val="1"/>
      <w:marLeft w:val="0"/>
      <w:marRight w:val="0"/>
      <w:marTop w:val="0"/>
      <w:marBottom w:val="0"/>
      <w:divBdr>
        <w:top w:val="none" w:sz="0" w:space="0" w:color="auto"/>
        <w:left w:val="none" w:sz="0" w:space="0" w:color="auto"/>
        <w:bottom w:val="none" w:sz="0" w:space="0" w:color="auto"/>
        <w:right w:val="none" w:sz="0" w:space="0" w:color="auto"/>
      </w:divBdr>
    </w:div>
    <w:div w:id="41952756">
      <w:bodyDiv w:val="1"/>
      <w:marLeft w:val="0"/>
      <w:marRight w:val="0"/>
      <w:marTop w:val="0"/>
      <w:marBottom w:val="0"/>
      <w:divBdr>
        <w:top w:val="none" w:sz="0" w:space="0" w:color="auto"/>
        <w:left w:val="none" w:sz="0" w:space="0" w:color="auto"/>
        <w:bottom w:val="none" w:sz="0" w:space="0" w:color="auto"/>
        <w:right w:val="none" w:sz="0" w:space="0" w:color="auto"/>
      </w:divBdr>
    </w:div>
    <w:div w:id="55860407">
      <w:bodyDiv w:val="1"/>
      <w:marLeft w:val="0"/>
      <w:marRight w:val="0"/>
      <w:marTop w:val="0"/>
      <w:marBottom w:val="0"/>
      <w:divBdr>
        <w:top w:val="none" w:sz="0" w:space="0" w:color="auto"/>
        <w:left w:val="none" w:sz="0" w:space="0" w:color="auto"/>
        <w:bottom w:val="none" w:sz="0" w:space="0" w:color="auto"/>
        <w:right w:val="none" w:sz="0" w:space="0" w:color="auto"/>
      </w:divBdr>
    </w:div>
    <w:div w:id="77413821">
      <w:bodyDiv w:val="1"/>
      <w:marLeft w:val="0"/>
      <w:marRight w:val="0"/>
      <w:marTop w:val="0"/>
      <w:marBottom w:val="0"/>
      <w:divBdr>
        <w:top w:val="none" w:sz="0" w:space="0" w:color="auto"/>
        <w:left w:val="none" w:sz="0" w:space="0" w:color="auto"/>
        <w:bottom w:val="none" w:sz="0" w:space="0" w:color="auto"/>
        <w:right w:val="none" w:sz="0" w:space="0" w:color="auto"/>
      </w:divBdr>
    </w:div>
    <w:div w:id="92669181">
      <w:bodyDiv w:val="1"/>
      <w:marLeft w:val="0"/>
      <w:marRight w:val="0"/>
      <w:marTop w:val="0"/>
      <w:marBottom w:val="0"/>
      <w:divBdr>
        <w:top w:val="none" w:sz="0" w:space="0" w:color="auto"/>
        <w:left w:val="none" w:sz="0" w:space="0" w:color="auto"/>
        <w:bottom w:val="none" w:sz="0" w:space="0" w:color="auto"/>
        <w:right w:val="none" w:sz="0" w:space="0" w:color="auto"/>
      </w:divBdr>
    </w:div>
    <w:div w:id="179272203">
      <w:bodyDiv w:val="1"/>
      <w:marLeft w:val="0"/>
      <w:marRight w:val="0"/>
      <w:marTop w:val="0"/>
      <w:marBottom w:val="0"/>
      <w:divBdr>
        <w:top w:val="none" w:sz="0" w:space="0" w:color="auto"/>
        <w:left w:val="none" w:sz="0" w:space="0" w:color="auto"/>
        <w:bottom w:val="none" w:sz="0" w:space="0" w:color="auto"/>
        <w:right w:val="none" w:sz="0" w:space="0" w:color="auto"/>
      </w:divBdr>
    </w:div>
    <w:div w:id="189757627">
      <w:bodyDiv w:val="1"/>
      <w:marLeft w:val="0"/>
      <w:marRight w:val="0"/>
      <w:marTop w:val="0"/>
      <w:marBottom w:val="0"/>
      <w:divBdr>
        <w:top w:val="none" w:sz="0" w:space="0" w:color="auto"/>
        <w:left w:val="none" w:sz="0" w:space="0" w:color="auto"/>
        <w:bottom w:val="none" w:sz="0" w:space="0" w:color="auto"/>
        <w:right w:val="none" w:sz="0" w:space="0" w:color="auto"/>
      </w:divBdr>
    </w:div>
    <w:div w:id="197788553">
      <w:bodyDiv w:val="1"/>
      <w:marLeft w:val="0"/>
      <w:marRight w:val="0"/>
      <w:marTop w:val="0"/>
      <w:marBottom w:val="0"/>
      <w:divBdr>
        <w:top w:val="none" w:sz="0" w:space="0" w:color="auto"/>
        <w:left w:val="none" w:sz="0" w:space="0" w:color="auto"/>
        <w:bottom w:val="none" w:sz="0" w:space="0" w:color="auto"/>
        <w:right w:val="none" w:sz="0" w:space="0" w:color="auto"/>
      </w:divBdr>
    </w:div>
    <w:div w:id="217480106">
      <w:bodyDiv w:val="1"/>
      <w:marLeft w:val="0"/>
      <w:marRight w:val="0"/>
      <w:marTop w:val="0"/>
      <w:marBottom w:val="0"/>
      <w:divBdr>
        <w:top w:val="none" w:sz="0" w:space="0" w:color="auto"/>
        <w:left w:val="none" w:sz="0" w:space="0" w:color="auto"/>
        <w:bottom w:val="none" w:sz="0" w:space="0" w:color="auto"/>
        <w:right w:val="none" w:sz="0" w:space="0" w:color="auto"/>
      </w:divBdr>
    </w:div>
    <w:div w:id="261963506">
      <w:bodyDiv w:val="1"/>
      <w:marLeft w:val="0"/>
      <w:marRight w:val="0"/>
      <w:marTop w:val="0"/>
      <w:marBottom w:val="0"/>
      <w:divBdr>
        <w:top w:val="none" w:sz="0" w:space="0" w:color="auto"/>
        <w:left w:val="none" w:sz="0" w:space="0" w:color="auto"/>
        <w:bottom w:val="none" w:sz="0" w:space="0" w:color="auto"/>
        <w:right w:val="none" w:sz="0" w:space="0" w:color="auto"/>
      </w:divBdr>
    </w:div>
    <w:div w:id="267542430">
      <w:bodyDiv w:val="1"/>
      <w:marLeft w:val="0"/>
      <w:marRight w:val="0"/>
      <w:marTop w:val="0"/>
      <w:marBottom w:val="0"/>
      <w:divBdr>
        <w:top w:val="none" w:sz="0" w:space="0" w:color="auto"/>
        <w:left w:val="none" w:sz="0" w:space="0" w:color="auto"/>
        <w:bottom w:val="none" w:sz="0" w:space="0" w:color="auto"/>
        <w:right w:val="none" w:sz="0" w:space="0" w:color="auto"/>
      </w:divBdr>
    </w:div>
    <w:div w:id="268247081">
      <w:bodyDiv w:val="1"/>
      <w:marLeft w:val="0"/>
      <w:marRight w:val="0"/>
      <w:marTop w:val="0"/>
      <w:marBottom w:val="0"/>
      <w:divBdr>
        <w:top w:val="none" w:sz="0" w:space="0" w:color="auto"/>
        <w:left w:val="none" w:sz="0" w:space="0" w:color="auto"/>
        <w:bottom w:val="none" w:sz="0" w:space="0" w:color="auto"/>
        <w:right w:val="none" w:sz="0" w:space="0" w:color="auto"/>
      </w:divBdr>
    </w:div>
    <w:div w:id="287705218">
      <w:bodyDiv w:val="1"/>
      <w:marLeft w:val="0"/>
      <w:marRight w:val="0"/>
      <w:marTop w:val="0"/>
      <w:marBottom w:val="0"/>
      <w:divBdr>
        <w:top w:val="none" w:sz="0" w:space="0" w:color="auto"/>
        <w:left w:val="none" w:sz="0" w:space="0" w:color="auto"/>
        <w:bottom w:val="none" w:sz="0" w:space="0" w:color="auto"/>
        <w:right w:val="none" w:sz="0" w:space="0" w:color="auto"/>
      </w:divBdr>
    </w:div>
    <w:div w:id="315258700">
      <w:bodyDiv w:val="1"/>
      <w:marLeft w:val="0"/>
      <w:marRight w:val="0"/>
      <w:marTop w:val="0"/>
      <w:marBottom w:val="0"/>
      <w:divBdr>
        <w:top w:val="none" w:sz="0" w:space="0" w:color="auto"/>
        <w:left w:val="none" w:sz="0" w:space="0" w:color="auto"/>
        <w:bottom w:val="none" w:sz="0" w:space="0" w:color="auto"/>
        <w:right w:val="none" w:sz="0" w:space="0" w:color="auto"/>
      </w:divBdr>
    </w:div>
    <w:div w:id="340402171">
      <w:bodyDiv w:val="1"/>
      <w:marLeft w:val="0"/>
      <w:marRight w:val="0"/>
      <w:marTop w:val="0"/>
      <w:marBottom w:val="0"/>
      <w:divBdr>
        <w:top w:val="none" w:sz="0" w:space="0" w:color="auto"/>
        <w:left w:val="none" w:sz="0" w:space="0" w:color="auto"/>
        <w:bottom w:val="none" w:sz="0" w:space="0" w:color="auto"/>
        <w:right w:val="none" w:sz="0" w:space="0" w:color="auto"/>
      </w:divBdr>
    </w:div>
    <w:div w:id="372313001">
      <w:bodyDiv w:val="1"/>
      <w:marLeft w:val="0"/>
      <w:marRight w:val="0"/>
      <w:marTop w:val="0"/>
      <w:marBottom w:val="0"/>
      <w:divBdr>
        <w:top w:val="none" w:sz="0" w:space="0" w:color="auto"/>
        <w:left w:val="none" w:sz="0" w:space="0" w:color="auto"/>
        <w:bottom w:val="none" w:sz="0" w:space="0" w:color="auto"/>
        <w:right w:val="none" w:sz="0" w:space="0" w:color="auto"/>
      </w:divBdr>
    </w:div>
    <w:div w:id="372653363">
      <w:bodyDiv w:val="1"/>
      <w:marLeft w:val="0"/>
      <w:marRight w:val="0"/>
      <w:marTop w:val="0"/>
      <w:marBottom w:val="0"/>
      <w:divBdr>
        <w:top w:val="none" w:sz="0" w:space="0" w:color="auto"/>
        <w:left w:val="none" w:sz="0" w:space="0" w:color="auto"/>
        <w:bottom w:val="none" w:sz="0" w:space="0" w:color="auto"/>
        <w:right w:val="none" w:sz="0" w:space="0" w:color="auto"/>
      </w:divBdr>
    </w:div>
    <w:div w:id="402800242">
      <w:bodyDiv w:val="1"/>
      <w:marLeft w:val="0"/>
      <w:marRight w:val="0"/>
      <w:marTop w:val="0"/>
      <w:marBottom w:val="0"/>
      <w:divBdr>
        <w:top w:val="none" w:sz="0" w:space="0" w:color="auto"/>
        <w:left w:val="none" w:sz="0" w:space="0" w:color="auto"/>
        <w:bottom w:val="none" w:sz="0" w:space="0" w:color="auto"/>
        <w:right w:val="none" w:sz="0" w:space="0" w:color="auto"/>
      </w:divBdr>
    </w:div>
    <w:div w:id="443840658">
      <w:bodyDiv w:val="1"/>
      <w:marLeft w:val="0"/>
      <w:marRight w:val="0"/>
      <w:marTop w:val="0"/>
      <w:marBottom w:val="0"/>
      <w:divBdr>
        <w:top w:val="none" w:sz="0" w:space="0" w:color="auto"/>
        <w:left w:val="none" w:sz="0" w:space="0" w:color="auto"/>
        <w:bottom w:val="none" w:sz="0" w:space="0" w:color="auto"/>
        <w:right w:val="none" w:sz="0" w:space="0" w:color="auto"/>
      </w:divBdr>
    </w:div>
    <w:div w:id="466318312">
      <w:bodyDiv w:val="1"/>
      <w:marLeft w:val="0"/>
      <w:marRight w:val="0"/>
      <w:marTop w:val="0"/>
      <w:marBottom w:val="0"/>
      <w:divBdr>
        <w:top w:val="none" w:sz="0" w:space="0" w:color="auto"/>
        <w:left w:val="none" w:sz="0" w:space="0" w:color="auto"/>
        <w:bottom w:val="none" w:sz="0" w:space="0" w:color="auto"/>
        <w:right w:val="none" w:sz="0" w:space="0" w:color="auto"/>
      </w:divBdr>
    </w:div>
    <w:div w:id="479077990">
      <w:bodyDiv w:val="1"/>
      <w:marLeft w:val="0"/>
      <w:marRight w:val="0"/>
      <w:marTop w:val="0"/>
      <w:marBottom w:val="0"/>
      <w:divBdr>
        <w:top w:val="none" w:sz="0" w:space="0" w:color="auto"/>
        <w:left w:val="none" w:sz="0" w:space="0" w:color="auto"/>
        <w:bottom w:val="none" w:sz="0" w:space="0" w:color="auto"/>
        <w:right w:val="none" w:sz="0" w:space="0" w:color="auto"/>
      </w:divBdr>
    </w:div>
    <w:div w:id="502866826">
      <w:bodyDiv w:val="1"/>
      <w:marLeft w:val="0"/>
      <w:marRight w:val="0"/>
      <w:marTop w:val="0"/>
      <w:marBottom w:val="0"/>
      <w:divBdr>
        <w:top w:val="none" w:sz="0" w:space="0" w:color="auto"/>
        <w:left w:val="none" w:sz="0" w:space="0" w:color="auto"/>
        <w:bottom w:val="none" w:sz="0" w:space="0" w:color="auto"/>
        <w:right w:val="none" w:sz="0" w:space="0" w:color="auto"/>
      </w:divBdr>
    </w:div>
    <w:div w:id="516038556">
      <w:bodyDiv w:val="1"/>
      <w:marLeft w:val="0"/>
      <w:marRight w:val="0"/>
      <w:marTop w:val="0"/>
      <w:marBottom w:val="0"/>
      <w:divBdr>
        <w:top w:val="none" w:sz="0" w:space="0" w:color="auto"/>
        <w:left w:val="none" w:sz="0" w:space="0" w:color="auto"/>
        <w:bottom w:val="none" w:sz="0" w:space="0" w:color="auto"/>
        <w:right w:val="none" w:sz="0" w:space="0" w:color="auto"/>
      </w:divBdr>
    </w:div>
    <w:div w:id="557907977">
      <w:bodyDiv w:val="1"/>
      <w:marLeft w:val="0"/>
      <w:marRight w:val="0"/>
      <w:marTop w:val="0"/>
      <w:marBottom w:val="0"/>
      <w:divBdr>
        <w:top w:val="none" w:sz="0" w:space="0" w:color="auto"/>
        <w:left w:val="none" w:sz="0" w:space="0" w:color="auto"/>
        <w:bottom w:val="none" w:sz="0" w:space="0" w:color="auto"/>
        <w:right w:val="none" w:sz="0" w:space="0" w:color="auto"/>
      </w:divBdr>
    </w:div>
    <w:div w:id="573204851">
      <w:bodyDiv w:val="1"/>
      <w:marLeft w:val="0"/>
      <w:marRight w:val="0"/>
      <w:marTop w:val="0"/>
      <w:marBottom w:val="0"/>
      <w:divBdr>
        <w:top w:val="none" w:sz="0" w:space="0" w:color="auto"/>
        <w:left w:val="none" w:sz="0" w:space="0" w:color="auto"/>
        <w:bottom w:val="none" w:sz="0" w:space="0" w:color="auto"/>
        <w:right w:val="none" w:sz="0" w:space="0" w:color="auto"/>
      </w:divBdr>
    </w:div>
    <w:div w:id="604770475">
      <w:bodyDiv w:val="1"/>
      <w:marLeft w:val="0"/>
      <w:marRight w:val="0"/>
      <w:marTop w:val="0"/>
      <w:marBottom w:val="0"/>
      <w:divBdr>
        <w:top w:val="none" w:sz="0" w:space="0" w:color="auto"/>
        <w:left w:val="none" w:sz="0" w:space="0" w:color="auto"/>
        <w:bottom w:val="none" w:sz="0" w:space="0" w:color="auto"/>
        <w:right w:val="none" w:sz="0" w:space="0" w:color="auto"/>
      </w:divBdr>
    </w:div>
    <w:div w:id="604968017">
      <w:bodyDiv w:val="1"/>
      <w:marLeft w:val="0"/>
      <w:marRight w:val="0"/>
      <w:marTop w:val="0"/>
      <w:marBottom w:val="0"/>
      <w:divBdr>
        <w:top w:val="none" w:sz="0" w:space="0" w:color="auto"/>
        <w:left w:val="none" w:sz="0" w:space="0" w:color="auto"/>
        <w:bottom w:val="none" w:sz="0" w:space="0" w:color="auto"/>
        <w:right w:val="none" w:sz="0" w:space="0" w:color="auto"/>
      </w:divBdr>
    </w:div>
    <w:div w:id="630474632">
      <w:bodyDiv w:val="1"/>
      <w:marLeft w:val="0"/>
      <w:marRight w:val="0"/>
      <w:marTop w:val="0"/>
      <w:marBottom w:val="0"/>
      <w:divBdr>
        <w:top w:val="none" w:sz="0" w:space="0" w:color="auto"/>
        <w:left w:val="none" w:sz="0" w:space="0" w:color="auto"/>
        <w:bottom w:val="none" w:sz="0" w:space="0" w:color="auto"/>
        <w:right w:val="none" w:sz="0" w:space="0" w:color="auto"/>
      </w:divBdr>
    </w:div>
    <w:div w:id="707336471">
      <w:bodyDiv w:val="1"/>
      <w:marLeft w:val="0"/>
      <w:marRight w:val="0"/>
      <w:marTop w:val="0"/>
      <w:marBottom w:val="0"/>
      <w:divBdr>
        <w:top w:val="none" w:sz="0" w:space="0" w:color="auto"/>
        <w:left w:val="none" w:sz="0" w:space="0" w:color="auto"/>
        <w:bottom w:val="none" w:sz="0" w:space="0" w:color="auto"/>
        <w:right w:val="none" w:sz="0" w:space="0" w:color="auto"/>
      </w:divBdr>
    </w:div>
    <w:div w:id="728381529">
      <w:bodyDiv w:val="1"/>
      <w:marLeft w:val="0"/>
      <w:marRight w:val="0"/>
      <w:marTop w:val="0"/>
      <w:marBottom w:val="0"/>
      <w:divBdr>
        <w:top w:val="none" w:sz="0" w:space="0" w:color="auto"/>
        <w:left w:val="none" w:sz="0" w:space="0" w:color="auto"/>
        <w:bottom w:val="none" w:sz="0" w:space="0" w:color="auto"/>
        <w:right w:val="none" w:sz="0" w:space="0" w:color="auto"/>
      </w:divBdr>
    </w:div>
    <w:div w:id="728959754">
      <w:bodyDiv w:val="1"/>
      <w:marLeft w:val="0"/>
      <w:marRight w:val="0"/>
      <w:marTop w:val="0"/>
      <w:marBottom w:val="0"/>
      <w:divBdr>
        <w:top w:val="none" w:sz="0" w:space="0" w:color="auto"/>
        <w:left w:val="none" w:sz="0" w:space="0" w:color="auto"/>
        <w:bottom w:val="none" w:sz="0" w:space="0" w:color="auto"/>
        <w:right w:val="none" w:sz="0" w:space="0" w:color="auto"/>
      </w:divBdr>
    </w:div>
    <w:div w:id="733164944">
      <w:bodyDiv w:val="1"/>
      <w:marLeft w:val="0"/>
      <w:marRight w:val="0"/>
      <w:marTop w:val="0"/>
      <w:marBottom w:val="0"/>
      <w:divBdr>
        <w:top w:val="none" w:sz="0" w:space="0" w:color="auto"/>
        <w:left w:val="none" w:sz="0" w:space="0" w:color="auto"/>
        <w:bottom w:val="none" w:sz="0" w:space="0" w:color="auto"/>
        <w:right w:val="none" w:sz="0" w:space="0" w:color="auto"/>
      </w:divBdr>
    </w:div>
    <w:div w:id="737821185">
      <w:bodyDiv w:val="1"/>
      <w:marLeft w:val="0"/>
      <w:marRight w:val="0"/>
      <w:marTop w:val="0"/>
      <w:marBottom w:val="0"/>
      <w:divBdr>
        <w:top w:val="none" w:sz="0" w:space="0" w:color="auto"/>
        <w:left w:val="none" w:sz="0" w:space="0" w:color="auto"/>
        <w:bottom w:val="none" w:sz="0" w:space="0" w:color="auto"/>
        <w:right w:val="none" w:sz="0" w:space="0" w:color="auto"/>
      </w:divBdr>
    </w:div>
    <w:div w:id="765885452">
      <w:bodyDiv w:val="1"/>
      <w:marLeft w:val="0"/>
      <w:marRight w:val="0"/>
      <w:marTop w:val="0"/>
      <w:marBottom w:val="0"/>
      <w:divBdr>
        <w:top w:val="none" w:sz="0" w:space="0" w:color="auto"/>
        <w:left w:val="none" w:sz="0" w:space="0" w:color="auto"/>
        <w:bottom w:val="none" w:sz="0" w:space="0" w:color="auto"/>
        <w:right w:val="none" w:sz="0" w:space="0" w:color="auto"/>
      </w:divBdr>
    </w:div>
    <w:div w:id="784084835">
      <w:bodyDiv w:val="1"/>
      <w:marLeft w:val="0"/>
      <w:marRight w:val="0"/>
      <w:marTop w:val="0"/>
      <w:marBottom w:val="0"/>
      <w:divBdr>
        <w:top w:val="none" w:sz="0" w:space="0" w:color="auto"/>
        <w:left w:val="none" w:sz="0" w:space="0" w:color="auto"/>
        <w:bottom w:val="none" w:sz="0" w:space="0" w:color="auto"/>
        <w:right w:val="none" w:sz="0" w:space="0" w:color="auto"/>
      </w:divBdr>
    </w:div>
    <w:div w:id="793404404">
      <w:bodyDiv w:val="1"/>
      <w:marLeft w:val="0"/>
      <w:marRight w:val="0"/>
      <w:marTop w:val="0"/>
      <w:marBottom w:val="0"/>
      <w:divBdr>
        <w:top w:val="none" w:sz="0" w:space="0" w:color="auto"/>
        <w:left w:val="none" w:sz="0" w:space="0" w:color="auto"/>
        <w:bottom w:val="none" w:sz="0" w:space="0" w:color="auto"/>
        <w:right w:val="none" w:sz="0" w:space="0" w:color="auto"/>
      </w:divBdr>
    </w:div>
    <w:div w:id="830220038">
      <w:bodyDiv w:val="1"/>
      <w:marLeft w:val="0"/>
      <w:marRight w:val="0"/>
      <w:marTop w:val="0"/>
      <w:marBottom w:val="0"/>
      <w:divBdr>
        <w:top w:val="none" w:sz="0" w:space="0" w:color="auto"/>
        <w:left w:val="none" w:sz="0" w:space="0" w:color="auto"/>
        <w:bottom w:val="none" w:sz="0" w:space="0" w:color="auto"/>
        <w:right w:val="none" w:sz="0" w:space="0" w:color="auto"/>
      </w:divBdr>
    </w:div>
    <w:div w:id="921766541">
      <w:bodyDiv w:val="1"/>
      <w:marLeft w:val="0"/>
      <w:marRight w:val="0"/>
      <w:marTop w:val="0"/>
      <w:marBottom w:val="0"/>
      <w:divBdr>
        <w:top w:val="none" w:sz="0" w:space="0" w:color="auto"/>
        <w:left w:val="none" w:sz="0" w:space="0" w:color="auto"/>
        <w:bottom w:val="none" w:sz="0" w:space="0" w:color="auto"/>
        <w:right w:val="none" w:sz="0" w:space="0" w:color="auto"/>
      </w:divBdr>
    </w:div>
    <w:div w:id="935985206">
      <w:bodyDiv w:val="1"/>
      <w:marLeft w:val="0"/>
      <w:marRight w:val="0"/>
      <w:marTop w:val="0"/>
      <w:marBottom w:val="0"/>
      <w:divBdr>
        <w:top w:val="none" w:sz="0" w:space="0" w:color="auto"/>
        <w:left w:val="none" w:sz="0" w:space="0" w:color="auto"/>
        <w:bottom w:val="none" w:sz="0" w:space="0" w:color="auto"/>
        <w:right w:val="none" w:sz="0" w:space="0" w:color="auto"/>
      </w:divBdr>
    </w:div>
    <w:div w:id="952833169">
      <w:bodyDiv w:val="1"/>
      <w:marLeft w:val="0"/>
      <w:marRight w:val="0"/>
      <w:marTop w:val="0"/>
      <w:marBottom w:val="0"/>
      <w:divBdr>
        <w:top w:val="none" w:sz="0" w:space="0" w:color="auto"/>
        <w:left w:val="none" w:sz="0" w:space="0" w:color="auto"/>
        <w:bottom w:val="none" w:sz="0" w:space="0" w:color="auto"/>
        <w:right w:val="none" w:sz="0" w:space="0" w:color="auto"/>
      </w:divBdr>
    </w:div>
    <w:div w:id="999121729">
      <w:bodyDiv w:val="1"/>
      <w:marLeft w:val="0"/>
      <w:marRight w:val="0"/>
      <w:marTop w:val="0"/>
      <w:marBottom w:val="0"/>
      <w:divBdr>
        <w:top w:val="none" w:sz="0" w:space="0" w:color="auto"/>
        <w:left w:val="none" w:sz="0" w:space="0" w:color="auto"/>
        <w:bottom w:val="none" w:sz="0" w:space="0" w:color="auto"/>
        <w:right w:val="none" w:sz="0" w:space="0" w:color="auto"/>
      </w:divBdr>
    </w:div>
    <w:div w:id="1016886606">
      <w:bodyDiv w:val="1"/>
      <w:marLeft w:val="0"/>
      <w:marRight w:val="0"/>
      <w:marTop w:val="0"/>
      <w:marBottom w:val="0"/>
      <w:divBdr>
        <w:top w:val="none" w:sz="0" w:space="0" w:color="auto"/>
        <w:left w:val="none" w:sz="0" w:space="0" w:color="auto"/>
        <w:bottom w:val="none" w:sz="0" w:space="0" w:color="auto"/>
        <w:right w:val="none" w:sz="0" w:space="0" w:color="auto"/>
      </w:divBdr>
    </w:div>
    <w:div w:id="1057126435">
      <w:bodyDiv w:val="1"/>
      <w:marLeft w:val="0"/>
      <w:marRight w:val="0"/>
      <w:marTop w:val="0"/>
      <w:marBottom w:val="0"/>
      <w:divBdr>
        <w:top w:val="none" w:sz="0" w:space="0" w:color="auto"/>
        <w:left w:val="none" w:sz="0" w:space="0" w:color="auto"/>
        <w:bottom w:val="none" w:sz="0" w:space="0" w:color="auto"/>
        <w:right w:val="none" w:sz="0" w:space="0" w:color="auto"/>
      </w:divBdr>
    </w:div>
    <w:div w:id="1068261854">
      <w:bodyDiv w:val="1"/>
      <w:marLeft w:val="0"/>
      <w:marRight w:val="0"/>
      <w:marTop w:val="0"/>
      <w:marBottom w:val="0"/>
      <w:divBdr>
        <w:top w:val="none" w:sz="0" w:space="0" w:color="auto"/>
        <w:left w:val="none" w:sz="0" w:space="0" w:color="auto"/>
        <w:bottom w:val="none" w:sz="0" w:space="0" w:color="auto"/>
        <w:right w:val="none" w:sz="0" w:space="0" w:color="auto"/>
      </w:divBdr>
    </w:div>
    <w:div w:id="1107965412">
      <w:bodyDiv w:val="1"/>
      <w:marLeft w:val="0"/>
      <w:marRight w:val="0"/>
      <w:marTop w:val="0"/>
      <w:marBottom w:val="0"/>
      <w:divBdr>
        <w:top w:val="none" w:sz="0" w:space="0" w:color="auto"/>
        <w:left w:val="none" w:sz="0" w:space="0" w:color="auto"/>
        <w:bottom w:val="none" w:sz="0" w:space="0" w:color="auto"/>
        <w:right w:val="none" w:sz="0" w:space="0" w:color="auto"/>
      </w:divBdr>
    </w:div>
    <w:div w:id="1165441909">
      <w:bodyDiv w:val="1"/>
      <w:marLeft w:val="0"/>
      <w:marRight w:val="0"/>
      <w:marTop w:val="0"/>
      <w:marBottom w:val="0"/>
      <w:divBdr>
        <w:top w:val="none" w:sz="0" w:space="0" w:color="auto"/>
        <w:left w:val="none" w:sz="0" w:space="0" w:color="auto"/>
        <w:bottom w:val="none" w:sz="0" w:space="0" w:color="auto"/>
        <w:right w:val="none" w:sz="0" w:space="0" w:color="auto"/>
      </w:divBdr>
    </w:div>
    <w:div w:id="1192037722">
      <w:bodyDiv w:val="1"/>
      <w:marLeft w:val="0"/>
      <w:marRight w:val="0"/>
      <w:marTop w:val="0"/>
      <w:marBottom w:val="0"/>
      <w:divBdr>
        <w:top w:val="none" w:sz="0" w:space="0" w:color="auto"/>
        <w:left w:val="none" w:sz="0" w:space="0" w:color="auto"/>
        <w:bottom w:val="none" w:sz="0" w:space="0" w:color="auto"/>
        <w:right w:val="none" w:sz="0" w:space="0" w:color="auto"/>
      </w:divBdr>
    </w:div>
    <w:div w:id="1197157236">
      <w:bodyDiv w:val="1"/>
      <w:marLeft w:val="0"/>
      <w:marRight w:val="0"/>
      <w:marTop w:val="0"/>
      <w:marBottom w:val="0"/>
      <w:divBdr>
        <w:top w:val="none" w:sz="0" w:space="0" w:color="auto"/>
        <w:left w:val="none" w:sz="0" w:space="0" w:color="auto"/>
        <w:bottom w:val="none" w:sz="0" w:space="0" w:color="auto"/>
        <w:right w:val="none" w:sz="0" w:space="0" w:color="auto"/>
      </w:divBdr>
    </w:div>
    <w:div w:id="1242374059">
      <w:bodyDiv w:val="1"/>
      <w:marLeft w:val="0"/>
      <w:marRight w:val="0"/>
      <w:marTop w:val="0"/>
      <w:marBottom w:val="0"/>
      <w:divBdr>
        <w:top w:val="none" w:sz="0" w:space="0" w:color="auto"/>
        <w:left w:val="none" w:sz="0" w:space="0" w:color="auto"/>
        <w:bottom w:val="none" w:sz="0" w:space="0" w:color="auto"/>
        <w:right w:val="none" w:sz="0" w:space="0" w:color="auto"/>
      </w:divBdr>
    </w:div>
    <w:div w:id="1282956603">
      <w:bodyDiv w:val="1"/>
      <w:marLeft w:val="0"/>
      <w:marRight w:val="0"/>
      <w:marTop w:val="0"/>
      <w:marBottom w:val="0"/>
      <w:divBdr>
        <w:top w:val="none" w:sz="0" w:space="0" w:color="auto"/>
        <w:left w:val="none" w:sz="0" w:space="0" w:color="auto"/>
        <w:bottom w:val="none" w:sz="0" w:space="0" w:color="auto"/>
        <w:right w:val="none" w:sz="0" w:space="0" w:color="auto"/>
      </w:divBdr>
    </w:div>
    <w:div w:id="1286889332">
      <w:bodyDiv w:val="1"/>
      <w:marLeft w:val="0"/>
      <w:marRight w:val="0"/>
      <w:marTop w:val="0"/>
      <w:marBottom w:val="0"/>
      <w:divBdr>
        <w:top w:val="none" w:sz="0" w:space="0" w:color="auto"/>
        <w:left w:val="none" w:sz="0" w:space="0" w:color="auto"/>
        <w:bottom w:val="none" w:sz="0" w:space="0" w:color="auto"/>
        <w:right w:val="none" w:sz="0" w:space="0" w:color="auto"/>
      </w:divBdr>
    </w:div>
    <w:div w:id="1287741574">
      <w:bodyDiv w:val="1"/>
      <w:marLeft w:val="0"/>
      <w:marRight w:val="0"/>
      <w:marTop w:val="0"/>
      <w:marBottom w:val="0"/>
      <w:divBdr>
        <w:top w:val="none" w:sz="0" w:space="0" w:color="auto"/>
        <w:left w:val="none" w:sz="0" w:space="0" w:color="auto"/>
        <w:bottom w:val="none" w:sz="0" w:space="0" w:color="auto"/>
        <w:right w:val="none" w:sz="0" w:space="0" w:color="auto"/>
      </w:divBdr>
    </w:div>
    <w:div w:id="1289626373">
      <w:bodyDiv w:val="1"/>
      <w:marLeft w:val="0"/>
      <w:marRight w:val="0"/>
      <w:marTop w:val="0"/>
      <w:marBottom w:val="0"/>
      <w:divBdr>
        <w:top w:val="none" w:sz="0" w:space="0" w:color="auto"/>
        <w:left w:val="none" w:sz="0" w:space="0" w:color="auto"/>
        <w:bottom w:val="none" w:sz="0" w:space="0" w:color="auto"/>
        <w:right w:val="none" w:sz="0" w:space="0" w:color="auto"/>
      </w:divBdr>
    </w:div>
    <w:div w:id="1307708398">
      <w:bodyDiv w:val="1"/>
      <w:marLeft w:val="0"/>
      <w:marRight w:val="0"/>
      <w:marTop w:val="0"/>
      <w:marBottom w:val="0"/>
      <w:divBdr>
        <w:top w:val="none" w:sz="0" w:space="0" w:color="auto"/>
        <w:left w:val="none" w:sz="0" w:space="0" w:color="auto"/>
        <w:bottom w:val="none" w:sz="0" w:space="0" w:color="auto"/>
        <w:right w:val="none" w:sz="0" w:space="0" w:color="auto"/>
      </w:divBdr>
    </w:div>
    <w:div w:id="1316107181">
      <w:bodyDiv w:val="1"/>
      <w:marLeft w:val="0"/>
      <w:marRight w:val="0"/>
      <w:marTop w:val="0"/>
      <w:marBottom w:val="0"/>
      <w:divBdr>
        <w:top w:val="none" w:sz="0" w:space="0" w:color="auto"/>
        <w:left w:val="none" w:sz="0" w:space="0" w:color="auto"/>
        <w:bottom w:val="none" w:sz="0" w:space="0" w:color="auto"/>
        <w:right w:val="none" w:sz="0" w:space="0" w:color="auto"/>
      </w:divBdr>
    </w:div>
    <w:div w:id="1390692594">
      <w:bodyDiv w:val="1"/>
      <w:marLeft w:val="0"/>
      <w:marRight w:val="0"/>
      <w:marTop w:val="0"/>
      <w:marBottom w:val="0"/>
      <w:divBdr>
        <w:top w:val="none" w:sz="0" w:space="0" w:color="auto"/>
        <w:left w:val="none" w:sz="0" w:space="0" w:color="auto"/>
        <w:bottom w:val="none" w:sz="0" w:space="0" w:color="auto"/>
        <w:right w:val="none" w:sz="0" w:space="0" w:color="auto"/>
      </w:divBdr>
    </w:div>
    <w:div w:id="1399746669">
      <w:bodyDiv w:val="1"/>
      <w:marLeft w:val="0"/>
      <w:marRight w:val="0"/>
      <w:marTop w:val="0"/>
      <w:marBottom w:val="0"/>
      <w:divBdr>
        <w:top w:val="none" w:sz="0" w:space="0" w:color="auto"/>
        <w:left w:val="none" w:sz="0" w:space="0" w:color="auto"/>
        <w:bottom w:val="none" w:sz="0" w:space="0" w:color="auto"/>
        <w:right w:val="none" w:sz="0" w:space="0" w:color="auto"/>
      </w:divBdr>
    </w:div>
    <w:div w:id="1454405672">
      <w:bodyDiv w:val="1"/>
      <w:marLeft w:val="0"/>
      <w:marRight w:val="0"/>
      <w:marTop w:val="0"/>
      <w:marBottom w:val="0"/>
      <w:divBdr>
        <w:top w:val="none" w:sz="0" w:space="0" w:color="auto"/>
        <w:left w:val="none" w:sz="0" w:space="0" w:color="auto"/>
        <w:bottom w:val="none" w:sz="0" w:space="0" w:color="auto"/>
        <w:right w:val="none" w:sz="0" w:space="0" w:color="auto"/>
      </w:divBdr>
    </w:div>
    <w:div w:id="1507212228">
      <w:bodyDiv w:val="1"/>
      <w:marLeft w:val="0"/>
      <w:marRight w:val="0"/>
      <w:marTop w:val="0"/>
      <w:marBottom w:val="0"/>
      <w:divBdr>
        <w:top w:val="none" w:sz="0" w:space="0" w:color="auto"/>
        <w:left w:val="none" w:sz="0" w:space="0" w:color="auto"/>
        <w:bottom w:val="none" w:sz="0" w:space="0" w:color="auto"/>
        <w:right w:val="none" w:sz="0" w:space="0" w:color="auto"/>
      </w:divBdr>
    </w:div>
    <w:div w:id="1537623682">
      <w:bodyDiv w:val="1"/>
      <w:marLeft w:val="0"/>
      <w:marRight w:val="0"/>
      <w:marTop w:val="0"/>
      <w:marBottom w:val="0"/>
      <w:divBdr>
        <w:top w:val="none" w:sz="0" w:space="0" w:color="auto"/>
        <w:left w:val="none" w:sz="0" w:space="0" w:color="auto"/>
        <w:bottom w:val="none" w:sz="0" w:space="0" w:color="auto"/>
        <w:right w:val="none" w:sz="0" w:space="0" w:color="auto"/>
      </w:divBdr>
    </w:div>
    <w:div w:id="1550335397">
      <w:bodyDiv w:val="1"/>
      <w:marLeft w:val="0"/>
      <w:marRight w:val="0"/>
      <w:marTop w:val="0"/>
      <w:marBottom w:val="0"/>
      <w:divBdr>
        <w:top w:val="none" w:sz="0" w:space="0" w:color="auto"/>
        <w:left w:val="none" w:sz="0" w:space="0" w:color="auto"/>
        <w:bottom w:val="none" w:sz="0" w:space="0" w:color="auto"/>
        <w:right w:val="none" w:sz="0" w:space="0" w:color="auto"/>
      </w:divBdr>
    </w:div>
    <w:div w:id="1597441180">
      <w:bodyDiv w:val="1"/>
      <w:marLeft w:val="0"/>
      <w:marRight w:val="0"/>
      <w:marTop w:val="0"/>
      <w:marBottom w:val="0"/>
      <w:divBdr>
        <w:top w:val="none" w:sz="0" w:space="0" w:color="auto"/>
        <w:left w:val="none" w:sz="0" w:space="0" w:color="auto"/>
        <w:bottom w:val="none" w:sz="0" w:space="0" w:color="auto"/>
        <w:right w:val="none" w:sz="0" w:space="0" w:color="auto"/>
      </w:divBdr>
    </w:div>
    <w:div w:id="1679850800">
      <w:bodyDiv w:val="1"/>
      <w:marLeft w:val="0"/>
      <w:marRight w:val="0"/>
      <w:marTop w:val="0"/>
      <w:marBottom w:val="0"/>
      <w:divBdr>
        <w:top w:val="none" w:sz="0" w:space="0" w:color="auto"/>
        <w:left w:val="none" w:sz="0" w:space="0" w:color="auto"/>
        <w:bottom w:val="none" w:sz="0" w:space="0" w:color="auto"/>
        <w:right w:val="none" w:sz="0" w:space="0" w:color="auto"/>
      </w:divBdr>
    </w:div>
    <w:div w:id="1716391311">
      <w:bodyDiv w:val="1"/>
      <w:marLeft w:val="0"/>
      <w:marRight w:val="0"/>
      <w:marTop w:val="0"/>
      <w:marBottom w:val="0"/>
      <w:divBdr>
        <w:top w:val="none" w:sz="0" w:space="0" w:color="auto"/>
        <w:left w:val="none" w:sz="0" w:space="0" w:color="auto"/>
        <w:bottom w:val="none" w:sz="0" w:space="0" w:color="auto"/>
        <w:right w:val="none" w:sz="0" w:space="0" w:color="auto"/>
      </w:divBdr>
    </w:div>
    <w:div w:id="1718747397">
      <w:bodyDiv w:val="1"/>
      <w:marLeft w:val="0"/>
      <w:marRight w:val="0"/>
      <w:marTop w:val="0"/>
      <w:marBottom w:val="0"/>
      <w:divBdr>
        <w:top w:val="none" w:sz="0" w:space="0" w:color="auto"/>
        <w:left w:val="none" w:sz="0" w:space="0" w:color="auto"/>
        <w:bottom w:val="none" w:sz="0" w:space="0" w:color="auto"/>
        <w:right w:val="none" w:sz="0" w:space="0" w:color="auto"/>
      </w:divBdr>
    </w:div>
    <w:div w:id="1806042907">
      <w:bodyDiv w:val="1"/>
      <w:marLeft w:val="0"/>
      <w:marRight w:val="0"/>
      <w:marTop w:val="0"/>
      <w:marBottom w:val="0"/>
      <w:divBdr>
        <w:top w:val="none" w:sz="0" w:space="0" w:color="auto"/>
        <w:left w:val="none" w:sz="0" w:space="0" w:color="auto"/>
        <w:bottom w:val="none" w:sz="0" w:space="0" w:color="auto"/>
        <w:right w:val="none" w:sz="0" w:space="0" w:color="auto"/>
      </w:divBdr>
    </w:div>
    <w:div w:id="1828399150">
      <w:bodyDiv w:val="1"/>
      <w:marLeft w:val="0"/>
      <w:marRight w:val="0"/>
      <w:marTop w:val="0"/>
      <w:marBottom w:val="0"/>
      <w:divBdr>
        <w:top w:val="none" w:sz="0" w:space="0" w:color="auto"/>
        <w:left w:val="none" w:sz="0" w:space="0" w:color="auto"/>
        <w:bottom w:val="none" w:sz="0" w:space="0" w:color="auto"/>
        <w:right w:val="none" w:sz="0" w:space="0" w:color="auto"/>
      </w:divBdr>
    </w:div>
    <w:div w:id="1916236472">
      <w:bodyDiv w:val="1"/>
      <w:marLeft w:val="0"/>
      <w:marRight w:val="0"/>
      <w:marTop w:val="0"/>
      <w:marBottom w:val="0"/>
      <w:divBdr>
        <w:top w:val="none" w:sz="0" w:space="0" w:color="auto"/>
        <w:left w:val="none" w:sz="0" w:space="0" w:color="auto"/>
        <w:bottom w:val="none" w:sz="0" w:space="0" w:color="auto"/>
        <w:right w:val="none" w:sz="0" w:space="0" w:color="auto"/>
      </w:divBdr>
    </w:div>
    <w:div w:id="1952400187">
      <w:bodyDiv w:val="1"/>
      <w:marLeft w:val="0"/>
      <w:marRight w:val="0"/>
      <w:marTop w:val="0"/>
      <w:marBottom w:val="0"/>
      <w:divBdr>
        <w:top w:val="none" w:sz="0" w:space="0" w:color="auto"/>
        <w:left w:val="none" w:sz="0" w:space="0" w:color="auto"/>
        <w:bottom w:val="none" w:sz="0" w:space="0" w:color="auto"/>
        <w:right w:val="none" w:sz="0" w:space="0" w:color="auto"/>
      </w:divBdr>
    </w:div>
    <w:div w:id="1952929903">
      <w:bodyDiv w:val="1"/>
      <w:marLeft w:val="0"/>
      <w:marRight w:val="0"/>
      <w:marTop w:val="0"/>
      <w:marBottom w:val="0"/>
      <w:divBdr>
        <w:top w:val="none" w:sz="0" w:space="0" w:color="auto"/>
        <w:left w:val="none" w:sz="0" w:space="0" w:color="auto"/>
        <w:bottom w:val="none" w:sz="0" w:space="0" w:color="auto"/>
        <w:right w:val="none" w:sz="0" w:space="0" w:color="auto"/>
      </w:divBdr>
    </w:div>
    <w:div w:id="2030174521">
      <w:bodyDiv w:val="1"/>
      <w:marLeft w:val="0"/>
      <w:marRight w:val="0"/>
      <w:marTop w:val="0"/>
      <w:marBottom w:val="0"/>
      <w:divBdr>
        <w:top w:val="none" w:sz="0" w:space="0" w:color="auto"/>
        <w:left w:val="none" w:sz="0" w:space="0" w:color="auto"/>
        <w:bottom w:val="none" w:sz="0" w:space="0" w:color="auto"/>
        <w:right w:val="none" w:sz="0" w:space="0" w:color="auto"/>
      </w:divBdr>
    </w:div>
    <w:div w:id="2031831004">
      <w:bodyDiv w:val="1"/>
      <w:marLeft w:val="0"/>
      <w:marRight w:val="0"/>
      <w:marTop w:val="0"/>
      <w:marBottom w:val="0"/>
      <w:divBdr>
        <w:top w:val="none" w:sz="0" w:space="0" w:color="auto"/>
        <w:left w:val="none" w:sz="0" w:space="0" w:color="auto"/>
        <w:bottom w:val="none" w:sz="0" w:space="0" w:color="auto"/>
        <w:right w:val="none" w:sz="0" w:space="0" w:color="auto"/>
      </w:divBdr>
    </w:div>
    <w:div w:id="2056611533">
      <w:bodyDiv w:val="1"/>
      <w:marLeft w:val="0"/>
      <w:marRight w:val="0"/>
      <w:marTop w:val="0"/>
      <w:marBottom w:val="0"/>
      <w:divBdr>
        <w:top w:val="none" w:sz="0" w:space="0" w:color="auto"/>
        <w:left w:val="none" w:sz="0" w:space="0" w:color="auto"/>
        <w:bottom w:val="none" w:sz="0" w:space="0" w:color="auto"/>
        <w:right w:val="none" w:sz="0" w:space="0" w:color="auto"/>
      </w:divBdr>
    </w:div>
    <w:div w:id="2096970769">
      <w:bodyDiv w:val="1"/>
      <w:marLeft w:val="0"/>
      <w:marRight w:val="0"/>
      <w:marTop w:val="0"/>
      <w:marBottom w:val="0"/>
      <w:divBdr>
        <w:top w:val="none" w:sz="0" w:space="0" w:color="auto"/>
        <w:left w:val="none" w:sz="0" w:space="0" w:color="auto"/>
        <w:bottom w:val="none" w:sz="0" w:space="0" w:color="auto"/>
        <w:right w:val="none" w:sz="0" w:space="0" w:color="auto"/>
      </w:divBdr>
    </w:div>
    <w:div w:id="2103524404">
      <w:bodyDiv w:val="1"/>
      <w:marLeft w:val="0"/>
      <w:marRight w:val="0"/>
      <w:marTop w:val="0"/>
      <w:marBottom w:val="0"/>
      <w:divBdr>
        <w:top w:val="none" w:sz="0" w:space="0" w:color="auto"/>
        <w:left w:val="none" w:sz="0" w:space="0" w:color="auto"/>
        <w:bottom w:val="none" w:sz="0" w:space="0" w:color="auto"/>
        <w:right w:val="none" w:sz="0" w:space="0" w:color="auto"/>
      </w:divBdr>
    </w:div>
    <w:div w:id="2130197107">
      <w:bodyDiv w:val="1"/>
      <w:marLeft w:val="0"/>
      <w:marRight w:val="0"/>
      <w:marTop w:val="0"/>
      <w:marBottom w:val="0"/>
      <w:divBdr>
        <w:top w:val="none" w:sz="0" w:space="0" w:color="auto"/>
        <w:left w:val="none" w:sz="0" w:space="0" w:color="auto"/>
        <w:bottom w:val="none" w:sz="0" w:space="0" w:color="auto"/>
        <w:right w:val="none" w:sz="0" w:space="0" w:color="auto"/>
      </w:divBdr>
    </w:div>
    <w:div w:id="213740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ome@aluksne.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18465-E072-472A-95B7-703CB2C9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6642</Words>
  <Characters>3787</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Alūksnes novada pašvaldība</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Māra KOVAĻENKO</dc:creator>
  <cp:lastModifiedBy>Māra KOVAĻENKO</cp:lastModifiedBy>
  <cp:revision>8</cp:revision>
  <cp:lastPrinted>2026-08-19T14:17:00Z</cp:lastPrinted>
  <dcterms:created xsi:type="dcterms:W3CDTF">2026-08-19T14:05:00Z</dcterms:created>
  <dcterms:modified xsi:type="dcterms:W3CDTF">2026-08-26T13:35:00Z</dcterms:modified>
</cp:coreProperties>
</file>