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F2982" w14:textId="77777777" w:rsidR="006B78D9" w:rsidRPr="00FF6D95" w:rsidRDefault="006B78D9" w:rsidP="006B78D9">
      <w:pPr>
        <w:jc w:val="center"/>
        <w:rPr>
          <w:rFonts w:eastAsia="Calibri"/>
          <w:szCs w:val="24"/>
        </w:rPr>
      </w:pPr>
      <w:r w:rsidRPr="00FF6D95">
        <w:rPr>
          <w:rFonts w:eastAsia="Calibri"/>
          <w:noProof/>
          <w:szCs w:val="24"/>
        </w:rPr>
        <w:drawing>
          <wp:inline distT="0" distB="0" distL="0" distR="0" wp14:anchorId="4FCB602B" wp14:editId="483537E6">
            <wp:extent cx="594360" cy="723900"/>
            <wp:effectExtent l="0" t="0" r="0" b="0"/>
            <wp:docPr id="1" name="Attēls 1" descr="Attēls, kurā ir simbols, skečs, zīmējums, rinda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 descr="Attēls, kurā ir simbols, skečs, zīmējums, rinda&#10;&#10;Mākslīgā intelekta ģenerēt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82683" w14:textId="77777777" w:rsidR="006B78D9" w:rsidRPr="00FF6D95" w:rsidRDefault="006B78D9" w:rsidP="006B78D9">
      <w:pPr>
        <w:jc w:val="center"/>
        <w:rPr>
          <w:rFonts w:eastAsia="Calibri"/>
          <w:szCs w:val="24"/>
        </w:rPr>
      </w:pPr>
    </w:p>
    <w:p w14:paraId="11CA319B" w14:textId="77777777" w:rsidR="006B78D9" w:rsidRPr="00FF6D95" w:rsidRDefault="006B78D9" w:rsidP="006B78D9">
      <w:pPr>
        <w:tabs>
          <w:tab w:val="left" w:pos="2980"/>
          <w:tab w:val="center" w:pos="4537"/>
        </w:tabs>
        <w:spacing w:line="360" w:lineRule="auto"/>
        <w:jc w:val="center"/>
        <w:rPr>
          <w:rFonts w:eastAsia="Calibri"/>
          <w:szCs w:val="24"/>
          <w:lang w:eastAsia="lv-LV"/>
        </w:rPr>
      </w:pPr>
      <w:r w:rsidRPr="00FF6D95">
        <w:rPr>
          <w:rFonts w:eastAsia="Calibri"/>
          <w:szCs w:val="24"/>
          <w:lang w:eastAsia="lv-LV"/>
        </w:rPr>
        <w:t>ALŪKSNES NOVADA PAŠVALDĪBA</w:t>
      </w:r>
    </w:p>
    <w:p w14:paraId="14DDBBC3" w14:textId="77777777" w:rsidR="006B78D9" w:rsidRPr="00B3005D" w:rsidRDefault="006B78D9" w:rsidP="006B78D9">
      <w:pPr>
        <w:keepNext/>
        <w:pBdr>
          <w:bottom w:val="single" w:sz="4" w:space="1" w:color="auto"/>
        </w:pBdr>
        <w:spacing w:line="360" w:lineRule="auto"/>
        <w:jc w:val="center"/>
        <w:outlineLvl w:val="0"/>
        <w:rPr>
          <w:rFonts w:eastAsia="Calibri"/>
          <w:b/>
          <w:szCs w:val="24"/>
          <w:lang w:eastAsia="lv-LV"/>
        </w:rPr>
      </w:pPr>
      <w:r w:rsidRPr="00B3005D">
        <w:rPr>
          <w:rFonts w:eastAsia="Calibri"/>
          <w:b/>
          <w:szCs w:val="24"/>
          <w:lang w:eastAsia="lv-LV"/>
        </w:rPr>
        <w:t>ZEMES LIETU KOMISIJA</w:t>
      </w:r>
    </w:p>
    <w:p w14:paraId="1978E103" w14:textId="77777777" w:rsidR="006B78D9" w:rsidRPr="00B3005D" w:rsidRDefault="006B78D9" w:rsidP="006B78D9">
      <w:pPr>
        <w:jc w:val="center"/>
        <w:rPr>
          <w:rFonts w:eastAsia="Calibri"/>
          <w:sz w:val="22"/>
          <w:szCs w:val="22"/>
        </w:rPr>
      </w:pPr>
      <w:r w:rsidRPr="00B3005D">
        <w:rPr>
          <w:rFonts w:eastAsia="Calibri"/>
          <w:sz w:val="22"/>
          <w:szCs w:val="22"/>
        </w:rPr>
        <w:t>Dārza iela 11, Alūksne, Alūksnes novads, LV – 4301, tālrunis 64381496, e-pasts dome@aluksne.lv</w:t>
      </w:r>
    </w:p>
    <w:p w14:paraId="4D5CFA45" w14:textId="77777777" w:rsidR="006B78D9" w:rsidRPr="00FF6D95" w:rsidRDefault="006B78D9" w:rsidP="006B78D9">
      <w:pPr>
        <w:keepNext/>
        <w:widowControl w:val="0"/>
        <w:autoSpaceDE w:val="0"/>
        <w:autoSpaceDN w:val="0"/>
        <w:jc w:val="center"/>
        <w:outlineLvl w:val="1"/>
        <w:rPr>
          <w:rFonts w:eastAsia="Calibri"/>
          <w:b/>
          <w:bCs/>
          <w:kern w:val="28"/>
          <w:szCs w:val="24"/>
          <w:lang w:eastAsia="lv-LV"/>
        </w:rPr>
      </w:pPr>
    </w:p>
    <w:p w14:paraId="02F9FC2A" w14:textId="77777777" w:rsidR="006B78D9" w:rsidRPr="00FF6D95" w:rsidRDefault="006B78D9" w:rsidP="006B78D9">
      <w:pPr>
        <w:keepNext/>
        <w:widowControl w:val="0"/>
        <w:autoSpaceDE w:val="0"/>
        <w:autoSpaceDN w:val="0"/>
        <w:jc w:val="center"/>
        <w:outlineLvl w:val="1"/>
        <w:rPr>
          <w:rFonts w:eastAsia="Calibri"/>
          <w:b/>
          <w:bCs/>
          <w:kern w:val="28"/>
          <w:szCs w:val="24"/>
          <w:lang w:eastAsia="lv-LV"/>
        </w:rPr>
      </w:pPr>
      <w:r w:rsidRPr="00FF6D95">
        <w:rPr>
          <w:rFonts w:eastAsia="Calibri"/>
          <w:b/>
          <w:bCs/>
          <w:kern w:val="28"/>
          <w:szCs w:val="24"/>
          <w:lang w:eastAsia="lv-LV"/>
        </w:rPr>
        <w:t>SĒDES PROTOKOLS</w:t>
      </w:r>
    </w:p>
    <w:p w14:paraId="4B4B9B98" w14:textId="77777777" w:rsidR="006B78D9" w:rsidRPr="00FF6D95" w:rsidRDefault="006B78D9" w:rsidP="006B78D9">
      <w:pPr>
        <w:keepNext/>
        <w:widowControl w:val="0"/>
        <w:autoSpaceDE w:val="0"/>
        <w:autoSpaceDN w:val="0"/>
        <w:jc w:val="center"/>
        <w:outlineLvl w:val="1"/>
        <w:rPr>
          <w:rFonts w:eastAsia="Calibri"/>
          <w:kern w:val="28"/>
          <w:szCs w:val="24"/>
          <w:lang w:eastAsia="lv-LV"/>
        </w:rPr>
      </w:pPr>
      <w:r w:rsidRPr="00FF6D95">
        <w:rPr>
          <w:rFonts w:eastAsia="Calibri"/>
          <w:kern w:val="28"/>
          <w:szCs w:val="24"/>
          <w:lang w:eastAsia="lv-LV"/>
        </w:rPr>
        <w:t>Alūksnē</w:t>
      </w:r>
    </w:p>
    <w:p w14:paraId="2E9CE2E0" w14:textId="3BC2AEB3" w:rsidR="006B78D9" w:rsidRPr="00FF6D95" w:rsidRDefault="006B78D9" w:rsidP="006B78D9">
      <w:pPr>
        <w:rPr>
          <w:szCs w:val="24"/>
        </w:rPr>
      </w:pPr>
      <w:r w:rsidRPr="00FF6D95">
        <w:rPr>
          <w:szCs w:val="24"/>
        </w:rPr>
        <w:t>202</w:t>
      </w:r>
      <w:r w:rsidR="00277D2D">
        <w:rPr>
          <w:szCs w:val="24"/>
        </w:rPr>
        <w:t>6</w:t>
      </w:r>
      <w:r w:rsidRPr="00FF6D95">
        <w:rPr>
          <w:szCs w:val="24"/>
        </w:rPr>
        <w:t>. gada</w:t>
      </w:r>
      <w:r w:rsidR="004E6B63">
        <w:rPr>
          <w:szCs w:val="24"/>
        </w:rPr>
        <w:t xml:space="preserve"> </w:t>
      </w:r>
      <w:r w:rsidR="00134E6E">
        <w:rPr>
          <w:szCs w:val="24"/>
        </w:rPr>
        <w:t>2. jūlijā</w:t>
      </w:r>
      <w:r w:rsidRPr="00FF6D95">
        <w:rPr>
          <w:szCs w:val="24"/>
        </w:rPr>
        <w:t xml:space="preserve"> </w:t>
      </w:r>
      <w:r w:rsidRPr="00FF6D95">
        <w:rPr>
          <w:szCs w:val="24"/>
        </w:rPr>
        <w:tab/>
      </w:r>
      <w:r w:rsidRPr="00FF6D95">
        <w:rPr>
          <w:szCs w:val="24"/>
        </w:rPr>
        <w:tab/>
      </w:r>
      <w:r w:rsidRPr="00FF6D95">
        <w:rPr>
          <w:szCs w:val="24"/>
        </w:rPr>
        <w:tab/>
        <w:t xml:space="preserve"> </w:t>
      </w:r>
      <w:r w:rsidRPr="00FF6D95">
        <w:rPr>
          <w:szCs w:val="24"/>
        </w:rPr>
        <w:tab/>
        <w:t xml:space="preserve"> </w:t>
      </w:r>
      <w:r w:rsidRPr="00FF6D95">
        <w:rPr>
          <w:szCs w:val="24"/>
        </w:rPr>
        <w:tab/>
      </w:r>
      <w:r w:rsidRPr="00FF6D95">
        <w:rPr>
          <w:szCs w:val="24"/>
        </w:rPr>
        <w:tab/>
      </w:r>
      <w:r w:rsidRPr="00FF6D95">
        <w:rPr>
          <w:szCs w:val="24"/>
        </w:rPr>
        <w:tab/>
      </w:r>
      <w:r w:rsidR="004E6B63">
        <w:rPr>
          <w:szCs w:val="24"/>
        </w:rPr>
        <w:tab/>
      </w:r>
      <w:r w:rsidR="00E158EE">
        <w:rPr>
          <w:szCs w:val="24"/>
        </w:rPr>
        <w:tab/>
      </w:r>
      <w:r w:rsidRPr="00FF6D95">
        <w:rPr>
          <w:szCs w:val="24"/>
        </w:rPr>
        <w:t xml:space="preserve">Nr. </w:t>
      </w:r>
      <w:r w:rsidR="00EC6A8D">
        <w:rPr>
          <w:szCs w:val="24"/>
        </w:rPr>
        <w:t>2</w:t>
      </w:r>
      <w:r w:rsidR="00134E6E">
        <w:rPr>
          <w:szCs w:val="24"/>
        </w:rPr>
        <w:t>5</w:t>
      </w:r>
    </w:p>
    <w:p w14:paraId="53B86EE2" w14:textId="77777777" w:rsidR="006B78D9" w:rsidRPr="00FF6D95" w:rsidRDefault="006B78D9" w:rsidP="006B78D9">
      <w:pPr>
        <w:rPr>
          <w:szCs w:val="24"/>
        </w:rPr>
      </w:pPr>
      <w:r w:rsidRPr="00FF6D95">
        <w:rPr>
          <w:szCs w:val="24"/>
        </w:rPr>
        <w:tab/>
      </w:r>
    </w:p>
    <w:p w14:paraId="762455FB" w14:textId="52AABFAE" w:rsidR="00134E6E" w:rsidRPr="00FF6D95" w:rsidRDefault="006B78D9" w:rsidP="006B78D9">
      <w:pPr>
        <w:spacing w:line="360" w:lineRule="auto"/>
        <w:jc w:val="both"/>
        <w:rPr>
          <w:color w:val="000000" w:themeColor="text1"/>
          <w:szCs w:val="24"/>
        </w:rPr>
      </w:pPr>
      <w:r w:rsidRPr="00FF6D95">
        <w:rPr>
          <w:szCs w:val="24"/>
        </w:rPr>
        <w:t>Sēdi sāk plkst.</w:t>
      </w:r>
      <w:r w:rsidR="00B3005D">
        <w:rPr>
          <w:szCs w:val="24"/>
        </w:rPr>
        <w:t> </w:t>
      </w:r>
      <w:r w:rsidR="00CE620B">
        <w:rPr>
          <w:szCs w:val="24"/>
        </w:rPr>
        <w:t>8.30</w:t>
      </w:r>
      <w:r w:rsidRPr="00FF6D95">
        <w:rPr>
          <w:szCs w:val="24"/>
        </w:rPr>
        <w:t>, sēdi beid</w:t>
      </w:r>
      <w:r w:rsidRPr="00FF6D95">
        <w:rPr>
          <w:color w:val="000000" w:themeColor="text1"/>
          <w:szCs w:val="24"/>
        </w:rPr>
        <w:t>z plkst.</w:t>
      </w:r>
      <w:r w:rsidR="00B3005D">
        <w:rPr>
          <w:color w:val="000000" w:themeColor="text1"/>
          <w:szCs w:val="24"/>
        </w:rPr>
        <w:t> </w:t>
      </w:r>
      <w:r w:rsidR="00134E6E">
        <w:rPr>
          <w:color w:val="000000" w:themeColor="text1"/>
          <w:szCs w:val="24"/>
        </w:rPr>
        <w:t>10.00</w:t>
      </w:r>
    </w:p>
    <w:p w14:paraId="2A5A7140" w14:textId="37C892F5" w:rsidR="00B3005D" w:rsidRDefault="006B78D9" w:rsidP="006B78D9">
      <w:pPr>
        <w:jc w:val="both"/>
        <w:rPr>
          <w:szCs w:val="24"/>
        </w:rPr>
      </w:pPr>
      <w:r w:rsidRPr="00FF6D95">
        <w:rPr>
          <w:szCs w:val="24"/>
        </w:rPr>
        <w:t>Sēdi vada:</w:t>
      </w:r>
      <w:r w:rsidR="00265D6F">
        <w:rPr>
          <w:szCs w:val="24"/>
        </w:rPr>
        <w:t xml:space="preserve"> </w:t>
      </w:r>
      <w:r w:rsidR="004601F1">
        <w:rPr>
          <w:szCs w:val="24"/>
        </w:rPr>
        <w:t xml:space="preserve">Alūksnes novada </w:t>
      </w:r>
      <w:r w:rsidRPr="00FF6D95">
        <w:rPr>
          <w:szCs w:val="24"/>
        </w:rPr>
        <w:t xml:space="preserve">pašvaldības Zemes lietu </w:t>
      </w:r>
      <w:bookmarkStart w:id="0" w:name="_Hlk169858403"/>
      <w:r w:rsidRPr="00FF6D95">
        <w:rPr>
          <w:szCs w:val="24"/>
        </w:rPr>
        <w:t xml:space="preserve">komisijas priekšsēdētāja </w:t>
      </w:r>
      <w:bookmarkEnd w:id="0"/>
      <w:r w:rsidRPr="00FF6D95">
        <w:rPr>
          <w:szCs w:val="24"/>
        </w:rPr>
        <w:t>Baiba JOHANSONE</w:t>
      </w:r>
    </w:p>
    <w:p w14:paraId="22A2C6DF" w14:textId="77777777" w:rsidR="00265D6F" w:rsidRPr="00FF6D95" w:rsidRDefault="00265D6F" w:rsidP="006B78D9">
      <w:pPr>
        <w:jc w:val="both"/>
        <w:rPr>
          <w:szCs w:val="24"/>
        </w:rPr>
      </w:pPr>
    </w:p>
    <w:p w14:paraId="6AB77DA3" w14:textId="6F512D2B" w:rsidR="006B78D9" w:rsidRPr="00FF6D95" w:rsidRDefault="006B78D9" w:rsidP="006B78D9">
      <w:pPr>
        <w:spacing w:after="240"/>
        <w:jc w:val="both"/>
        <w:rPr>
          <w:szCs w:val="24"/>
        </w:rPr>
      </w:pPr>
      <w:r w:rsidRPr="00FF6D95">
        <w:rPr>
          <w:szCs w:val="24"/>
        </w:rPr>
        <w:t xml:space="preserve">Sēdi protokolē: Alūksnes novada pašvaldības Centrālās administrācijas </w:t>
      </w:r>
      <w:r w:rsidR="00277D2D">
        <w:rPr>
          <w:szCs w:val="24"/>
        </w:rPr>
        <w:t xml:space="preserve">Kancelejas un personāla nodaļas </w:t>
      </w:r>
      <w:r w:rsidR="004E6B63">
        <w:rPr>
          <w:szCs w:val="24"/>
        </w:rPr>
        <w:t>komisiju</w:t>
      </w:r>
      <w:r w:rsidR="00277D2D">
        <w:rPr>
          <w:szCs w:val="24"/>
        </w:rPr>
        <w:t xml:space="preserve"> sekretāre</w:t>
      </w:r>
      <w:r w:rsidR="004E6B63">
        <w:rPr>
          <w:szCs w:val="24"/>
        </w:rPr>
        <w:t xml:space="preserve"> Jūlija KRŪZĪTE</w:t>
      </w:r>
    </w:p>
    <w:p w14:paraId="1C5BCACE" w14:textId="2E14A6DE" w:rsidR="006B78D9" w:rsidRPr="00FF6D95" w:rsidRDefault="006B78D9" w:rsidP="006B78D9">
      <w:pPr>
        <w:ind w:left="4253" w:hanging="4253"/>
        <w:jc w:val="both"/>
        <w:rPr>
          <w:szCs w:val="24"/>
        </w:rPr>
      </w:pPr>
      <w:r w:rsidRPr="00FF6D95">
        <w:rPr>
          <w:szCs w:val="24"/>
        </w:rPr>
        <w:t>Sēdē piedalās</w:t>
      </w:r>
      <w:r w:rsidR="00537F9C">
        <w:rPr>
          <w:szCs w:val="24"/>
        </w:rPr>
        <w:t xml:space="preserve"> komisijas locekļi</w:t>
      </w:r>
      <w:r w:rsidRPr="00FF6D95">
        <w:rPr>
          <w:szCs w:val="24"/>
        </w:rPr>
        <w:t>:</w:t>
      </w:r>
    </w:p>
    <w:p w14:paraId="08800C98" w14:textId="77777777" w:rsidR="006B78D9" w:rsidRPr="00FF6D95" w:rsidRDefault="006B78D9" w:rsidP="006B78D9">
      <w:pPr>
        <w:ind w:left="4253" w:hanging="4253"/>
        <w:jc w:val="both"/>
        <w:rPr>
          <w:szCs w:val="24"/>
        </w:rPr>
      </w:pPr>
      <w:r w:rsidRPr="00FF6D95">
        <w:rPr>
          <w:szCs w:val="24"/>
        </w:rPr>
        <w:t>Baiba JOHANSONE</w:t>
      </w:r>
    </w:p>
    <w:p w14:paraId="336FC8D5" w14:textId="77777777" w:rsidR="006B78D9" w:rsidRDefault="006B78D9" w:rsidP="006B78D9">
      <w:pPr>
        <w:ind w:left="4253" w:hanging="4253"/>
        <w:jc w:val="both"/>
        <w:rPr>
          <w:szCs w:val="24"/>
        </w:rPr>
      </w:pPr>
      <w:r w:rsidRPr="00FF6D95">
        <w:rPr>
          <w:szCs w:val="24"/>
        </w:rPr>
        <w:t>Ināra KAPULINSKA</w:t>
      </w:r>
    </w:p>
    <w:p w14:paraId="3C8431E4" w14:textId="77777777" w:rsidR="00BD57C7" w:rsidRDefault="00DE578D" w:rsidP="006B78D9">
      <w:pPr>
        <w:ind w:left="4253" w:hanging="4253"/>
        <w:jc w:val="both"/>
        <w:rPr>
          <w:szCs w:val="24"/>
        </w:rPr>
      </w:pPr>
      <w:r w:rsidRPr="00DE578D">
        <w:rPr>
          <w:szCs w:val="24"/>
        </w:rPr>
        <w:t>Sandra SMILDZIŅA</w:t>
      </w:r>
    </w:p>
    <w:p w14:paraId="1B8A10A4" w14:textId="664341C4" w:rsidR="00DE578D" w:rsidRPr="00FF6D95" w:rsidRDefault="00BD57C7" w:rsidP="006B78D9">
      <w:pPr>
        <w:ind w:left="4253" w:hanging="4253"/>
        <w:jc w:val="both"/>
        <w:rPr>
          <w:szCs w:val="24"/>
        </w:rPr>
      </w:pPr>
      <w:r>
        <w:rPr>
          <w:szCs w:val="24"/>
        </w:rPr>
        <w:t>Terēzija ZAČEVA</w:t>
      </w:r>
      <w:r w:rsidR="00DE578D">
        <w:rPr>
          <w:szCs w:val="24"/>
        </w:rPr>
        <w:tab/>
      </w:r>
    </w:p>
    <w:p w14:paraId="1E5FE6CF" w14:textId="14B2DCFF" w:rsidR="00537F9C" w:rsidRDefault="006B78D9" w:rsidP="006B78D9">
      <w:pPr>
        <w:jc w:val="both"/>
        <w:rPr>
          <w:szCs w:val="24"/>
        </w:rPr>
      </w:pPr>
      <w:r w:rsidRPr="00FF6D95">
        <w:rPr>
          <w:szCs w:val="24"/>
        </w:rPr>
        <w:t>Nansija ZUČIKA</w:t>
      </w:r>
    </w:p>
    <w:p w14:paraId="29598AE5" w14:textId="77777777" w:rsidR="004E6B63" w:rsidRPr="00FF6D95" w:rsidRDefault="004E6B63" w:rsidP="006B78D9">
      <w:pPr>
        <w:jc w:val="both"/>
        <w:rPr>
          <w:szCs w:val="24"/>
        </w:rPr>
      </w:pPr>
    </w:p>
    <w:p w14:paraId="7F47112D" w14:textId="33440D2C" w:rsidR="004E6B63" w:rsidRDefault="00D6527B" w:rsidP="004E6B63">
      <w:pPr>
        <w:jc w:val="both"/>
        <w:rPr>
          <w:szCs w:val="24"/>
        </w:rPr>
      </w:pPr>
      <w:r>
        <w:rPr>
          <w:szCs w:val="24"/>
        </w:rPr>
        <w:t>D</w:t>
      </w:r>
      <w:r w:rsidR="006B78D9" w:rsidRPr="00FF6D95">
        <w:rPr>
          <w:szCs w:val="24"/>
        </w:rPr>
        <w:t>arba kārtība:</w:t>
      </w:r>
      <w:r w:rsidR="004E6B63" w:rsidRPr="004E6B63">
        <w:rPr>
          <w:szCs w:val="24"/>
        </w:rPr>
        <w:t xml:space="preserve"> </w:t>
      </w:r>
    </w:p>
    <w:p w14:paraId="5D0DA159" w14:textId="4AE7FE16" w:rsidR="0002425A" w:rsidRDefault="0002425A" w:rsidP="004E6B63">
      <w:pPr>
        <w:jc w:val="both"/>
        <w:rPr>
          <w:szCs w:val="24"/>
        </w:rPr>
      </w:pPr>
      <w:r>
        <w:rPr>
          <w:szCs w:val="24"/>
        </w:rPr>
        <w:t>[..]</w:t>
      </w:r>
    </w:p>
    <w:p w14:paraId="6E73D934" w14:textId="77777777" w:rsidR="0002425A" w:rsidRDefault="0002425A" w:rsidP="004E6B63">
      <w:pPr>
        <w:jc w:val="both"/>
        <w:rPr>
          <w:szCs w:val="24"/>
        </w:rPr>
      </w:pPr>
    </w:p>
    <w:p w14:paraId="3957FF6F" w14:textId="3C1498A7" w:rsidR="000A28C8" w:rsidRDefault="0002425A" w:rsidP="0002425A">
      <w:pPr>
        <w:jc w:val="center"/>
        <w:rPr>
          <w:i/>
          <w:iCs/>
          <w:szCs w:val="24"/>
        </w:rPr>
      </w:pPr>
      <w:r w:rsidRPr="0002425A">
        <w:rPr>
          <w:i/>
          <w:iCs/>
          <w:szCs w:val="24"/>
        </w:rPr>
        <w:t>Sēdes darba kārtība pasludināta par slēgtu, pamatojoties uz Pašvaldību likuma 27. panta ceturto daļu, izskatāmie jautājumi satur ierobežotas pieejamības informāciju.</w:t>
      </w:r>
    </w:p>
    <w:p w14:paraId="4596CF5B" w14:textId="1E3F8ACB" w:rsidR="0002425A" w:rsidRDefault="0002425A" w:rsidP="0002425A">
      <w:pPr>
        <w:rPr>
          <w:szCs w:val="24"/>
        </w:rPr>
      </w:pPr>
      <w:r w:rsidRPr="0002425A">
        <w:rPr>
          <w:szCs w:val="24"/>
        </w:rPr>
        <w:t>[..]</w:t>
      </w:r>
    </w:p>
    <w:p w14:paraId="25572AE8" w14:textId="77777777" w:rsidR="0002425A" w:rsidRDefault="0002425A" w:rsidP="0002425A">
      <w:pPr>
        <w:rPr>
          <w:szCs w:val="24"/>
        </w:rPr>
      </w:pPr>
    </w:p>
    <w:p w14:paraId="00BCE6C3" w14:textId="0ABCAF2E" w:rsidR="0002425A" w:rsidRDefault="0002425A" w:rsidP="0002425A">
      <w:pPr>
        <w:rPr>
          <w:i/>
          <w:iCs/>
          <w:szCs w:val="24"/>
        </w:rPr>
      </w:pPr>
      <w:r w:rsidRPr="0002425A">
        <w:rPr>
          <w:i/>
          <w:iCs/>
          <w:szCs w:val="24"/>
        </w:rPr>
        <w:t>Sēdes slēgtajā daļā izskatīti:</w:t>
      </w:r>
    </w:p>
    <w:p w14:paraId="619CC4DB" w14:textId="03BA19F2" w:rsidR="0002425A" w:rsidRPr="0002425A" w:rsidRDefault="0002425A" w:rsidP="0002425A">
      <w:pPr>
        <w:jc w:val="both"/>
        <w:rPr>
          <w:i/>
          <w:iCs/>
          <w:szCs w:val="24"/>
        </w:rPr>
      </w:pPr>
      <w:r w:rsidRPr="0002425A">
        <w:rPr>
          <w:i/>
          <w:iCs/>
          <w:szCs w:val="24"/>
        </w:rPr>
        <w:t>3 jautājumi par darījumu ar lauksaimniecības zemi</w:t>
      </w:r>
      <w:r>
        <w:rPr>
          <w:i/>
          <w:iCs/>
          <w:szCs w:val="24"/>
        </w:rPr>
        <w:t xml:space="preserve">. Pieņemts viens lēmums </w:t>
      </w:r>
      <w:r w:rsidRPr="0002425A">
        <w:rPr>
          <w:i/>
          <w:iCs/>
          <w:szCs w:val="24"/>
        </w:rPr>
        <w:t>nekustamā īpašuma iegūšanai īpašumā.</w:t>
      </w:r>
      <w:r>
        <w:rPr>
          <w:i/>
          <w:iCs/>
          <w:szCs w:val="24"/>
        </w:rPr>
        <w:t xml:space="preserve"> Pieņemti divi lēmumi </w:t>
      </w:r>
      <w:r w:rsidRPr="0002425A">
        <w:rPr>
          <w:i/>
          <w:iCs/>
          <w:szCs w:val="24"/>
        </w:rPr>
        <w:t>par piekrišanu lauksaimniecības zemes</w:t>
      </w:r>
      <w:r>
        <w:rPr>
          <w:i/>
          <w:iCs/>
          <w:szCs w:val="24"/>
        </w:rPr>
        <w:t xml:space="preserve"> </w:t>
      </w:r>
      <w:r w:rsidRPr="0002425A">
        <w:rPr>
          <w:i/>
          <w:iCs/>
          <w:szCs w:val="24"/>
        </w:rPr>
        <w:t>iegūšanai īpašumā.</w:t>
      </w:r>
    </w:p>
    <w:p w14:paraId="5638E278" w14:textId="33113085" w:rsidR="0002425A" w:rsidRPr="0002425A" w:rsidRDefault="0002425A" w:rsidP="0002425A">
      <w:pPr>
        <w:jc w:val="both"/>
        <w:rPr>
          <w:i/>
          <w:iCs/>
          <w:szCs w:val="24"/>
        </w:rPr>
      </w:pPr>
      <w:r w:rsidRPr="0002425A">
        <w:rPr>
          <w:i/>
          <w:iCs/>
          <w:szCs w:val="24"/>
        </w:rPr>
        <w:t>2 jautājumi par zemes ierīcības projekta apstiprināšanu</w:t>
      </w:r>
      <w:r>
        <w:rPr>
          <w:i/>
          <w:iCs/>
          <w:szCs w:val="24"/>
        </w:rPr>
        <w:t>. Pieņemts lēmums p</w:t>
      </w:r>
      <w:r w:rsidRPr="0002425A">
        <w:rPr>
          <w:i/>
          <w:iCs/>
          <w:szCs w:val="24"/>
        </w:rPr>
        <w:t>ar zemes ierīcības projekta apstiprināšanu nekustamā īpašuma</w:t>
      </w:r>
      <w:r>
        <w:rPr>
          <w:i/>
          <w:iCs/>
          <w:szCs w:val="24"/>
        </w:rPr>
        <w:t xml:space="preserve"> </w:t>
      </w:r>
      <w:r w:rsidRPr="0002425A">
        <w:rPr>
          <w:i/>
          <w:iCs/>
          <w:szCs w:val="24"/>
        </w:rPr>
        <w:t>zemes vienības</w:t>
      </w:r>
      <w:r>
        <w:rPr>
          <w:i/>
          <w:iCs/>
          <w:szCs w:val="24"/>
        </w:rPr>
        <w:t xml:space="preserve"> </w:t>
      </w:r>
      <w:r w:rsidRPr="0002425A">
        <w:rPr>
          <w:i/>
          <w:iCs/>
          <w:szCs w:val="24"/>
        </w:rPr>
        <w:t>sadalīšanai.</w:t>
      </w:r>
      <w:r w:rsidRPr="0002425A">
        <w:t xml:space="preserve"> </w:t>
      </w:r>
      <w:r w:rsidRPr="0002425A">
        <w:rPr>
          <w:i/>
          <w:iCs/>
          <w:szCs w:val="24"/>
        </w:rPr>
        <w:t>P</w:t>
      </w:r>
      <w:r>
        <w:rPr>
          <w:i/>
          <w:iCs/>
          <w:szCs w:val="24"/>
        </w:rPr>
        <w:t>ieņemts lēmums p</w:t>
      </w:r>
      <w:r w:rsidRPr="0002425A">
        <w:rPr>
          <w:i/>
          <w:iCs/>
          <w:szCs w:val="24"/>
        </w:rPr>
        <w:t>ar zemes ierīcības projekta apstiprināšanu nekustamā īpašuma zemes vienību</w:t>
      </w:r>
      <w:r>
        <w:rPr>
          <w:i/>
          <w:iCs/>
          <w:szCs w:val="24"/>
        </w:rPr>
        <w:t xml:space="preserve"> </w:t>
      </w:r>
      <w:r w:rsidRPr="0002425A">
        <w:rPr>
          <w:i/>
          <w:iCs/>
          <w:szCs w:val="24"/>
        </w:rPr>
        <w:t>sadalīšanai un robežu pārkārtošanai.</w:t>
      </w:r>
    </w:p>
    <w:p w14:paraId="139FFE8D" w14:textId="77777777" w:rsidR="0002425A" w:rsidRDefault="0002425A" w:rsidP="0002425A">
      <w:pPr>
        <w:jc w:val="both"/>
        <w:rPr>
          <w:i/>
          <w:iCs/>
          <w:szCs w:val="24"/>
        </w:rPr>
      </w:pPr>
      <w:r w:rsidRPr="0002425A">
        <w:rPr>
          <w:i/>
          <w:iCs/>
          <w:szCs w:val="24"/>
        </w:rPr>
        <w:t>2 jautājumi par nosacījumu izsniegšanu zemes ierīcības projekta izstrādei</w:t>
      </w:r>
      <w:r>
        <w:t xml:space="preserve">. </w:t>
      </w:r>
      <w:r w:rsidRPr="0002425A">
        <w:rPr>
          <w:i/>
          <w:iCs/>
        </w:rPr>
        <w:t>Pieņemti divi</w:t>
      </w:r>
      <w:r>
        <w:t xml:space="preserve"> lēmumi </w:t>
      </w:r>
      <w:r>
        <w:rPr>
          <w:i/>
          <w:iCs/>
          <w:szCs w:val="24"/>
        </w:rPr>
        <w:t>p</w:t>
      </w:r>
      <w:r w:rsidRPr="0002425A">
        <w:rPr>
          <w:i/>
          <w:iCs/>
          <w:szCs w:val="24"/>
        </w:rPr>
        <w:t>ar nosacījumu izsniegšanu zemes ierīcības projekta izstrādei nekustamā īpašuma</w:t>
      </w:r>
      <w:r>
        <w:rPr>
          <w:i/>
          <w:iCs/>
          <w:szCs w:val="24"/>
        </w:rPr>
        <w:t xml:space="preserve"> </w:t>
      </w:r>
      <w:r w:rsidRPr="0002425A">
        <w:rPr>
          <w:i/>
          <w:iCs/>
          <w:szCs w:val="24"/>
        </w:rPr>
        <w:t>zemes vienības</w:t>
      </w:r>
      <w:r>
        <w:rPr>
          <w:i/>
          <w:iCs/>
          <w:szCs w:val="24"/>
        </w:rPr>
        <w:t xml:space="preserve"> </w:t>
      </w:r>
      <w:r w:rsidRPr="0002425A">
        <w:rPr>
          <w:i/>
          <w:iCs/>
          <w:szCs w:val="24"/>
        </w:rPr>
        <w:t>sadalīšanai.</w:t>
      </w:r>
    </w:p>
    <w:p w14:paraId="0259E3EC" w14:textId="6247FCE7" w:rsidR="00EC6A8D" w:rsidRPr="0002425A" w:rsidRDefault="0002425A" w:rsidP="0002425A">
      <w:pPr>
        <w:jc w:val="both"/>
        <w:rPr>
          <w:i/>
          <w:iCs/>
          <w:szCs w:val="24"/>
        </w:rPr>
      </w:pPr>
      <w:r>
        <w:rPr>
          <w:i/>
          <w:iCs/>
          <w:szCs w:val="24"/>
        </w:rPr>
        <w:t>1</w:t>
      </w:r>
      <w:r w:rsidR="00FF2ED8">
        <w:rPr>
          <w:i/>
          <w:iCs/>
          <w:szCs w:val="24"/>
        </w:rPr>
        <w:t xml:space="preserve"> </w:t>
      </w:r>
      <w:r w:rsidRPr="0002425A">
        <w:rPr>
          <w:i/>
          <w:iCs/>
          <w:szCs w:val="24"/>
        </w:rPr>
        <w:t>jautājums par adreses noteikšanu.</w:t>
      </w:r>
      <w:r w:rsidRPr="0002425A">
        <w:rPr>
          <w:i/>
          <w:iCs/>
          <w:szCs w:val="24"/>
        </w:rPr>
        <w:t xml:space="preserve"> Pieņemts lēmums p</w:t>
      </w:r>
      <w:r w:rsidR="00D45A72" w:rsidRPr="0002425A">
        <w:rPr>
          <w:i/>
          <w:iCs/>
          <w:szCs w:val="24"/>
        </w:rPr>
        <w:t>ar adreses noteikšanu telpu grupai</w:t>
      </w:r>
      <w:r w:rsidRPr="0002425A">
        <w:rPr>
          <w:i/>
          <w:iCs/>
          <w:szCs w:val="24"/>
        </w:rPr>
        <w:t>.</w:t>
      </w:r>
    </w:p>
    <w:p w14:paraId="2181CCE7" w14:textId="77777777" w:rsidR="003D5A6F" w:rsidRPr="007F1025" w:rsidRDefault="003D5A6F" w:rsidP="003D5A6F">
      <w:pPr>
        <w:jc w:val="both"/>
        <w:rPr>
          <w:szCs w:val="24"/>
        </w:rPr>
      </w:pPr>
    </w:p>
    <w:p w14:paraId="42E44FE7" w14:textId="77777777" w:rsidR="0002425A" w:rsidRDefault="00F23459" w:rsidP="0002425A">
      <w:pPr>
        <w:jc w:val="both"/>
        <w:rPr>
          <w:rFonts w:eastAsia="Calibri"/>
          <w:color w:val="000000" w:themeColor="text1"/>
          <w:szCs w:val="24"/>
        </w:rPr>
      </w:pPr>
      <w:r w:rsidRPr="00FF6D95">
        <w:rPr>
          <w:rFonts w:eastAsia="Calibri"/>
          <w:szCs w:val="24"/>
        </w:rPr>
        <w:t xml:space="preserve">Sēdi beidz </w:t>
      </w:r>
      <w:r w:rsidRPr="00FF6D95">
        <w:rPr>
          <w:rFonts w:eastAsia="Calibri"/>
          <w:color w:val="000000" w:themeColor="text1"/>
          <w:szCs w:val="24"/>
        </w:rPr>
        <w:t>plkst.</w:t>
      </w:r>
      <w:r w:rsidR="00FF6D95" w:rsidRPr="00FF6D95">
        <w:rPr>
          <w:rFonts w:eastAsia="Calibri"/>
          <w:color w:val="000000" w:themeColor="text1"/>
          <w:szCs w:val="24"/>
        </w:rPr>
        <w:t> </w:t>
      </w:r>
      <w:r w:rsidR="00E525C8">
        <w:rPr>
          <w:rFonts w:eastAsia="Calibri"/>
          <w:color w:val="000000" w:themeColor="text1"/>
          <w:szCs w:val="24"/>
        </w:rPr>
        <w:t>10.00</w:t>
      </w:r>
    </w:p>
    <w:p w14:paraId="2A4E666B" w14:textId="77777777" w:rsidR="0002425A" w:rsidRDefault="0002425A" w:rsidP="00FF2ED8">
      <w:pPr>
        <w:spacing w:before="240"/>
        <w:jc w:val="both"/>
        <w:rPr>
          <w:szCs w:val="24"/>
        </w:rPr>
      </w:pPr>
      <w:r w:rsidRPr="0002425A">
        <w:rPr>
          <w:szCs w:val="24"/>
        </w:rPr>
        <w:t xml:space="preserve">Sēdi vadīja </w:t>
      </w:r>
      <w:r w:rsidRPr="0002425A">
        <w:rPr>
          <w:szCs w:val="24"/>
        </w:rPr>
        <w:tab/>
      </w:r>
      <w:r w:rsidRPr="0002425A">
        <w:rPr>
          <w:szCs w:val="24"/>
        </w:rPr>
        <w:tab/>
      </w:r>
      <w:r w:rsidRPr="0002425A">
        <w:rPr>
          <w:szCs w:val="24"/>
        </w:rPr>
        <w:tab/>
      </w:r>
      <w:r w:rsidRPr="0002425A">
        <w:rPr>
          <w:szCs w:val="24"/>
        </w:rPr>
        <w:tab/>
      </w:r>
      <w:r w:rsidRPr="0002425A">
        <w:rPr>
          <w:i/>
          <w:iCs/>
          <w:szCs w:val="24"/>
        </w:rPr>
        <w:t>(personīgais paraksts)</w:t>
      </w:r>
      <w:r w:rsidRPr="0002425A">
        <w:rPr>
          <w:i/>
          <w:iCs/>
          <w:szCs w:val="24"/>
        </w:rPr>
        <w:tab/>
      </w:r>
      <w:r w:rsidRPr="0002425A">
        <w:rPr>
          <w:szCs w:val="24"/>
        </w:rPr>
        <w:tab/>
      </w:r>
      <w:r w:rsidRPr="0002425A">
        <w:rPr>
          <w:szCs w:val="24"/>
        </w:rPr>
        <w:tab/>
        <w:t>B.JOHANSONE</w:t>
      </w:r>
    </w:p>
    <w:p w14:paraId="6BFE2734" w14:textId="1DF710DB" w:rsidR="0002425A" w:rsidRPr="0002425A" w:rsidRDefault="0002425A" w:rsidP="0002425A">
      <w:pPr>
        <w:jc w:val="both"/>
        <w:rPr>
          <w:rFonts w:eastAsia="Calibri"/>
          <w:color w:val="000000" w:themeColor="text1"/>
          <w:szCs w:val="24"/>
        </w:rPr>
      </w:pPr>
      <w:r w:rsidRPr="00D47EB3">
        <w:rPr>
          <w:szCs w:val="24"/>
        </w:rPr>
        <w:t>Sēdi protokolēja</w:t>
      </w:r>
      <w:r w:rsidRPr="00D47EB3">
        <w:rPr>
          <w:szCs w:val="24"/>
        </w:rPr>
        <w:tab/>
      </w:r>
      <w:r w:rsidRPr="00D47EB3">
        <w:rPr>
          <w:szCs w:val="24"/>
        </w:rPr>
        <w:tab/>
      </w:r>
      <w:r w:rsidRPr="00D47EB3">
        <w:rPr>
          <w:szCs w:val="24"/>
        </w:rPr>
        <w:tab/>
      </w:r>
      <w:r w:rsidRPr="002A17F9">
        <w:rPr>
          <w:i/>
          <w:iCs/>
          <w:szCs w:val="24"/>
        </w:rPr>
        <w:t>(personīgais paraksts)</w:t>
      </w:r>
      <w:r w:rsidRPr="002A17F9">
        <w:rPr>
          <w:i/>
          <w:iCs/>
          <w:szCs w:val="24"/>
        </w:rPr>
        <w:tab/>
      </w:r>
      <w:r w:rsidRPr="00D47EB3">
        <w:rPr>
          <w:szCs w:val="24"/>
        </w:rPr>
        <w:tab/>
      </w:r>
      <w:r>
        <w:rPr>
          <w:szCs w:val="24"/>
        </w:rPr>
        <w:tab/>
      </w:r>
      <w:r w:rsidRPr="00D47EB3">
        <w:rPr>
          <w:szCs w:val="24"/>
        </w:rPr>
        <w:t>J.KRŪZĪTE</w:t>
      </w:r>
    </w:p>
    <w:p w14:paraId="1032EA2F" w14:textId="77777777" w:rsidR="0002425A" w:rsidRPr="00D47EB3" w:rsidRDefault="0002425A" w:rsidP="0002425A">
      <w:pPr>
        <w:pStyle w:val="Sarakstarindkopa"/>
        <w:ind w:left="0"/>
        <w:jc w:val="both"/>
        <w:rPr>
          <w:szCs w:val="24"/>
        </w:rPr>
      </w:pPr>
      <w:r w:rsidRPr="00D47EB3">
        <w:rPr>
          <w:szCs w:val="24"/>
        </w:rPr>
        <w:t>Komisijas locekļi</w:t>
      </w:r>
      <w:r w:rsidRPr="00D47EB3">
        <w:rPr>
          <w:szCs w:val="24"/>
        </w:rPr>
        <w:tab/>
      </w:r>
      <w:r w:rsidRPr="00D47EB3">
        <w:rPr>
          <w:szCs w:val="24"/>
        </w:rPr>
        <w:tab/>
      </w:r>
      <w:r w:rsidRPr="00D47EB3">
        <w:rPr>
          <w:szCs w:val="24"/>
        </w:rPr>
        <w:tab/>
      </w:r>
      <w:r w:rsidRPr="002A17F9">
        <w:rPr>
          <w:i/>
          <w:iCs/>
          <w:szCs w:val="24"/>
        </w:rPr>
        <w:t>(personīgais paraksts)</w:t>
      </w:r>
      <w:r w:rsidRPr="002A17F9">
        <w:rPr>
          <w:i/>
          <w:iCs/>
          <w:szCs w:val="24"/>
        </w:rPr>
        <w:tab/>
      </w:r>
      <w:r w:rsidRPr="00D47EB3">
        <w:rPr>
          <w:szCs w:val="24"/>
        </w:rPr>
        <w:tab/>
      </w:r>
      <w:r>
        <w:rPr>
          <w:szCs w:val="24"/>
        </w:rPr>
        <w:tab/>
      </w:r>
      <w:r w:rsidRPr="00D47EB3">
        <w:rPr>
          <w:szCs w:val="24"/>
        </w:rPr>
        <w:t>I.KAPULINSKA</w:t>
      </w:r>
    </w:p>
    <w:p w14:paraId="0C4EBCF5" w14:textId="77777777" w:rsidR="0002425A" w:rsidRDefault="0002425A" w:rsidP="0002425A">
      <w:pPr>
        <w:pStyle w:val="Sarakstarindkopa"/>
        <w:ind w:left="2880" w:firstLine="720"/>
        <w:jc w:val="both"/>
        <w:rPr>
          <w:szCs w:val="24"/>
        </w:rPr>
      </w:pPr>
      <w:r w:rsidRPr="002A17F9">
        <w:rPr>
          <w:i/>
          <w:iCs/>
          <w:szCs w:val="24"/>
        </w:rPr>
        <w:t>(personīgais paraksts)</w:t>
      </w:r>
      <w:r w:rsidRPr="002A17F9">
        <w:rPr>
          <w:i/>
          <w:iCs/>
          <w:szCs w:val="24"/>
        </w:rPr>
        <w:tab/>
      </w:r>
      <w:r w:rsidRPr="00D47EB3">
        <w:rPr>
          <w:szCs w:val="24"/>
        </w:rPr>
        <w:tab/>
      </w:r>
      <w:r>
        <w:rPr>
          <w:szCs w:val="24"/>
        </w:rPr>
        <w:tab/>
      </w:r>
      <w:r w:rsidRPr="00D47EB3">
        <w:rPr>
          <w:szCs w:val="24"/>
        </w:rPr>
        <w:t>S.SMILDZIŅA</w:t>
      </w:r>
    </w:p>
    <w:p w14:paraId="43B3B91A" w14:textId="77777777" w:rsidR="0002425A" w:rsidRPr="00D47EB3" w:rsidRDefault="0002425A" w:rsidP="0002425A">
      <w:pPr>
        <w:pStyle w:val="Sarakstarindkopa"/>
        <w:ind w:left="2880" w:firstLine="720"/>
        <w:jc w:val="both"/>
        <w:rPr>
          <w:szCs w:val="24"/>
        </w:rPr>
      </w:pPr>
      <w:r w:rsidRPr="002A17F9">
        <w:rPr>
          <w:i/>
          <w:iCs/>
          <w:szCs w:val="24"/>
        </w:rPr>
        <w:t>(personīgais paraksts)</w:t>
      </w:r>
      <w:r w:rsidRPr="002A17F9">
        <w:rPr>
          <w:i/>
          <w:iCs/>
          <w:szCs w:val="24"/>
        </w:rPr>
        <w:tab/>
      </w:r>
      <w:r w:rsidRPr="00D47EB3">
        <w:rPr>
          <w:szCs w:val="24"/>
        </w:rPr>
        <w:tab/>
      </w:r>
      <w:r>
        <w:rPr>
          <w:szCs w:val="24"/>
        </w:rPr>
        <w:tab/>
        <w:t>T.ZAČEVA</w:t>
      </w:r>
    </w:p>
    <w:p w14:paraId="062EE31C" w14:textId="4A8EC5D3" w:rsidR="00BB35D4" w:rsidRPr="00C25D83" w:rsidRDefault="0002425A" w:rsidP="00FF2ED8">
      <w:pPr>
        <w:ind w:left="2880" w:firstLine="720"/>
        <w:jc w:val="both"/>
        <w:rPr>
          <w:rFonts w:eastAsia="Calibri"/>
          <w:szCs w:val="24"/>
        </w:rPr>
      </w:pPr>
      <w:r w:rsidRPr="002A17F9">
        <w:rPr>
          <w:i/>
          <w:iCs/>
          <w:szCs w:val="24"/>
        </w:rPr>
        <w:t>(personīgais paraksts)</w:t>
      </w:r>
      <w:r w:rsidRPr="002A17F9">
        <w:rPr>
          <w:i/>
          <w:iCs/>
          <w:szCs w:val="24"/>
        </w:rPr>
        <w:tab/>
      </w:r>
      <w:r w:rsidRPr="00D47EB3">
        <w:rPr>
          <w:szCs w:val="24"/>
        </w:rPr>
        <w:tab/>
      </w:r>
      <w:r>
        <w:rPr>
          <w:szCs w:val="24"/>
        </w:rPr>
        <w:tab/>
      </w:r>
      <w:r w:rsidRPr="00D47EB3">
        <w:rPr>
          <w:szCs w:val="24"/>
        </w:rPr>
        <w:t>N.ZUČIK</w:t>
      </w:r>
      <w:r>
        <w:rPr>
          <w:szCs w:val="24"/>
        </w:rPr>
        <w:t>A</w:t>
      </w:r>
    </w:p>
    <w:sectPr w:rsidR="00BB35D4" w:rsidRPr="00C25D83" w:rsidSect="0002425A">
      <w:headerReference w:type="default" r:id="rId9"/>
      <w:pgSz w:w="11906" w:h="16838"/>
      <w:pgMar w:top="567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D7885" w14:textId="77777777" w:rsidR="003043FE" w:rsidRDefault="003043FE" w:rsidP="00257FB2">
      <w:r>
        <w:separator/>
      </w:r>
    </w:p>
  </w:endnote>
  <w:endnote w:type="continuationSeparator" w:id="0">
    <w:p w14:paraId="0F30D582" w14:textId="77777777" w:rsidR="003043FE" w:rsidRDefault="003043FE" w:rsidP="00257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26973" w14:textId="77777777" w:rsidR="003043FE" w:rsidRDefault="003043FE" w:rsidP="00257FB2">
      <w:r>
        <w:separator/>
      </w:r>
    </w:p>
  </w:footnote>
  <w:footnote w:type="continuationSeparator" w:id="0">
    <w:p w14:paraId="1932BD9E" w14:textId="77777777" w:rsidR="003043FE" w:rsidRDefault="003043FE" w:rsidP="00257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675305"/>
      <w:docPartObj>
        <w:docPartGallery w:val="Page Numbers (Top of Page)"/>
        <w:docPartUnique/>
      </w:docPartObj>
    </w:sdtPr>
    <w:sdtContent>
      <w:p w14:paraId="0611B721" w14:textId="77777777" w:rsidR="00257FB2" w:rsidRDefault="00257FB2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AB21F6" w14:textId="77777777" w:rsidR="00257FB2" w:rsidRDefault="00257FB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3A12"/>
    <w:multiLevelType w:val="hybridMultilevel"/>
    <w:tmpl w:val="B62C2C7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35C15"/>
    <w:multiLevelType w:val="hybridMultilevel"/>
    <w:tmpl w:val="750CD6D2"/>
    <w:lvl w:ilvl="0" w:tplc="78A6ED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B5ECF"/>
    <w:multiLevelType w:val="hybridMultilevel"/>
    <w:tmpl w:val="51AC916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465BFA"/>
    <w:multiLevelType w:val="hybridMultilevel"/>
    <w:tmpl w:val="BF387A3E"/>
    <w:lvl w:ilvl="0" w:tplc="29CE40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67D06"/>
    <w:multiLevelType w:val="hybridMultilevel"/>
    <w:tmpl w:val="50C0245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CD77D1"/>
    <w:multiLevelType w:val="hybridMultilevel"/>
    <w:tmpl w:val="7CDA3258"/>
    <w:lvl w:ilvl="0" w:tplc="D80A76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A3254"/>
    <w:multiLevelType w:val="hybridMultilevel"/>
    <w:tmpl w:val="A6663A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66B39"/>
    <w:multiLevelType w:val="hybridMultilevel"/>
    <w:tmpl w:val="EA44D2F0"/>
    <w:lvl w:ilvl="0" w:tplc="042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117CF"/>
    <w:multiLevelType w:val="hybridMultilevel"/>
    <w:tmpl w:val="A528A228"/>
    <w:lvl w:ilvl="0" w:tplc="5C78F83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681850"/>
    <w:multiLevelType w:val="hybridMultilevel"/>
    <w:tmpl w:val="1650436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C156F0"/>
    <w:multiLevelType w:val="hybridMultilevel"/>
    <w:tmpl w:val="171272DC"/>
    <w:lvl w:ilvl="0" w:tplc="AFA60124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63363C"/>
    <w:multiLevelType w:val="hybridMultilevel"/>
    <w:tmpl w:val="7D48D71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763430"/>
    <w:multiLevelType w:val="hybridMultilevel"/>
    <w:tmpl w:val="2918D8A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E1328C"/>
    <w:multiLevelType w:val="hybridMultilevel"/>
    <w:tmpl w:val="1BA631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75584"/>
    <w:multiLevelType w:val="hybridMultilevel"/>
    <w:tmpl w:val="709C956C"/>
    <w:lvl w:ilvl="0" w:tplc="BAD4D5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B6091"/>
    <w:multiLevelType w:val="hybridMultilevel"/>
    <w:tmpl w:val="AF0AA586"/>
    <w:lvl w:ilvl="0" w:tplc="75BC52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854B9"/>
    <w:multiLevelType w:val="hybridMultilevel"/>
    <w:tmpl w:val="1A128A9E"/>
    <w:lvl w:ilvl="0" w:tplc="D1AC2D4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B0056A"/>
    <w:multiLevelType w:val="hybridMultilevel"/>
    <w:tmpl w:val="15EC3C0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AC52EC"/>
    <w:multiLevelType w:val="hybridMultilevel"/>
    <w:tmpl w:val="BA0AA91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51434"/>
    <w:multiLevelType w:val="hybridMultilevel"/>
    <w:tmpl w:val="03B0D45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5B5B19"/>
    <w:multiLevelType w:val="hybridMultilevel"/>
    <w:tmpl w:val="292A7C1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AE1B16"/>
    <w:multiLevelType w:val="hybridMultilevel"/>
    <w:tmpl w:val="023C2F5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D4306"/>
    <w:multiLevelType w:val="hybridMultilevel"/>
    <w:tmpl w:val="0890D1B6"/>
    <w:lvl w:ilvl="0" w:tplc="3B80EA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570C6C"/>
    <w:multiLevelType w:val="hybridMultilevel"/>
    <w:tmpl w:val="679C3E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50EC9"/>
    <w:multiLevelType w:val="hybridMultilevel"/>
    <w:tmpl w:val="D81C6816"/>
    <w:lvl w:ilvl="0" w:tplc="09F67F3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A64E03"/>
    <w:multiLevelType w:val="hybridMultilevel"/>
    <w:tmpl w:val="616253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E23C25"/>
    <w:multiLevelType w:val="hybridMultilevel"/>
    <w:tmpl w:val="D354DAC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454EA9"/>
    <w:multiLevelType w:val="hybridMultilevel"/>
    <w:tmpl w:val="9D9019EA"/>
    <w:lvl w:ilvl="0" w:tplc="FFFFFFF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511C89"/>
    <w:multiLevelType w:val="hybridMultilevel"/>
    <w:tmpl w:val="0AC444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004E66"/>
    <w:multiLevelType w:val="hybridMultilevel"/>
    <w:tmpl w:val="03B0D45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A142429"/>
    <w:multiLevelType w:val="hybridMultilevel"/>
    <w:tmpl w:val="51AC916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8368058">
    <w:abstractNumId w:val="3"/>
  </w:num>
  <w:num w:numId="2" w16cid:durableId="158084776">
    <w:abstractNumId w:val="24"/>
  </w:num>
  <w:num w:numId="3" w16cid:durableId="85343250">
    <w:abstractNumId w:val="0"/>
  </w:num>
  <w:num w:numId="4" w16cid:durableId="1937404592">
    <w:abstractNumId w:val="28"/>
  </w:num>
  <w:num w:numId="5" w16cid:durableId="1972444092">
    <w:abstractNumId w:val="18"/>
  </w:num>
  <w:num w:numId="6" w16cid:durableId="634217711">
    <w:abstractNumId w:val="7"/>
  </w:num>
  <w:num w:numId="7" w16cid:durableId="2057392835">
    <w:abstractNumId w:val="10"/>
  </w:num>
  <w:num w:numId="8" w16cid:durableId="796070192">
    <w:abstractNumId w:val="16"/>
  </w:num>
  <w:num w:numId="9" w16cid:durableId="1382054266">
    <w:abstractNumId w:val="21"/>
  </w:num>
  <w:num w:numId="10" w16cid:durableId="1809975837">
    <w:abstractNumId w:val="17"/>
  </w:num>
  <w:num w:numId="11" w16cid:durableId="232469288">
    <w:abstractNumId w:val="20"/>
  </w:num>
  <w:num w:numId="12" w16cid:durableId="215899935">
    <w:abstractNumId w:val="26"/>
  </w:num>
  <w:num w:numId="13" w16cid:durableId="1433087092">
    <w:abstractNumId w:val="29"/>
  </w:num>
  <w:num w:numId="14" w16cid:durableId="1235821419">
    <w:abstractNumId w:val="19"/>
  </w:num>
  <w:num w:numId="15" w16cid:durableId="1806779124">
    <w:abstractNumId w:val="27"/>
  </w:num>
  <w:num w:numId="16" w16cid:durableId="1266570514">
    <w:abstractNumId w:val="11"/>
  </w:num>
  <w:num w:numId="17" w16cid:durableId="1740861081">
    <w:abstractNumId w:val="9"/>
  </w:num>
  <w:num w:numId="18" w16cid:durableId="1688411104">
    <w:abstractNumId w:val="30"/>
  </w:num>
  <w:num w:numId="19" w16cid:durableId="64256092">
    <w:abstractNumId w:val="2"/>
  </w:num>
  <w:num w:numId="20" w16cid:durableId="1572689317">
    <w:abstractNumId w:val="12"/>
  </w:num>
  <w:num w:numId="21" w16cid:durableId="782766468">
    <w:abstractNumId w:val="23"/>
  </w:num>
  <w:num w:numId="22" w16cid:durableId="312026468">
    <w:abstractNumId w:val="8"/>
  </w:num>
  <w:num w:numId="23" w16cid:durableId="582951302">
    <w:abstractNumId w:val="4"/>
  </w:num>
  <w:num w:numId="24" w16cid:durableId="1842970323">
    <w:abstractNumId w:val="1"/>
  </w:num>
  <w:num w:numId="25" w16cid:durableId="187187633">
    <w:abstractNumId w:val="6"/>
  </w:num>
  <w:num w:numId="26" w16cid:durableId="298340763">
    <w:abstractNumId w:val="25"/>
  </w:num>
  <w:num w:numId="27" w16cid:durableId="1495730463">
    <w:abstractNumId w:val="13"/>
  </w:num>
  <w:num w:numId="28" w16cid:durableId="949825596">
    <w:abstractNumId w:val="22"/>
  </w:num>
  <w:num w:numId="29" w16cid:durableId="1782414840">
    <w:abstractNumId w:val="5"/>
  </w:num>
  <w:num w:numId="30" w16cid:durableId="1710647108">
    <w:abstractNumId w:val="14"/>
  </w:num>
  <w:num w:numId="31" w16cid:durableId="269287638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D9"/>
    <w:rsid w:val="00000651"/>
    <w:rsid w:val="0001167E"/>
    <w:rsid w:val="000128BC"/>
    <w:rsid w:val="00014360"/>
    <w:rsid w:val="00015320"/>
    <w:rsid w:val="0002425A"/>
    <w:rsid w:val="00024825"/>
    <w:rsid w:val="00033728"/>
    <w:rsid w:val="0004127A"/>
    <w:rsid w:val="000508C0"/>
    <w:rsid w:val="00055FF1"/>
    <w:rsid w:val="000567C3"/>
    <w:rsid w:val="00056E3E"/>
    <w:rsid w:val="00060E01"/>
    <w:rsid w:val="00073164"/>
    <w:rsid w:val="000A28C8"/>
    <w:rsid w:val="000B00EE"/>
    <w:rsid w:val="000D69F7"/>
    <w:rsid w:val="000E44B5"/>
    <w:rsid w:val="000F3F3B"/>
    <w:rsid w:val="000F5BC4"/>
    <w:rsid w:val="00114173"/>
    <w:rsid w:val="00125B02"/>
    <w:rsid w:val="001265DE"/>
    <w:rsid w:val="0012700C"/>
    <w:rsid w:val="00134E6E"/>
    <w:rsid w:val="00147D9E"/>
    <w:rsid w:val="00172E77"/>
    <w:rsid w:val="00173AAD"/>
    <w:rsid w:val="00173D68"/>
    <w:rsid w:val="001814C6"/>
    <w:rsid w:val="00183681"/>
    <w:rsid w:val="00187AD4"/>
    <w:rsid w:val="001905FC"/>
    <w:rsid w:val="001B2B66"/>
    <w:rsid w:val="001B652F"/>
    <w:rsid w:val="001D0813"/>
    <w:rsid w:val="001E3936"/>
    <w:rsid w:val="001F6D29"/>
    <w:rsid w:val="00200646"/>
    <w:rsid w:val="00214736"/>
    <w:rsid w:val="002200A3"/>
    <w:rsid w:val="00222DA6"/>
    <w:rsid w:val="002245D8"/>
    <w:rsid w:val="00227DF7"/>
    <w:rsid w:val="00241364"/>
    <w:rsid w:val="002507A4"/>
    <w:rsid w:val="00251BCB"/>
    <w:rsid w:val="0025443E"/>
    <w:rsid w:val="00257FB2"/>
    <w:rsid w:val="00265D6F"/>
    <w:rsid w:val="00277D2D"/>
    <w:rsid w:val="00282AAF"/>
    <w:rsid w:val="00283538"/>
    <w:rsid w:val="00293073"/>
    <w:rsid w:val="002D02A0"/>
    <w:rsid w:val="002D2985"/>
    <w:rsid w:val="002D359A"/>
    <w:rsid w:val="002D7C87"/>
    <w:rsid w:val="002E39C4"/>
    <w:rsid w:val="00300203"/>
    <w:rsid w:val="0030237B"/>
    <w:rsid w:val="003043FE"/>
    <w:rsid w:val="00311406"/>
    <w:rsid w:val="00345740"/>
    <w:rsid w:val="0035669C"/>
    <w:rsid w:val="0035740B"/>
    <w:rsid w:val="00362C25"/>
    <w:rsid w:val="00377385"/>
    <w:rsid w:val="003B0B00"/>
    <w:rsid w:val="003B7A4D"/>
    <w:rsid w:val="003C35C8"/>
    <w:rsid w:val="003D5A6F"/>
    <w:rsid w:val="003E16E8"/>
    <w:rsid w:val="003E2741"/>
    <w:rsid w:val="003F10C2"/>
    <w:rsid w:val="003F3801"/>
    <w:rsid w:val="003F7F3A"/>
    <w:rsid w:val="0040504C"/>
    <w:rsid w:val="00424629"/>
    <w:rsid w:val="00440205"/>
    <w:rsid w:val="004406CC"/>
    <w:rsid w:val="004412F3"/>
    <w:rsid w:val="004601F1"/>
    <w:rsid w:val="004615DA"/>
    <w:rsid w:val="00462556"/>
    <w:rsid w:val="0046650B"/>
    <w:rsid w:val="004B3262"/>
    <w:rsid w:val="004B4491"/>
    <w:rsid w:val="004C034A"/>
    <w:rsid w:val="004C0C32"/>
    <w:rsid w:val="004C1F47"/>
    <w:rsid w:val="004C6514"/>
    <w:rsid w:val="004C6D79"/>
    <w:rsid w:val="004D31EC"/>
    <w:rsid w:val="004E6B63"/>
    <w:rsid w:val="004F4993"/>
    <w:rsid w:val="00504AF7"/>
    <w:rsid w:val="00537F9C"/>
    <w:rsid w:val="00543481"/>
    <w:rsid w:val="00567511"/>
    <w:rsid w:val="00573F94"/>
    <w:rsid w:val="005824FC"/>
    <w:rsid w:val="005901EA"/>
    <w:rsid w:val="005911B8"/>
    <w:rsid w:val="005A565C"/>
    <w:rsid w:val="005B18F0"/>
    <w:rsid w:val="005B3CDB"/>
    <w:rsid w:val="005B46CE"/>
    <w:rsid w:val="005E0E3B"/>
    <w:rsid w:val="005E25D8"/>
    <w:rsid w:val="005F2356"/>
    <w:rsid w:val="006106F2"/>
    <w:rsid w:val="00616DED"/>
    <w:rsid w:val="00642070"/>
    <w:rsid w:val="0064301E"/>
    <w:rsid w:val="00643E2E"/>
    <w:rsid w:val="006464CC"/>
    <w:rsid w:val="006714EE"/>
    <w:rsid w:val="006735A7"/>
    <w:rsid w:val="006744C6"/>
    <w:rsid w:val="006749C9"/>
    <w:rsid w:val="00683AB7"/>
    <w:rsid w:val="006922BE"/>
    <w:rsid w:val="006B78D9"/>
    <w:rsid w:val="006B796A"/>
    <w:rsid w:val="006C33DE"/>
    <w:rsid w:val="006C6A4B"/>
    <w:rsid w:val="006D7056"/>
    <w:rsid w:val="006D7642"/>
    <w:rsid w:val="006F0308"/>
    <w:rsid w:val="006F560C"/>
    <w:rsid w:val="00701F9B"/>
    <w:rsid w:val="0070377A"/>
    <w:rsid w:val="007205D4"/>
    <w:rsid w:val="007223B1"/>
    <w:rsid w:val="00722559"/>
    <w:rsid w:val="0072316A"/>
    <w:rsid w:val="00734637"/>
    <w:rsid w:val="00740D1C"/>
    <w:rsid w:val="00744235"/>
    <w:rsid w:val="00746E0F"/>
    <w:rsid w:val="00750823"/>
    <w:rsid w:val="0075535A"/>
    <w:rsid w:val="00760A39"/>
    <w:rsid w:val="00765E75"/>
    <w:rsid w:val="00771E62"/>
    <w:rsid w:val="007727EA"/>
    <w:rsid w:val="0077285E"/>
    <w:rsid w:val="00774545"/>
    <w:rsid w:val="007767B5"/>
    <w:rsid w:val="00777C54"/>
    <w:rsid w:val="00781C67"/>
    <w:rsid w:val="00786590"/>
    <w:rsid w:val="007869F0"/>
    <w:rsid w:val="00786FD8"/>
    <w:rsid w:val="007A5494"/>
    <w:rsid w:val="007B7CBF"/>
    <w:rsid w:val="007C6D27"/>
    <w:rsid w:val="007D12A4"/>
    <w:rsid w:val="007E13FA"/>
    <w:rsid w:val="007E26CE"/>
    <w:rsid w:val="007F1025"/>
    <w:rsid w:val="007F581D"/>
    <w:rsid w:val="008013F9"/>
    <w:rsid w:val="00803C87"/>
    <w:rsid w:val="0080751B"/>
    <w:rsid w:val="00814E9B"/>
    <w:rsid w:val="00821B65"/>
    <w:rsid w:val="008425B0"/>
    <w:rsid w:val="0084653C"/>
    <w:rsid w:val="00853DFE"/>
    <w:rsid w:val="00853E19"/>
    <w:rsid w:val="008558E3"/>
    <w:rsid w:val="008713C6"/>
    <w:rsid w:val="00874875"/>
    <w:rsid w:val="008760D0"/>
    <w:rsid w:val="008B05E5"/>
    <w:rsid w:val="008C786B"/>
    <w:rsid w:val="008E04BD"/>
    <w:rsid w:val="008F2625"/>
    <w:rsid w:val="00924153"/>
    <w:rsid w:val="00926214"/>
    <w:rsid w:val="009306CA"/>
    <w:rsid w:val="009306DF"/>
    <w:rsid w:val="0093241E"/>
    <w:rsid w:val="00932B14"/>
    <w:rsid w:val="00941A2F"/>
    <w:rsid w:val="009439AD"/>
    <w:rsid w:val="00946F15"/>
    <w:rsid w:val="00951AF2"/>
    <w:rsid w:val="00970A2F"/>
    <w:rsid w:val="00974CB7"/>
    <w:rsid w:val="009A2ED7"/>
    <w:rsid w:val="009C1D92"/>
    <w:rsid w:val="009C3580"/>
    <w:rsid w:val="009E28B5"/>
    <w:rsid w:val="009E5100"/>
    <w:rsid w:val="009F5A3F"/>
    <w:rsid w:val="00A02437"/>
    <w:rsid w:val="00A222BF"/>
    <w:rsid w:val="00A252F9"/>
    <w:rsid w:val="00A34C77"/>
    <w:rsid w:val="00A51838"/>
    <w:rsid w:val="00A54C60"/>
    <w:rsid w:val="00A66809"/>
    <w:rsid w:val="00A7554E"/>
    <w:rsid w:val="00A77AC7"/>
    <w:rsid w:val="00A90618"/>
    <w:rsid w:val="00AA666D"/>
    <w:rsid w:val="00AB3227"/>
    <w:rsid w:val="00AC6D7D"/>
    <w:rsid w:val="00AC78C2"/>
    <w:rsid w:val="00AD0E8F"/>
    <w:rsid w:val="00AD11D6"/>
    <w:rsid w:val="00AD72B8"/>
    <w:rsid w:val="00B02F37"/>
    <w:rsid w:val="00B20B37"/>
    <w:rsid w:val="00B241B5"/>
    <w:rsid w:val="00B25BAE"/>
    <w:rsid w:val="00B3005D"/>
    <w:rsid w:val="00B30AEC"/>
    <w:rsid w:val="00B32B0D"/>
    <w:rsid w:val="00B4336D"/>
    <w:rsid w:val="00B75B45"/>
    <w:rsid w:val="00B96585"/>
    <w:rsid w:val="00BA3C27"/>
    <w:rsid w:val="00BB35D4"/>
    <w:rsid w:val="00BB5063"/>
    <w:rsid w:val="00BB7042"/>
    <w:rsid w:val="00BB79D5"/>
    <w:rsid w:val="00BD204C"/>
    <w:rsid w:val="00BD523D"/>
    <w:rsid w:val="00BD57C7"/>
    <w:rsid w:val="00BD5CC3"/>
    <w:rsid w:val="00BD6A42"/>
    <w:rsid w:val="00BE495F"/>
    <w:rsid w:val="00BE78AB"/>
    <w:rsid w:val="00BF6ED3"/>
    <w:rsid w:val="00C01F86"/>
    <w:rsid w:val="00C0397E"/>
    <w:rsid w:val="00C14839"/>
    <w:rsid w:val="00C25D83"/>
    <w:rsid w:val="00C31C29"/>
    <w:rsid w:val="00C337D3"/>
    <w:rsid w:val="00C3458E"/>
    <w:rsid w:val="00C53003"/>
    <w:rsid w:val="00C55DF4"/>
    <w:rsid w:val="00C67717"/>
    <w:rsid w:val="00C71383"/>
    <w:rsid w:val="00C80B7B"/>
    <w:rsid w:val="00C816BF"/>
    <w:rsid w:val="00C82E46"/>
    <w:rsid w:val="00C91B83"/>
    <w:rsid w:val="00C93316"/>
    <w:rsid w:val="00CA4CF3"/>
    <w:rsid w:val="00CA7668"/>
    <w:rsid w:val="00CA79F1"/>
    <w:rsid w:val="00CB25C1"/>
    <w:rsid w:val="00CB384A"/>
    <w:rsid w:val="00CB4DBF"/>
    <w:rsid w:val="00CB6C2A"/>
    <w:rsid w:val="00CC3A84"/>
    <w:rsid w:val="00CD381C"/>
    <w:rsid w:val="00CE059E"/>
    <w:rsid w:val="00CE08B7"/>
    <w:rsid w:val="00CE44E6"/>
    <w:rsid w:val="00CE4D96"/>
    <w:rsid w:val="00CE620B"/>
    <w:rsid w:val="00CF47DE"/>
    <w:rsid w:val="00D01FA9"/>
    <w:rsid w:val="00D034F2"/>
    <w:rsid w:val="00D07236"/>
    <w:rsid w:val="00D15C6C"/>
    <w:rsid w:val="00D25790"/>
    <w:rsid w:val="00D372F8"/>
    <w:rsid w:val="00D43C1F"/>
    <w:rsid w:val="00D44B56"/>
    <w:rsid w:val="00D45A72"/>
    <w:rsid w:val="00D63C84"/>
    <w:rsid w:val="00D6527B"/>
    <w:rsid w:val="00D66C5A"/>
    <w:rsid w:val="00D72ED0"/>
    <w:rsid w:val="00D750DA"/>
    <w:rsid w:val="00D85C0F"/>
    <w:rsid w:val="00D86367"/>
    <w:rsid w:val="00DA1500"/>
    <w:rsid w:val="00DA5492"/>
    <w:rsid w:val="00DA75AC"/>
    <w:rsid w:val="00DB22F1"/>
    <w:rsid w:val="00DB2D96"/>
    <w:rsid w:val="00DB2F77"/>
    <w:rsid w:val="00DC7AAB"/>
    <w:rsid w:val="00DD7B0C"/>
    <w:rsid w:val="00DE08FA"/>
    <w:rsid w:val="00DE578D"/>
    <w:rsid w:val="00DE7ABC"/>
    <w:rsid w:val="00E04C0E"/>
    <w:rsid w:val="00E073C1"/>
    <w:rsid w:val="00E158EE"/>
    <w:rsid w:val="00E43FBB"/>
    <w:rsid w:val="00E525C8"/>
    <w:rsid w:val="00E53E9B"/>
    <w:rsid w:val="00E615B7"/>
    <w:rsid w:val="00E6479B"/>
    <w:rsid w:val="00E81507"/>
    <w:rsid w:val="00E81DF9"/>
    <w:rsid w:val="00E82411"/>
    <w:rsid w:val="00E8441A"/>
    <w:rsid w:val="00E862DE"/>
    <w:rsid w:val="00E96235"/>
    <w:rsid w:val="00E964DD"/>
    <w:rsid w:val="00EB28F2"/>
    <w:rsid w:val="00EB2B55"/>
    <w:rsid w:val="00EB4EF8"/>
    <w:rsid w:val="00EC1260"/>
    <w:rsid w:val="00EC4ECE"/>
    <w:rsid w:val="00EC6A8D"/>
    <w:rsid w:val="00ED77F9"/>
    <w:rsid w:val="00EE4082"/>
    <w:rsid w:val="00EE63C1"/>
    <w:rsid w:val="00EF405B"/>
    <w:rsid w:val="00F022A9"/>
    <w:rsid w:val="00F05F52"/>
    <w:rsid w:val="00F140E4"/>
    <w:rsid w:val="00F226FB"/>
    <w:rsid w:val="00F23459"/>
    <w:rsid w:val="00F2753B"/>
    <w:rsid w:val="00F401E6"/>
    <w:rsid w:val="00F50212"/>
    <w:rsid w:val="00F60F85"/>
    <w:rsid w:val="00F621F7"/>
    <w:rsid w:val="00F654C6"/>
    <w:rsid w:val="00F75C58"/>
    <w:rsid w:val="00F77549"/>
    <w:rsid w:val="00F776D0"/>
    <w:rsid w:val="00F821E0"/>
    <w:rsid w:val="00F86201"/>
    <w:rsid w:val="00F8755A"/>
    <w:rsid w:val="00F9010D"/>
    <w:rsid w:val="00FA5EFF"/>
    <w:rsid w:val="00FA60BF"/>
    <w:rsid w:val="00FB0E2B"/>
    <w:rsid w:val="00FB0E40"/>
    <w:rsid w:val="00FC157E"/>
    <w:rsid w:val="00FC2BD7"/>
    <w:rsid w:val="00FF2ED8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37E2"/>
  <w15:chartTrackingRefBased/>
  <w15:docId w15:val="{29F246E9-6303-4B5D-B36F-3264289E4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C6D7D"/>
    <w:pPr>
      <w:spacing w:after="0" w:line="240" w:lineRule="auto"/>
    </w:pPr>
    <w:rPr>
      <w:rFonts w:cs="Times New Roman"/>
      <w:kern w:val="0"/>
      <w:szCs w:val="2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B7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B7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B78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B78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B78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B78D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B78D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B78D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B78D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B78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B78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B78D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B78D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B78D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B78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B78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B78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B78D9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B78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B7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B78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B78D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B7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B78D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B78D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B78D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B78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B78D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B78D9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257FB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57FB2"/>
    <w:rPr>
      <w:rFonts w:cs="Times New Roman"/>
      <w:kern w:val="0"/>
      <w:szCs w:val="2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57FB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57FB2"/>
    <w:rPr>
      <w:rFonts w:cs="Times New Roman"/>
      <w:kern w:val="0"/>
      <w:szCs w:val="2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A6680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66809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66809"/>
    <w:rPr>
      <w:rFonts w:cs="Times New Roman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6680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66809"/>
    <w:rPr>
      <w:rFonts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0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51FEC-82AF-484D-83B3-17D6F31A8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</Pages>
  <Words>1207</Words>
  <Characters>689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BALANDE</dc:creator>
  <cp:keywords/>
  <dc:description/>
  <cp:lastModifiedBy>Jūlija KRŪZĪTE</cp:lastModifiedBy>
  <cp:revision>32</cp:revision>
  <cp:lastPrinted>2025-07-23T12:33:00Z</cp:lastPrinted>
  <dcterms:created xsi:type="dcterms:W3CDTF">2026-01-08T08:56:00Z</dcterms:created>
  <dcterms:modified xsi:type="dcterms:W3CDTF">2026-08-03T11:43:00Z</dcterms:modified>
</cp:coreProperties>
</file>