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D5A08" w14:textId="77777777" w:rsidR="001A74EA" w:rsidRPr="001A74EA" w:rsidRDefault="001A74EA" w:rsidP="001A74EA">
      <w:pPr>
        <w:spacing w:after="0" w:line="240" w:lineRule="auto"/>
        <w:jc w:val="right"/>
        <w:rPr>
          <w:rFonts w:eastAsia="Times New Roman" w:cs="Times New Roman"/>
          <w:kern w:val="0"/>
          <w14:ligatures w14:val="none"/>
        </w:rPr>
      </w:pPr>
      <w:r w:rsidRPr="001A74EA">
        <w:rPr>
          <w:rFonts w:eastAsia="Times New Roman" w:cs="Times New Roman"/>
          <w:kern w:val="0"/>
          <w14:ligatures w14:val="none"/>
        </w:rPr>
        <w:t>LĒMUMA PROJEKTS</w:t>
      </w:r>
    </w:p>
    <w:p w14:paraId="7423C4BD" w14:textId="77777777" w:rsidR="001A74EA" w:rsidRPr="001A74EA" w:rsidRDefault="001A74EA" w:rsidP="001A74EA">
      <w:pPr>
        <w:spacing w:after="0" w:line="240" w:lineRule="auto"/>
        <w:rPr>
          <w:rFonts w:eastAsia="Times New Roman" w:cs="Times New Roman"/>
          <w:b/>
          <w:kern w:val="0"/>
          <w14:ligatures w14:val="none"/>
        </w:rPr>
      </w:pPr>
    </w:p>
    <w:p w14:paraId="1B3F6CCA" w14:textId="77777777" w:rsidR="001A74EA" w:rsidRPr="001A74EA" w:rsidRDefault="001A74EA" w:rsidP="001A74EA">
      <w:pPr>
        <w:spacing w:after="0" w:line="240" w:lineRule="auto"/>
        <w:jc w:val="center"/>
        <w:rPr>
          <w:rFonts w:eastAsia="Times New Roman" w:cs="Times New Roman"/>
          <w:b/>
          <w:kern w:val="0"/>
          <w14:ligatures w14:val="none"/>
        </w:rPr>
      </w:pPr>
      <w:r w:rsidRPr="001A74EA">
        <w:rPr>
          <w:rFonts w:eastAsia="Times New Roman" w:cs="Times New Roman"/>
          <w:b/>
          <w:kern w:val="0"/>
          <w14:ligatures w14:val="none"/>
        </w:rPr>
        <w:t>Par grozījumu Alūksnes novada pašvaldības domes 2026. gada 4. februāra lēmumā Nr. ANP/1.5/26/43 “Par nekustamā īpašuma Dzirnavu iela 5, Alūksnē Alūksnes novadā pārņemšanu Alūksnes novada pašvaldības īpašumā”</w:t>
      </w:r>
    </w:p>
    <w:p w14:paraId="6B3D4B09" w14:textId="77777777" w:rsidR="001A74EA" w:rsidRPr="001A74EA" w:rsidRDefault="001A74EA" w:rsidP="001A74EA">
      <w:pPr>
        <w:spacing w:after="0" w:line="240" w:lineRule="auto"/>
        <w:jc w:val="both"/>
        <w:rPr>
          <w:rFonts w:eastAsia="Times New Roman" w:cs="Times New Roman"/>
          <w:kern w:val="0"/>
          <w14:ligatures w14:val="none"/>
        </w:rPr>
      </w:pPr>
    </w:p>
    <w:p w14:paraId="29748751" w14:textId="77777777" w:rsidR="001A74EA" w:rsidRPr="001A74EA" w:rsidRDefault="001A74EA" w:rsidP="001A74EA">
      <w:pPr>
        <w:spacing w:after="0" w:line="240" w:lineRule="auto"/>
        <w:ind w:firstLine="720"/>
        <w:jc w:val="both"/>
        <w:rPr>
          <w:rFonts w:eastAsia="Times New Roman" w:cs="Times New Roman"/>
          <w:kern w:val="0"/>
          <w14:ligatures w14:val="none"/>
        </w:rPr>
      </w:pPr>
      <w:r w:rsidRPr="001A74EA">
        <w:rPr>
          <w:rFonts w:eastAsia="Times New Roman" w:cs="Times New Roman"/>
          <w:kern w:val="0"/>
          <w14:ligatures w14:val="none"/>
        </w:rPr>
        <w:t>Pamatojoties uz Pašvaldību likuma 10. panta pirmās daļas 16. punktu, 4. panta pirmās daļas 1., 2., 3. un 14. punktu, Publiskas personas mantas atsavināšanas likuma 42. panta pirmo daļu,</w:t>
      </w:r>
    </w:p>
    <w:p w14:paraId="7677E964" w14:textId="77777777" w:rsidR="001A74EA" w:rsidRPr="001A74EA" w:rsidRDefault="001A74EA" w:rsidP="001A74EA">
      <w:pPr>
        <w:spacing w:after="0" w:line="240" w:lineRule="auto"/>
        <w:ind w:firstLine="720"/>
        <w:jc w:val="both"/>
        <w:rPr>
          <w:rFonts w:eastAsia="Times New Roman" w:cs="Times New Roman"/>
          <w:kern w:val="0"/>
          <w14:ligatures w14:val="none"/>
        </w:rPr>
      </w:pPr>
      <w:r w:rsidRPr="001A74EA">
        <w:rPr>
          <w:rFonts w:eastAsia="Times New Roman" w:cs="Times New Roman"/>
          <w:kern w:val="0"/>
          <w14:ligatures w14:val="none"/>
        </w:rPr>
        <w:t>ņemot vērā Iekšlietu ministrijas 2026. gada 28. augusta vēstuli Nr. 1-27/2300/26, kas saņemta un reģistrēta Alūksnes novada pašvaldībā 2026. gada 31. augustā ar Nr. ANP/1.2/26/2998,</w:t>
      </w:r>
    </w:p>
    <w:p w14:paraId="71419FA8" w14:textId="77777777" w:rsidR="001A74EA" w:rsidRPr="001A74EA" w:rsidRDefault="001A74EA" w:rsidP="001A74EA">
      <w:pPr>
        <w:spacing w:after="0" w:line="240" w:lineRule="auto"/>
        <w:ind w:firstLine="720"/>
        <w:jc w:val="both"/>
        <w:rPr>
          <w:rFonts w:eastAsia="Times New Roman" w:cs="Times New Roman"/>
          <w:kern w:val="0"/>
          <w14:ligatures w14:val="none"/>
        </w:rPr>
      </w:pPr>
      <w:r w:rsidRPr="001A74EA">
        <w:rPr>
          <w:rFonts w:eastAsia="Times New Roman" w:cs="Times New Roman"/>
          <w:kern w:val="0"/>
          <w14:ligatures w14:val="none"/>
        </w:rPr>
        <w:t>Izdarīt grozījumu Alūksnes novada pašvaldības domes 2026. gada 4. februāra lēmumā Nr. ANP/1.5/26/43 “Par nekustamā īpašuma Dzirnavu iela 5, Alūksnē, Alūksnes novadā pārņemšanu Alūksnes novada pašvaldības īpašumā” papildinot ar 3. punktu:</w:t>
      </w:r>
    </w:p>
    <w:p w14:paraId="7D96D375" w14:textId="77777777" w:rsidR="001A74EA" w:rsidRPr="001A74EA" w:rsidRDefault="001A74EA" w:rsidP="001A74EA">
      <w:pPr>
        <w:spacing w:after="0" w:line="240" w:lineRule="auto"/>
        <w:ind w:firstLine="720"/>
        <w:jc w:val="both"/>
        <w:rPr>
          <w:rFonts w:eastAsia="Times New Roman" w:cs="Times New Roman"/>
          <w:kern w:val="0"/>
          <w14:ligatures w14:val="none"/>
        </w:rPr>
      </w:pPr>
    </w:p>
    <w:p w14:paraId="7977DF16" w14:textId="1E3B3135" w:rsidR="00AB3D32" w:rsidRDefault="001A74EA" w:rsidP="001A74EA">
      <w:pPr>
        <w:jc w:val="both"/>
      </w:pPr>
      <w:r w:rsidRPr="001A74EA">
        <w:rPr>
          <w:rFonts w:eastAsia="Times New Roman" w:cs="Times New Roman"/>
          <w:kern w:val="0"/>
          <w14:ligatures w14:val="none"/>
        </w:rPr>
        <w:tab/>
        <w:t>“3. Piekrist nosacījumam, ka pēc nekustamā īpašuma pārņemšanas, Alūksnes novada pašvaldība nodod nekustamā īpašuma sastāvā esošo būvi – tehnikas novietni (būves kadastra apzīmējums 36010152606004) ar tai proporcionāli pieguļošo teritoriju bezatlīdzības lietošanā (nodrošinot brīvu un netraucētu piekļuvi) valstij Iekšlietu ministrijas personā no civilās aizsardzības, ugunsdrošības, ugunsdzēsības un glābšanas funkciju izrietoša uzdevuma izpildei – nodrošināt ministrijas padotībā esošajām iestādēm nepieciešamo nekustamo īpašumu uzturēšanu uz laiku, kamēr attiecīgā būve ir nepieciešama un tiek izmantota Iekšlietu ministrijas padotībā esošo dienestu darbības nodrošināšanai.”</w:t>
      </w:r>
    </w:p>
    <w:sectPr w:rsidR="00AB3D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77F"/>
    <w:rsid w:val="001A74EA"/>
    <w:rsid w:val="00AB3D32"/>
    <w:rsid w:val="00B6177F"/>
    <w:rsid w:val="00DF3D64"/>
    <w:rsid w:val="00F666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DE8CC5-7EF3-4C01-A5D4-343002218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617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617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617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617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6177F"/>
    <w:pPr>
      <w:keepNext/>
      <w:keepLines/>
      <w:spacing w:before="80" w:after="40"/>
      <w:outlineLvl w:val="4"/>
    </w:pPr>
    <w:rPr>
      <w:rFonts w:asciiTheme="minorHAnsi" w:eastAsiaTheme="majorEastAsia" w:hAnsiTheme="minorHAnsi" w:cstheme="majorBidi"/>
      <w:color w:val="0F4761" w:themeColor="accent1" w:themeShade="BF"/>
    </w:rPr>
  </w:style>
  <w:style w:type="paragraph" w:styleId="Virsraksts6">
    <w:name w:val="heading 6"/>
    <w:basedOn w:val="Parasts"/>
    <w:next w:val="Parasts"/>
    <w:link w:val="Virsraksts6Rakstz"/>
    <w:uiPriority w:val="9"/>
    <w:semiHidden/>
    <w:unhideWhenUsed/>
    <w:qFormat/>
    <w:rsid w:val="00B6177F"/>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6177F"/>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B6177F"/>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6177F"/>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6177F"/>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6177F"/>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6177F"/>
    <w:rPr>
      <w:rFonts w:asciiTheme="minorHAnsi" w:eastAsiaTheme="majorEastAsia" w:hAnsiTheme="minorHAnsi"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6177F"/>
    <w:rPr>
      <w:rFonts w:asciiTheme="minorHAnsi" w:eastAsiaTheme="majorEastAsia" w:hAnsiTheme="minorHAnsi"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6177F"/>
    <w:rPr>
      <w:rFonts w:asciiTheme="minorHAnsi" w:eastAsiaTheme="majorEastAsia" w:hAnsiTheme="minorHAnsi" w:cstheme="majorBidi"/>
      <w:color w:val="0F4761" w:themeColor="accent1" w:themeShade="BF"/>
    </w:rPr>
  </w:style>
  <w:style w:type="character" w:customStyle="1" w:styleId="Virsraksts6Rakstz">
    <w:name w:val="Virsraksts 6 Rakstz."/>
    <w:basedOn w:val="Noklusjumarindkopasfonts"/>
    <w:link w:val="Virsraksts6"/>
    <w:uiPriority w:val="9"/>
    <w:semiHidden/>
    <w:rsid w:val="00B6177F"/>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6177F"/>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B6177F"/>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6177F"/>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B617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6177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6177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6177F"/>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B6177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6177F"/>
    <w:rPr>
      <w:i/>
      <w:iCs/>
      <w:color w:val="404040" w:themeColor="text1" w:themeTint="BF"/>
    </w:rPr>
  </w:style>
  <w:style w:type="paragraph" w:styleId="Sarakstarindkopa">
    <w:name w:val="List Paragraph"/>
    <w:basedOn w:val="Parasts"/>
    <w:uiPriority w:val="34"/>
    <w:qFormat/>
    <w:rsid w:val="00B6177F"/>
    <w:pPr>
      <w:ind w:left="720"/>
      <w:contextualSpacing/>
    </w:pPr>
  </w:style>
  <w:style w:type="character" w:styleId="Intensvsizclums">
    <w:name w:val="Intense Emphasis"/>
    <w:basedOn w:val="Noklusjumarindkopasfonts"/>
    <w:uiPriority w:val="21"/>
    <w:qFormat/>
    <w:rsid w:val="00B6177F"/>
    <w:rPr>
      <w:i/>
      <w:iCs/>
      <w:color w:val="0F4761" w:themeColor="accent1" w:themeShade="BF"/>
    </w:rPr>
  </w:style>
  <w:style w:type="paragraph" w:styleId="Intensvscitts">
    <w:name w:val="Intense Quote"/>
    <w:basedOn w:val="Parasts"/>
    <w:next w:val="Parasts"/>
    <w:link w:val="IntensvscittsRakstz"/>
    <w:uiPriority w:val="30"/>
    <w:qFormat/>
    <w:rsid w:val="00B617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6177F"/>
    <w:rPr>
      <w:i/>
      <w:iCs/>
      <w:color w:val="0F4761" w:themeColor="accent1" w:themeShade="BF"/>
    </w:rPr>
  </w:style>
  <w:style w:type="character" w:styleId="Intensvaatsauce">
    <w:name w:val="Intense Reference"/>
    <w:basedOn w:val="Noklusjumarindkopasfonts"/>
    <w:uiPriority w:val="32"/>
    <w:qFormat/>
    <w:rsid w:val="00B617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963</Words>
  <Characters>549</Characters>
  <Application>Microsoft Office Word</Application>
  <DocSecurity>0</DocSecurity>
  <Lines>4</Lines>
  <Paragraphs>3</Paragraphs>
  <ScaleCrop>false</ScaleCrop>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TOMIŅA</dc:creator>
  <cp:keywords/>
  <dc:description/>
  <cp:lastModifiedBy>Kristīne TOMIŅA</cp:lastModifiedBy>
  <cp:revision>2</cp:revision>
  <dcterms:created xsi:type="dcterms:W3CDTF">2026-09-09T07:11:00Z</dcterms:created>
  <dcterms:modified xsi:type="dcterms:W3CDTF">2026-09-09T07:11:00Z</dcterms:modified>
</cp:coreProperties>
</file>