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6CF91" w14:textId="77777777" w:rsidR="003548A4" w:rsidRDefault="003548A4" w:rsidP="003548A4">
      <w:pPr>
        <w:jc w:val="center"/>
      </w:pPr>
      <w:r w:rsidRPr="00AC1823">
        <w:rPr>
          <w:noProof/>
          <w:sz w:val="22"/>
          <w:szCs w:val="22"/>
          <w:lang w:eastAsia="lv-LV"/>
        </w:rPr>
        <w:drawing>
          <wp:inline distT="0" distB="0" distL="0" distR="0" wp14:anchorId="2CE14AC2" wp14:editId="59FDBA3C">
            <wp:extent cx="714375" cy="876300"/>
            <wp:effectExtent l="0" t="0" r="9525" b="0"/>
            <wp:docPr id="1" name="Attēls 1" descr="D:\_Juris\Documents\Namejs\_ANP\logo\aluks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D:\_Juris\Documents\Namejs\_ANP\logo\aluks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76300"/>
                    </a:xfrm>
                    <a:prstGeom prst="rect">
                      <a:avLst/>
                    </a:prstGeom>
                    <a:noFill/>
                    <a:ln>
                      <a:noFill/>
                    </a:ln>
                  </pic:spPr>
                </pic:pic>
              </a:graphicData>
            </a:graphic>
          </wp:inline>
        </w:drawing>
      </w:r>
    </w:p>
    <w:p w14:paraId="3595A38D" w14:textId="77777777" w:rsidR="003548A4" w:rsidRDefault="003548A4" w:rsidP="003548A4">
      <w:pPr>
        <w:keepNext/>
        <w:spacing w:before="120"/>
        <w:jc w:val="center"/>
        <w:outlineLvl w:val="0"/>
        <w:rPr>
          <w:bCs/>
        </w:rPr>
      </w:pPr>
      <w:r>
        <w:rPr>
          <w:bCs/>
        </w:rPr>
        <w:t>ALŪKSNES NOVADA PAŠVALDĪBAS DOME</w:t>
      </w:r>
    </w:p>
    <w:p w14:paraId="48B022B4" w14:textId="77777777" w:rsidR="003548A4" w:rsidRDefault="003548A4" w:rsidP="003548A4">
      <w:pPr>
        <w:keepNext/>
        <w:jc w:val="center"/>
        <w:outlineLvl w:val="0"/>
        <w:rPr>
          <w:b/>
          <w:bCs/>
          <w:sz w:val="28"/>
          <w:szCs w:val="28"/>
        </w:rPr>
      </w:pPr>
      <w:r>
        <w:rPr>
          <w:b/>
          <w:bCs/>
          <w:sz w:val="28"/>
          <w:szCs w:val="28"/>
        </w:rPr>
        <w:t>ATTĪSTĪBAS KOMITEJA</w:t>
      </w:r>
    </w:p>
    <w:p w14:paraId="28301BFF" w14:textId="77777777" w:rsidR="003548A4" w:rsidRDefault="003548A4" w:rsidP="003548A4">
      <w:pPr>
        <w:pBdr>
          <w:bottom w:val="single" w:sz="4" w:space="1" w:color="00000A"/>
        </w:pBdr>
        <w:jc w:val="center"/>
        <w:rPr>
          <w:sz w:val="20"/>
          <w:szCs w:val="20"/>
        </w:rPr>
      </w:pPr>
      <w:r>
        <w:rPr>
          <w:sz w:val="20"/>
          <w:szCs w:val="20"/>
        </w:rPr>
        <w:t xml:space="preserve">DĀRZA IELĀ 11, ALŪKSNĒ, ALŪKSNES NOVADĀ, LV – 4301, TĀLRUNIS 64381496, </w:t>
      </w:r>
    </w:p>
    <w:p w14:paraId="58AEDFD9" w14:textId="77777777" w:rsidR="003548A4" w:rsidRDefault="003548A4" w:rsidP="003548A4">
      <w:pPr>
        <w:pBdr>
          <w:bottom w:val="single" w:sz="4" w:space="1" w:color="00000A"/>
        </w:pBdr>
        <w:jc w:val="center"/>
        <w:rPr>
          <w:b/>
          <w:sz w:val="20"/>
          <w:szCs w:val="20"/>
        </w:rPr>
      </w:pPr>
      <w:r>
        <w:rPr>
          <w:sz w:val="20"/>
          <w:szCs w:val="20"/>
        </w:rPr>
        <w:t>E-PASTS: dome@aluksne.lv</w:t>
      </w:r>
    </w:p>
    <w:p w14:paraId="47CE7C58" w14:textId="77777777" w:rsidR="003548A4" w:rsidRDefault="003548A4" w:rsidP="003548A4">
      <w:pPr>
        <w:keepNext/>
        <w:jc w:val="center"/>
        <w:outlineLvl w:val="2"/>
        <w:rPr>
          <w:b/>
        </w:rPr>
      </w:pPr>
      <w:r>
        <w:rPr>
          <w:b/>
        </w:rPr>
        <w:t>SĒDES PROTOKOLS</w:t>
      </w:r>
    </w:p>
    <w:p w14:paraId="5785271D" w14:textId="77777777" w:rsidR="003548A4" w:rsidRDefault="003548A4" w:rsidP="003548A4">
      <w:pPr>
        <w:keepNext/>
        <w:jc w:val="center"/>
        <w:outlineLvl w:val="2"/>
      </w:pPr>
      <w:r>
        <w:t>Alūksnē</w:t>
      </w:r>
    </w:p>
    <w:p w14:paraId="2A3A7A00" w14:textId="77777777" w:rsidR="003548A4" w:rsidRDefault="003548A4" w:rsidP="003548A4">
      <w:pPr>
        <w:keepNext/>
        <w:jc w:val="center"/>
        <w:outlineLvl w:val="2"/>
      </w:pPr>
    </w:p>
    <w:p w14:paraId="20670C26" w14:textId="2830705C" w:rsidR="003548A4" w:rsidRDefault="003548A4" w:rsidP="003548A4">
      <w:pPr>
        <w:tabs>
          <w:tab w:val="left" w:pos="720"/>
          <w:tab w:val="center" w:pos="4320"/>
        </w:tabs>
        <w:rPr>
          <w:szCs w:val="20"/>
        </w:rPr>
      </w:pPr>
      <w:r>
        <w:rPr>
          <w:szCs w:val="20"/>
        </w:rPr>
        <w:t>202</w:t>
      </w:r>
      <w:r w:rsidR="00AA080C">
        <w:rPr>
          <w:szCs w:val="20"/>
        </w:rPr>
        <w:t>6</w:t>
      </w:r>
      <w:r>
        <w:rPr>
          <w:szCs w:val="20"/>
        </w:rPr>
        <w:t xml:space="preserve">. gada </w:t>
      </w:r>
      <w:r w:rsidR="003354C3">
        <w:rPr>
          <w:szCs w:val="20"/>
        </w:rPr>
        <w:t>1</w:t>
      </w:r>
      <w:r w:rsidR="00EA780E">
        <w:rPr>
          <w:szCs w:val="20"/>
        </w:rPr>
        <w:t>4</w:t>
      </w:r>
      <w:r w:rsidR="003623B1">
        <w:rPr>
          <w:szCs w:val="20"/>
        </w:rPr>
        <w:t xml:space="preserve">. </w:t>
      </w:r>
      <w:r w:rsidR="00EA780E">
        <w:rPr>
          <w:szCs w:val="20"/>
        </w:rPr>
        <w:t>septembrī</w:t>
      </w:r>
      <w:r>
        <w:rPr>
          <w:szCs w:val="20"/>
        </w:rPr>
        <w:tab/>
      </w:r>
      <w:r>
        <w:rPr>
          <w:szCs w:val="20"/>
        </w:rPr>
        <w:tab/>
      </w:r>
      <w:r>
        <w:rPr>
          <w:szCs w:val="20"/>
        </w:rPr>
        <w:tab/>
      </w:r>
      <w:r>
        <w:rPr>
          <w:szCs w:val="20"/>
        </w:rPr>
        <w:tab/>
      </w:r>
      <w:r>
        <w:rPr>
          <w:szCs w:val="20"/>
        </w:rPr>
        <w:tab/>
        <w:t xml:space="preserve">          </w:t>
      </w:r>
      <w:r>
        <w:rPr>
          <w:szCs w:val="20"/>
        </w:rPr>
        <w:tab/>
        <w:t>Nr. </w:t>
      </w:r>
      <w:r w:rsidR="00EA780E">
        <w:rPr>
          <w:szCs w:val="20"/>
        </w:rPr>
        <w:t>9</w:t>
      </w:r>
    </w:p>
    <w:p w14:paraId="2C49BF7C" w14:textId="77777777" w:rsidR="003548A4" w:rsidRDefault="003548A4" w:rsidP="003548A4">
      <w:pPr>
        <w:tabs>
          <w:tab w:val="left" w:pos="720"/>
          <w:tab w:val="center" w:pos="4320"/>
          <w:tab w:val="right" w:pos="8640"/>
        </w:tabs>
      </w:pPr>
    </w:p>
    <w:p w14:paraId="2443BBEF" w14:textId="7E357510" w:rsidR="003548A4" w:rsidRPr="00605AC1" w:rsidRDefault="006A1220" w:rsidP="003548A4">
      <w:pPr>
        <w:tabs>
          <w:tab w:val="left" w:pos="720"/>
          <w:tab w:val="center" w:pos="4320"/>
          <w:tab w:val="right" w:pos="8640"/>
        </w:tabs>
        <w:jc w:val="both"/>
        <w:rPr>
          <w:color w:val="000000" w:themeColor="text1"/>
          <w:szCs w:val="20"/>
        </w:rPr>
      </w:pPr>
      <w:r>
        <w:t>Atklāta s</w:t>
      </w:r>
      <w:r w:rsidR="003548A4">
        <w:rPr>
          <w:szCs w:val="20"/>
        </w:rPr>
        <w:t xml:space="preserve">ēde sākta plkst. 10.00, Dārza ielā 11, Alūksnē, Alūksnes novadā, zālē 1. stāvā, sēde slēgta </w:t>
      </w:r>
      <w:r w:rsidR="003548A4" w:rsidRPr="00BD2926">
        <w:rPr>
          <w:color w:val="000000" w:themeColor="text1"/>
          <w:szCs w:val="20"/>
        </w:rPr>
        <w:t>plkst</w:t>
      </w:r>
      <w:r w:rsidR="003548A4" w:rsidRPr="00605AC1">
        <w:rPr>
          <w:color w:val="000000" w:themeColor="text1"/>
          <w:szCs w:val="20"/>
        </w:rPr>
        <w:t>. </w:t>
      </w:r>
      <w:r w:rsidR="00BC54DE">
        <w:rPr>
          <w:color w:val="000000" w:themeColor="text1"/>
          <w:szCs w:val="20"/>
        </w:rPr>
        <w:t>1</w:t>
      </w:r>
      <w:r w:rsidR="00EA780E">
        <w:rPr>
          <w:color w:val="000000" w:themeColor="text1"/>
          <w:szCs w:val="20"/>
        </w:rPr>
        <w:t>0</w:t>
      </w:r>
      <w:r w:rsidR="00BC54DE">
        <w:rPr>
          <w:color w:val="000000" w:themeColor="text1"/>
          <w:szCs w:val="20"/>
        </w:rPr>
        <w:t>.</w:t>
      </w:r>
      <w:r w:rsidR="00EA780E">
        <w:rPr>
          <w:color w:val="000000" w:themeColor="text1"/>
          <w:szCs w:val="20"/>
        </w:rPr>
        <w:t>19</w:t>
      </w:r>
    </w:p>
    <w:p w14:paraId="558D8907" w14:textId="77777777" w:rsidR="003548A4" w:rsidRPr="007043EE" w:rsidRDefault="003548A4" w:rsidP="003548A4">
      <w:pPr>
        <w:suppressAutoHyphens w:val="0"/>
        <w:jc w:val="both"/>
        <w:rPr>
          <w:color w:val="auto"/>
        </w:rPr>
      </w:pPr>
      <w:r w:rsidRPr="007043EE">
        <w:rPr>
          <w:color w:val="auto"/>
        </w:rPr>
        <w:t xml:space="preserve">Sēdi vada </w:t>
      </w:r>
      <w:r>
        <w:rPr>
          <w:color w:val="auto"/>
        </w:rPr>
        <w:t>Attīstības</w:t>
      </w:r>
      <w:r w:rsidRPr="007043EE">
        <w:rPr>
          <w:b/>
          <w:bCs/>
          <w:color w:val="auto"/>
        </w:rPr>
        <w:t xml:space="preserve"> </w:t>
      </w:r>
      <w:r w:rsidRPr="007043EE">
        <w:rPr>
          <w:color w:val="auto"/>
        </w:rPr>
        <w:t>komitejas priekšsēdētāj</w:t>
      </w:r>
      <w:r>
        <w:rPr>
          <w:color w:val="auto"/>
        </w:rPr>
        <w:t>s Druvis TOMSONS</w:t>
      </w:r>
    </w:p>
    <w:p w14:paraId="31CEBD24" w14:textId="205780A9" w:rsidR="003548A4" w:rsidRDefault="003548A4" w:rsidP="003548A4">
      <w:pPr>
        <w:jc w:val="both"/>
      </w:pPr>
      <w:r>
        <w:t xml:space="preserve">Sēdi protokolē Alūksnes novada pašvaldības Centrālās administrācijas Kancelejas un personāla nodaļas </w:t>
      </w:r>
      <w:r w:rsidR="0013484B">
        <w:t>domes sekretāre Kristīne TOMIŅA</w:t>
      </w:r>
    </w:p>
    <w:p w14:paraId="633AE19F" w14:textId="6CCA983E" w:rsidR="003548A4" w:rsidRDefault="003548A4" w:rsidP="003548A4">
      <w:r>
        <w:t>Sēde</w:t>
      </w:r>
      <w:r w:rsidR="00F33AC1">
        <w:t>i</w:t>
      </w:r>
      <w:r>
        <w:t xml:space="preserve"> tiek veikts audioieraksts</w:t>
      </w:r>
    </w:p>
    <w:p w14:paraId="64EE7EE8" w14:textId="77777777" w:rsidR="003548A4" w:rsidRDefault="003548A4" w:rsidP="003548A4"/>
    <w:p w14:paraId="612A0A28" w14:textId="7FA64295" w:rsidR="003548A4" w:rsidRPr="003548A4" w:rsidRDefault="003548A4" w:rsidP="003548A4">
      <w:pPr>
        <w:rPr>
          <w:color w:val="000000" w:themeColor="text1"/>
        </w:rPr>
      </w:pPr>
      <w:bookmarkStart w:id="0" w:name="_Hlk11663651"/>
      <w:r w:rsidRPr="00F837D6">
        <w:rPr>
          <w:color w:val="000000" w:themeColor="text1"/>
        </w:rPr>
        <w:t>Sēdē piedalās</w:t>
      </w:r>
      <w:r>
        <w:rPr>
          <w:color w:val="000000" w:themeColor="text1"/>
        </w:rPr>
        <w:t xml:space="preserve"> </w:t>
      </w:r>
      <w:r w:rsidRPr="00F837D6">
        <w:rPr>
          <w:color w:val="000000" w:themeColor="text1"/>
        </w:rPr>
        <w:t>komitejas locekļi:</w:t>
      </w:r>
    </w:p>
    <w:p w14:paraId="24D4878F" w14:textId="7C5BC595" w:rsidR="003548A4" w:rsidRDefault="00797EE8" w:rsidP="003548A4">
      <w:pPr>
        <w:rPr>
          <w:color w:val="000000" w:themeColor="text1"/>
        </w:rPr>
      </w:pPr>
      <w:r>
        <w:rPr>
          <w:color w:val="000000" w:themeColor="text1"/>
        </w:rPr>
        <w:t>Modris LAZDEKALNS</w:t>
      </w:r>
    </w:p>
    <w:p w14:paraId="62856C27" w14:textId="322B2E82" w:rsidR="0013484B" w:rsidRPr="00D304AD" w:rsidRDefault="00D304AD" w:rsidP="003548A4">
      <w:r>
        <w:t>Mārtiņš AUGSTKALNIETIS</w:t>
      </w:r>
    </w:p>
    <w:p w14:paraId="4CF952F8" w14:textId="5682BB15" w:rsidR="00D304AD" w:rsidRPr="00BC54DE" w:rsidRDefault="003548A4" w:rsidP="00D304AD">
      <w:pPr>
        <w:rPr>
          <w:color w:val="000000" w:themeColor="text1"/>
        </w:rPr>
      </w:pPr>
      <w:r w:rsidRPr="003548A4">
        <w:rPr>
          <w:color w:val="000000" w:themeColor="text1"/>
        </w:rPr>
        <w:t>Ritvars GUSTS</w:t>
      </w:r>
      <w:bookmarkStart w:id="1" w:name="_Hlk204703187"/>
      <w:bookmarkStart w:id="2" w:name="_Hlk77616865"/>
    </w:p>
    <w:p w14:paraId="0DE495BA" w14:textId="36C8B6A4" w:rsidR="00AE1AB3" w:rsidRPr="00667ED6" w:rsidRDefault="003548A4" w:rsidP="00AE1AB3">
      <w:r w:rsidRPr="003548A4">
        <w:t>Druvis TOMSONS</w:t>
      </w:r>
    </w:p>
    <w:p w14:paraId="1550C356" w14:textId="77777777" w:rsidR="00AE1AB3" w:rsidRDefault="00AE1AB3" w:rsidP="00AE1AB3">
      <w:pPr>
        <w:rPr>
          <w:color w:val="000000" w:themeColor="text1"/>
        </w:rPr>
      </w:pPr>
      <w:r w:rsidRPr="003548A4">
        <w:rPr>
          <w:color w:val="000000" w:themeColor="text1"/>
        </w:rPr>
        <w:t>Renārs SALAKS</w:t>
      </w:r>
    </w:p>
    <w:p w14:paraId="22E38DD4" w14:textId="0EC4B4F1" w:rsidR="00EA780E" w:rsidRDefault="00EA780E" w:rsidP="00AE1AB3">
      <w:r>
        <w:t>Uva GRENCIONE-LAPSENIETE</w:t>
      </w:r>
    </w:p>
    <w:p w14:paraId="41F99B8A" w14:textId="0102283D" w:rsidR="00EA780E" w:rsidRDefault="00EA780E" w:rsidP="00AE1AB3">
      <w:pPr>
        <w:rPr>
          <w:color w:val="000000" w:themeColor="text1"/>
        </w:rPr>
      </w:pPr>
      <w:r>
        <w:rPr>
          <w:color w:val="000000" w:themeColor="text1"/>
        </w:rPr>
        <w:t>Andis ZARIŅŠ</w:t>
      </w:r>
    </w:p>
    <w:p w14:paraId="020097BD" w14:textId="77777777" w:rsidR="00667ED6" w:rsidRDefault="00667ED6" w:rsidP="00AE1AB3">
      <w:pPr>
        <w:rPr>
          <w:color w:val="000000" w:themeColor="text1"/>
        </w:rPr>
      </w:pPr>
    </w:p>
    <w:p w14:paraId="648704D0" w14:textId="75143550" w:rsidR="00667ED6" w:rsidRDefault="00667ED6" w:rsidP="00AE1AB3">
      <w:pPr>
        <w:rPr>
          <w:color w:val="000000" w:themeColor="text1"/>
        </w:rPr>
      </w:pPr>
      <w:r>
        <w:rPr>
          <w:color w:val="000000" w:themeColor="text1"/>
        </w:rPr>
        <w:t>Sēdē nepiedalās:</w:t>
      </w:r>
    </w:p>
    <w:p w14:paraId="2312A113" w14:textId="447B1EFE" w:rsidR="00BC54DE" w:rsidRDefault="00EA780E" w:rsidP="00BC54DE">
      <w:pPr>
        <w:rPr>
          <w:color w:val="000000" w:themeColor="text1"/>
        </w:rPr>
      </w:pPr>
      <w:r>
        <w:t>Elīna PĒTERSONE</w:t>
      </w:r>
      <w:r w:rsidR="00BC54DE">
        <w:rPr>
          <w:color w:val="000000" w:themeColor="text1"/>
        </w:rPr>
        <w:t xml:space="preserve">  </w:t>
      </w:r>
      <w:r w:rsidR="00202488">
        <w:rPr>
          <w:color w:val="000000" w:themeColor="text1"/>
        </w:rPr>
        <w:t xml:space="preserve"> </w:t>
      </w:r>
      <w:r w:rsidR="00BC54DE">
        <w:rPr>
          <w:color w:val="000000" w:themeColor="text1"/>
        </w:rPr>
        <w:t xml:space="preserve"> </w:t>
      </w:r>
      <w:r w:rsidR="00202488">
        <w:rPr>
          <w:color w:val="000000" w:themeColor="text1"/>
        </w:rPr>
        <w:t>- personīgu iemeslu dēļ</w:t>
      </w:r>
      <w:bookmarkEnd w:id="0"/>
      <w:bookmarkEnd w:id="1"/>
      <w:bookmarkEnd w:id="2"/>
    </w:p>
    <w:p w14:paraId="2BB2959F" w14:textId="77777777" w:rsidR="00BC54DE" w:rsidRDefault="00BC54DE" w:rsidP="00BC54DE"/>
    <w:p w14:paraId="72686AAA" w14:textId="55E3A35C" w:rsidR="003548A4" w:rsidRDefault="003548A4" w:rsidP="003548A4">
      <w:pPr>
        <w:jc w:val="both"/>
        <w:rPr>
          <w:color w:val="auto"/>
        </w:rPr>
      </w:pPr>
      <w:r w:rsidRPr="0019022B">
        <w:rPr>
          <w:color w:val="auto"/>
        </w:rPr>
        <w:t>Sēd</w:t>
      </w:r>
      <w:r>
        <w:rPr>
          <w:color w:val="auto"/>
        </w:rPr>
        <w:t>ē</w:t>
      </w:r>
      <w:r w:rsidRPr="0019022B">
        <w:rPr>
          <w:color w:val="auto"/>
        </w:rPr>
        <w:t xml:space="preserve"> piedalās </w:t>
      </w:r>
      <w:r w:rsidR="00D304AD">
        <w:rPr>
          <w:color w:val="auto"/>
        </w:rPr>
        <w:t xml:space="preserve">uzaicinātie un </w:t>
      </w:r>
      <w:r w:rsidRPr="0019022B">
        <w:rPr>
          <w:color w:val="auto"/>
        </w:rPr>
        <w:t>interesenti:</w:t>
      </w:r>
    </w:p>
    <w:p w14:paraId="2AD0DE97" w14:textId="3CD1E254" w:rsidR="003548A4" w:rsidRPr="00605AC1" w:rsidRDefault="00EA780E" w:rsidP="003548A4">
      <w:pPr>
        <w:jc w:val="both"/>
        <w:rPr>
          <w:color w:val="000000" w:themeColor="text1"/>
        </w:rPr>
      </w:pPr>
      <w:r>
        <w:rPr>
          <w:color w:val="000000" w:themeColor="text1"/>
        </w:rPr>
        <w:t>Ingus BERKULIS, Aiva EGLE, Arturs DUKULIS, Inese ZĪMELE – JAUNIŅA, Laura APINE, Sanita BUKANE, Violeta KĻAVIŅA, Vineta INCENBERGA, Terēzija ZAČEVA, Ingrīda SNIEDZE, Aivars FOMINS, Reinis VĀRTUKAPTEINIS, Aivita LIZDIKA, Sarmīte DERVENIECE</w:t>
      </w:r>
      <w:r w:rsidR="0013484B">
        <w:rPr>
          <w:color w:val="000000" w:themeColor="text1"/>
        </w:rPr>
        <w:t>.</w:t>
      </w:r>
    </w:p>
    <w:p w14:paraId="29F810D0" w14:textId="77777777" w:rsidR="003548A4" w:rsidRPr="00DD11C7" w:rsidRDefault="003548A4" w:rsidP="003548A4">
      <w:pPr>
        <w:jc w:val="both"/>
        <w:rPr>
          <w:b/>
          <w:bCs/>
          <w:color w:val="000000" w:themeColor="text1"/>
        </w:rPr>
      </w:pPr>
    </w:p>
    <w:p w14:paraId="7C04DB66" w14:textId="08F87244" w:rsidR="000C7D3D" w:rsidRDefault="003548A4" w:rsidP="0021405E">
      <w:pPr>
        <w:ind w:left="2160" w:hanging="2160"/>
        <w:jc w:val="both"/>
      </w:pPr>
      <w:r>
        <w:rPr>
          <w:color w:val="000000" w:themeColor="text1"/>
        </w:rPr>
        <w:t>D.TOMSONS</w:t>
      </w:r>
      <w:r>
        <w:rPr>
          <w:color w:val="000000" w:themeColor="text1"/>
        </w:rPr>
        <w:tab/>
      </w:r>
      <w:r w:rsidR="00566CA7">
        <w:t xml:space="preserve">atklāj Attīstības komitejas sēdi (pielikumā dara kārtība uz 1 lapas) </w:t>
      </w:r>
    </w:p>
    <w:p w14:paraId="7704DBF2" w14:textId="77777777" w:rsidR="00566CA7" w:rsidRDefault="00566CA7" w:rsidP="0021405E">
      <w:pPr>
        <w:ind w:left="2160" w:hanging="2160"/>
        <w:jc w:val="both"/>
        <w:rPr>
          <w:rFonts w:cs="Calibri"/>
        </w:rPr>
      </w:pPr>
    </w:p>
    <w:p w14:paraId="60E4FA27" w14:textId="4B5D9B62" w:rsidR="00A15B59" w:rsidRDefault="004D0F77" w:rsidP="003548A4">
      <w:pPr>
        <w:jc w:val="both"/>
        <w:rPr>
          <w:color w:val="000000" w:themeColor="text1"/>
        </w:rPr>
      </w:pPr>
      <w:r>
        <w:rPr>
          <w:color w:val="000000" w:themeColor="text1"/>
        </w:rPr>
        <w:t>D</w:t>
      </w:r>
      <w:r w:rsidR="003548A4" w:rsidRPr="00173F8D">
        <w:rPr>
          <w:color w:val="000000" w:themeColor="text1"/>
        </w:rPr>
        <w:t>arba kārtība:</w:t>
      </w:r>
    </w:p>
    <w:p w14:paraId="12F7FC50" w14:textId="124647C6" w:rsidR="00EA780E" w:rsidRPr="00EA780E" w:rsidRDefault="00EA780E" w:rsidP="00EA780E">
      <w:pPr>
        <w:pStyle w:val="Sarakstarindkopa"/>
        <w:numPr>
          <w:ilvl w:val="0"/>
          <w:numId w:val="11"/>
        </w:numPr>
        <w:suppressAutoHyphens w:val="0"/>
        <w:spacing w:before="60"/>
        <w:jc w:val="both"/>
        <w:rPr>
          <w:color w:val="000000"/>
        </w:rPr>
      </w:pPr>
      <w:r w:rsidRPr="00EA780E">
        <w:rPr>
          <w:noProof/>
          <w:color w:val="000000"/>
        </w:rPr>
        <w:t>Par izmaiņām pašvaldības iznomājamo un atsavināmo nekustamo īpašumu sarakstā.</w:t>
      </w:r>
      <w:r w:rsidRPr="00EA780E">
        <w:rPr>
          <w:color w:val="000000"/>
        </w:rPr>
        <w:t xml:space="preserve"> </w:t>
      </w:r>
    </w:p>
    <w:p w14:paraId="4E975437" w14:textId="77777777" w:rsidR="00EA780E" w:rsidRPr="00EA780E" w:rsidRDefault="00EA780E" w:rsidP="00EA780E">
      <w:pPr>
        <w:numPr>
          <w:ilvl w:val="0"/>
          <w:numId w:val="11"/>
        </w:numPr>
        <w:suppressAutoHyphens w:val="0"/>
        <w:spacing w:before="60"/>
        <w:contextualSpacing/>
        <w:jc w:val="both"/>
        <w:rPr>
          <w:color w:val="000000"/>
        </w:rPr>
      </w:pPr>
      <w:r w:rsidRPr="00EA780E">
        <w:rPr>
          <w:noProof/>
          <w:color w:val="000000"/>
        </w:rPr>
        <w:t>Par Investīciju plāna 2022.-2027. gadam aktualizēšanu.</w:t>
      </w:r>
      <w:r w:rsidRPr="00EA780E">
        <w:rPr>
          <w:color w:val="000000"/>
        </w:rPr>
        <w:t xml:space="preserve"> </w:t>
      </w:r>
    </w:p>
    <w:p w14:paraId="1E86A2F1" w14:textId="77777777" w:rsidR="00EA780E" w:rsidRPr="00EA780E" w:rsidRDefault="00EA780E" w:rsidP="00EA780E">
      <w:pPr>
        <w:numPr>
          <w:ilvl w:val="0"/>
          <w:numId w:val="11"/>
        </w:numPr>
        <w:suppressAutoHyphens w:val="0"/>
        <w:spacing w:before="60"/>
        <w:contextualSpacing/>
        <w:jc w:val="both"/>
        <w:rPr>
          <w:color w:val="000000"/>
        </w:rPr>
      </w:pPr>
      <w:r w:rsidRPr="00EA780E">
        <w:rPr>
          <w:noProof/>
          <w:color w:val="000000"/>
        </w:rPr>
        <w:t>Par projektu “Alūksnes novada pašvaldības ēkas Uzvaras ielā 1, Alūksnē energoefektivitātes paaugstināšana”.</w:t>
      </w:r>
      <w:r w:rsidRPr="00EA780E">
        <w:rPr>
          <w:color w:val="000000"/>
        </w:rPr>
        <w:t xml:space="preserve"> </w:t>
      </w:r>
    </w:p>
    <w:p w14:paraId="2E25ACAD" w14:textId="77777777" w:rsidR="00EA780E" w:rsidRPr="00EA780E" w:rsidRDefault="00EA780E" w:rsidP="00EA780E">
      <w:pPr>
        <w:numPr>
          <w:ilvl w:val="0"/>
          <w:numId w:val="11"/>
        </w:numPr>
        <w:suppressAutoHyphens w:val="0"/>
        <w:spacing w:before="60"/>
        <w:contextualSpacing/>
        <w:jc w:val="both"/>
        <w:rPr>
          <w:color w:val="000000"/>
        </w:rPr>
      </w:pPr>
      <w:r w:rsidRPr="00EA780E">
        <w:rPr>
          <w:noProof/>
          <w:color w:val="000000"/>
        </w:rPr>
        <w:t>Par projektu “Pededzes tautas nama ēkas energoefektivitātes paaugstināšana”.</w:t>
      </w:r>
      <w:r w:rsidRPr="00EA780E">
        <w:rPr>
          <w:color w:val="000000"/>
        </w:rPr>
        <w:t xml:space="preserve"> </w:t>
      </w:r>
    </w:p>
    <w:p w14:paraId="43C12061" w14:textId="765E3A5E" w:rsidR="00A15B59" w:rsidRPr="00EA780E" w:rsidRDefault="00EA780E" w:rsidP="00EA780E">
      <w:pPr>
        <w:pStyle w:val="Sarakstarindkopa"/>
        <w:numPr>
          <w:ilvl w:val="0"/>
          <w:numId w:val="11"/>
        </w:numPr>
        <w:jc w:val="both"/>
        <w:rPr>
          <w:color w:val="000000" w:themeColor="text1"/>
        </w:rPr>
      </w:pPr>
      <w:r w:rsidRPr="00EA780E">
        <w:rPr>
          <w:noProof/>
          <w:color w:val="000000"/>
        </w:rPr>
        <w:t>Informatīvs ziņojums par Alūksnes novada teritorijas plānojuma 1.0 redakcijas precizēšanu pēc publiskās apspriešanas.</w:t>
      </w:r>
    </w:p>
    <w:p w14:paraId="0A8E034F" w14:textId="77777777" w:rsidR="00A15B59" w:rsidRDefault="00A15B59" w:rsidP="00A15B59">
      <w:pPr>
        <w:suppressAutoHyphens w:val="0"/>
        <w:spacing w:before="60"/>
        <w:jc w:val="both"/>
        <w:rPr>
          <w:color w:val="000000"/>
        </w:rPr>
      </w:pPr>
    </w:p>
    <w:p w14:paraId="20A8751B" w14:textId="2D3C3379" w:rsidR="00A15B59" w:rsidRPr="00A15B59" w:rsidRDefault="00A15B59" w:rsidP="00A15B59">
      <w:pPr>
        <w:suppressAutoHyphens w:val="0"/>
        <w:spacing w:before="60"/>
        <w:jc w:val="both"/>
        <w:rPr>
          <w:color w:val="000000" w:themeColor="text1"/>
        </w:rPr>
      </w:pPr>
    </w:p>
    <w:p w14:paraId="2BD8A8F0" w14:textId="77777777" w:rsidR="00F52871" w:rsidRPr="00D304AD" w:rsidRDefault="00F52871" w:rsidP="00F52871">
      <w:pPr>
        <w:pStyle w:val="Sarakstarindkopa"/>
        <w:suppressAutoHyphens w:val="0"/>
        <w:spacing w:before="60"/>
        <w:jc w:val="both"/>
        <w:rPr>
          <w:noProof/>
          <w:color w:val="000000"/>
        </w:rPr>
      </w:pPr>
    </w:p>
    <w:p w14:paraId="4EBB7460" w14:textId="268E50FF" w:rsidR="003548A4" w:rsidRDefault="00AE0F3D" w:rsidP="00AE0F3D">
      <w:pPr>
        <w:suppressAutoHyphens w:val="0"/>
        <w:jc w:val="center"/>
        <w:rPr>
          <w:b/>
          <w:bCs/>
          <w:noProof/>
          <w:color w:val="000000"/>
        </w:rPr>
      </w:pPr>
      <w:r w:rsidRPr="00023241">
        <w:rPr>
          <w:b/>
          <w:bCs/>
          <w:noProof/>
          <w:color w:val="000000"/>
        </w:rPr>
        <w:t xml:space="preserve">1. </w:t>
      </w:r>
      <w:r w:rsidR="00EA780E" w:rsidRPr="00EA780E">
        <w:rPr>
          <w:b/>
          <w:bCs/>
          <w:noProof/>
          <w:color w:val="000000"/>
        </w:rPr>
        <w:t>Par izmaiņām pašvaldības iznomājamo un atsavināmo nekustamo īpašumu sarakstā</w:t>
      </w:r>
    </w:p>
    <w:p w14:paraId="1406A02E" w14:textId="77777777" w:rsidR="00AE0F3D" w:rsidRPr="00AE0F3D" w:rsidRDefault="00AE0F3D" w:rsidP="00AE0F3D">
      <w:pPr>
        <w:suppressAutoHyphens w:val="0"/>
        <w:jc w:val="center"/>
        <w:rPr>
          <w:b/>
          <w:bCs/>
          <w:color w:val="000000" w:themeColor="text1"/>
        </w:rPr>
      </w:pPr>
    </w:p>
    <w:p w14:paraId="397499B7" w14:textId="77777777" w:rsidR="00EA780E" w:rsidRDefault="00EA780E" w:rsidP="00FA021A">
      <w:pPr>
        <w:ind w:left="-142"/>
        <w:jc w:val="both"/>
      </w:pPr>
      <w:r>
        <w:t xml:space="preserve">Ziņo: D.TOMSONS </w:t>
      </w:r>
      <w:r w:rsidRPr="00925EBF">
        <w:t>(</w:t>
      </w:r>
      <w:r w:rsidRPr="00925EBF">
        <w:rPr>
          <w:color w:val="000000" w:themeColor="text1"/>
        </w:rPr>
        <w:t>pielikumā lēmuma projekt</w:t>
      </w:r>
      <w:r>
        <w:rPr>
          <w:color w:val="000000" w:themeColor="text1"/>
        </w:rPr>
        <w:t>s uz 1 lapas</w:t>
      </w:r>
      <w:r w:rsidRPr="00925EBF">
        <w:t>).</w:t>
      </w:r>
    </w:p>
    <w:p w14:paraId="4939CFC8" w14:textId="77777777" w:rsidR="00EA780E" w:rsidRDefault="00EA780E" w:rsidP="00FA021A">
      <w:pPr>
        <w:jc w:val="both"/>
      </w:pPr>
    </w:p>
    <w:p w14:paraId="4A9C2005" w14:textId="77777777" w:rsidR="00FA021A" w:rsidRDefault="00EA780E" w:rsidP="00FA021A">
      <w:pPr>
        <w:ind w:left="-142"/>
        <w:jc w:val="both"/>
        <w:rPr>
          <w:color w:val="000000" w:themeColor="text1"/>
        </w:rPr>
      </w:pPr>
      <w:r>
        <w:rPr>
          <w:color w:val="000000"/>
          <w:lang w:eastAsia="lv-LV"/>
        </w:rPr>
        <w:t>Attīstības komitejas</w:t>
      </w:r>
      <w:r w:rsidRPr="00566CA7">
        <w:rPr>
          <w:color w:val="000000"/>
          <w:lang w:eastAsia="lv-LV"/>
        </w:rPr>
        <w:t xml:space="preserve"> locekļi, atklāti balsojot, “par” – </w:t>
      </w:r>
      <w:r>
        <w:rPr>
          <w:color w:val="000000"/>
          <w:lang w:eastAsia="lv-LV"/>
        </w:rPr>
        <w:t>7</w:t>
      </w:r>
      <w:r w:rsidRPr="00566CA7">
        <w:rPr>
          <w:color w:val="000000"/>
          <w:lang w:eastAsia="lv-LV"/>
        </w:rPr>
        <w:t xml:space="preserve"> </w:t>
      </w:r>
      <w:r w:rsidRPr="00566CA7">
        <w:rPr>
          <w:rFonts w:eastAsia="Calibri"/>
          <w:color w:val="auto"/>
        </w:rPr>
        <w:t>(</w:t>
      </w:r>
      <w:r>
        <w:rPr>
          <w:rFonts w:eastAsia="Calibri"/>
          <w:color w:val="auto"/>
        </w:rPr>
        <w:t xml:space="preserve">M.LAZDEKALNS, </w:t>
      </w:r>
      <w:r>
        <w:rPr>
          <w:color w:val="000000" w:themeColor="text1"/>
        </w:rPr>
        <w:t xml:space="preserve">M.AUGSTKALNIETIS, </w:t>
      </w:r>
      <w:r w:rsidRPr="00C056CF">
        <w:rPr>
          <w:color w:val="000000" w:themeColor="text1"/>
        </w:rPr>
        <w:t>R.</w:t>
      </w:r>
      <w:r>
        <w:rPr>
          <w:color w:val="000000" w:themeColor="text1"/>
        </w:rPr>
        <w:t>GUSTS</w:t>
      </w:r>
      <w:r w:rsidRPr="00C056CF">
        <w:rPr>
          <w:color w:val="000000" w:themeColor="text1"/>
        </w:rPr>
        <w:t xml:space="preserve">, </w:t>
      </w:r>
      <w:r w:rsidRPr="00C056CF">
        <w:t>D.TOMSONS</w:t>
      </w:r>
      <w:r w:rsidRPr="00C056CF">
        <w:rPr>
          <w:color w:val="000000" w:themeColor="text1"/>
        </w:rPr>
        <w:t xml:space="preserve">, </w:t>
      </w:r>
      <w:r>
        <w:t>R.SALAKS, U.GRENCIONE-LAPSENIETE, A.ZARIŅŠ</w:t>
      </w:r>
      <w:r w:rsidRPr="00566CA7">
        <w:rPr>
          <w:rFonts w:eastAsia="Calibri"/>
          <w:color w:val="auto"/>
        </w:rPr>
        <w:t>),</w:t>
      </w:r>
      <w:r w:rsidRPr="00566CA7">
        <w:rPr>
          <w:color w:val="000000"/>
          <w:lang w:eastAsia="lv-LV"/>
        </w:rPr>
        <w:t xml:space="preserve"> “pret” – nav, “atturas” – nav</w:t>
      </w:r>
      <w:r w:rsidRPr="00566CA7">
        <w:rPr>
          <w:color w:val="auto"/>
        </w:rPr>
        <w:t xml:space="preserve">, </w:t>
      </w:r>
      <w:r w:rsidRPr="00566CA7">
        <w:rPr>
          <w:rFonts w:cs="Calibri"/>
          <w:color w:val="auto"/>
        </w:rPr>
        <w:t>nolemj:</w:t>
      </w:r>
    </w:p>
    <w:p w14:paraId="2ABA0273" w14:textId="77777777" w:rsidR="00FA021A" w:rsidRDefault="00FA021A" w:rsidP="00FA021A">
      <w:pPr>
        <w:ind w:left="-142"/>
        <w:jc w:val="both"/>
        <w:rPr>
          <w:color w:val="000000" w:themeColor="text1"/>
        </w:rPr>
      </w:pPr>
    </w:p>
    <w:p w14:paraId="6EE9BA1B" w14:textId="6285311D" w:rsidR="00D676C1" w:rsidRPr="00FA021A" w:rsidRDefault="00EA780E" w:rsidP="00FA021A">
      <w:pPr>
        <w:ind w:left="-142"/>
        <w:jc w:val="both"/>
        <w:rPr>
          <w:color w:val="000000" w:themeColor="text1"/>
        </w:rPr>
      </w:pPr>
      <w:r>
        <w:rPr>
          <w:color w:val="000000"/>
        </w:rPr>
        <w:t>Apstiprināt sagatavoto lēmuma projektu.</w:t>
      </w:r>
    </w:p>
    <w:p w14:paraId="61F0AAB8" w14:textId="64AB51A4" w:rsidR="003548A4" w:rsidRDefault="003548A4" w:rsidP="00FA021A">
      <w:pPr>
        <w:suppressAutoHyphens w:val="0"/>
        <w:spacing w:before="60"/>
        <w:contextualSpacing/>
        <w:jc w:val="both"/>
        <w:rPr>
          <w:color w:val="000000"/>
        </w:rPr>
      </w:pPr>
    </w:p>
    <w:p w14:paraId="3F785AE9" w14:textId="2E27927A" w:rsidR="00023241" w:rsidRDefault="004D0F77" w:rsidP="00202488">
      <w:pPr>
        <w:suppressAutoHyphens w:val="0"/>
        <w:spacing w:before="60"/>
        <w:contextualSpacing/>
        <w:jc w:val="center"/>
        <w:rPr>
          <w:b/>
          <w:bCs/>
          <w:noProof/>
          <w:color w:val="000000"/>
        </w:rPr>
      </w:pPr>
      <w:r>
        <w:rPr>
          <w:b/>
          <w:bCs/>
          <w:color w:val="000000"/>
        </w:rPr>
        <w:t>2</w:t>
      </w:r>
      <w:r w:rsidR="00023241" w:rsidRPr="00023241">
        <w:rPr>
          <w:b/>
          <w:bCs/>
          <w:color w:val="000000"/>
        </w:rPr>
        <w:t xml:space="preserve">. </w:t>
      </w:r>
      <w:r w:rsidR="00FA021A" w:rsidRPr="00FA021A">
        <w:rPr>
          <w:b/>
          <w:bCs/>
          <w:noProof/>
          <w:color w:val="000000"/>
        </w:rPr>
        <w:t>Par Investīciju plāna 2022.-2027. gadam aktualizēšanu</w:t>
      </w:r>
    </w:p>
    <w:p w14:paraId="0E824309" w14:textId="77777777" w:rsidR="002B3361" w:rsidRDefault="002B3361" w:rsidP="00023241">
      <w:pPr>
        <w:suppressAutoHyphens w:val="0"/>
        <w:spacing w:before="60"/>
        <w:contextualSpacing/>
        <w:jc w:val="center"/>
        <w:rPr>
          <w:b/>
          <w:bCs/>
          <w:noProof/>
          <w:color w:val="000000"/>
        </w:rPr>
      </w:pPr>
    </w:p>
    <w:p w14:paraId="77488D3C" w14:textId="3A49FAF1" w:rsidR="004D0F77" w:rsidRDefault="004D0F77" w:rsidP="00FA021A">
      <w:pPr>
        <w:ind w:left="-284" w:firstLine="142"/>
        <w:jc w:val="both"/>
      </w:pPr>
      <w:r>
        <w:t xml:space="preserve">Ziņo: D.TOMSONS </w:t>
      </w:r>
      <w:r w:rsidRPr="00925EBF">
        <w:t>(</w:t>
      </w:r>
      <w:r w:rsidRPr="00925EBF">
        <w:rPr>
          <w:color w:val="000000" w:themeColor="text1"/>
        </w:rPr>
        <w:t>pielikumā lēmuma projekt</w:t>
      </w:r>
      <w:r>
        <w:rPr>
          <w:color w:val="000000" w:themeColor="text1"/>
        </w:rPr>
        <w:t xml:space="preserve">s uz </w:t>
      </w:r>
      <w:r w:rsidR="00416501">
        <w:rPr>
          <w:color w:val="000000" w:themeColor="text1"/>
        </w:rPr>
        <w:t>1 lapas</w:t>
      </w:r>
      <w:r w:rsidR="00FA021A">
        <w:rPr>
          <w:color w:val="000000" w:themeColor="text1"/>
        </w:rPr>
        <w:t xml:space="preserve"> ar pielikumu uz 1 lapas</w:t>
      </w:r>
      <w:r w:rsidRPr="00925EBF">
        <w:t>).</w:t>
      </w:r>
    </w:p>
    <w:p w14:paraId="488E8A30" w14:textId="77777777" w:rsidR="00D87782" w:rsidRDefault="00D87782" w:rsidP="00FA021A">
      <w:pPr>
        <w:jc w:val="both"/>
      </w:pPr>
    </w:p>
    <w:p w14:paraId="5207C1C6" w14:textId="3ABE8269" w:rsidR="0061622D" w:rsidRPr="00267EFF" w:rsidRDefault="00FA021A" w:rsidP="00FA021A">
      <w:pPr>
        <w:ind w:left="-142"/>
        <w:jc w:val="both"/>
        <w:rPr>
          <w:color w:val="000000" w:themeColor="text1"/>
        </w:rPr>
      </w:pPr>
      <w:r>
        <w:rPr>
          <w:color w:val="000000"/>
          <w:lang w:eastAsia="lv-LV"/>
        </w:rPr>
        <w:t>Attīstības komitejas</w:t>
      </w:r>
      <w:r w:rsidRPr="00566CA7">
        <w:rPr>
          <w:color w:val="000000"/>
          <w:lang w:eastAsia="lv-LV"/>
        </w:rPr>
        <w:t xml:space="preserve"> locekļi, atklāti balsojot, “par” – </w:t>
      </w:r>
      <w:r>
        <w:rPr>
          <w:color w:val="000000"/>
          <w:lang w:eastAsia="lv-LV"/>
        </w:rPr>
        <w:t>7</w:t>
      </w:r>
      <w:r w:rsidRPr="00566CA7">
        <w:rPr>
          <w:color w:val="000000"/>
          <w:lang w:eastAsia="lv-LV"/>
        </w:rPr>
        <w:t xml:space="preserve"> </w:t>
      </w:r>
      <w:r w:rsidRPr="00566CA7">
        <w:rPr>
          <w:rFonts w:eastAsia="Calibri"/>
          <w:color w:val="auto"/>
        </w:rPr>
        <w:t>(</w:t>
      </w:r>
      <w:r>
        <w:rPr>
          <w:rFonts w:eastAsia="Calibri"/>
          <w:color w:val="auto"/>
        </w:rPr>
        <w:t xml:space="preserve">M.LAZDEKALNS, </w:t>
      </w:r>
      <w:r>
        <w:rPr>
          <w:color w:val="000000" w:themeColor="text1"/>
        </w:rPr>
        <w:t xml:space="preserve">M.AUGSTKALNIETIS, </w:t>
      </w:r>
      <w:r w:rsidRPr="00C056CF">
        <w:rPr>
          <w:color w:val="000000" w:themeColor="text1"/>
        </w:rPr>
        <w:t>R.</w:t>
      </w:r>
      <w:r>
        <w:rPr>
          <w:color w:val="000000" w:themeColor="text1"/>
        </w:rPr>
        <w:t>GUSTS</w:t>
      </w:r>
      <w:r w:rsidRPr="00C056CF">
        <w:rPr>
          <w:color w:val="000000" w:themeColor="text1"/>
        </w:rPr>
        <w:t xml:space="preserve">, </w:t>
      </w:r>
      <w:r w:rsidRPr="00C056CF">
        <w:t>D.TOMSONS</w:t>
      </w:r>
      <w:r w:rsidRPr="00C056CF">
        <w:rPr>
          <w:color w:val="000000" w:themeColor="text1"/>
        </w:rPr>
        <w:t xml:space="preserve">, </w:t>
      </w:r>
      <w:r>
        <w:t>R.SALAKS, U.GRENCIONE-LAPSENIETE, A.ZARIŅŠ</w:t>
      </w:r>
      <w:r w:rsidRPr="00566CA7">
        <w:rPr>
          <w:rFonts w:eastAsia="Calibri"/>
          <w:color w:val="auto"/>
        </w:rPr>
        <w:t>),</w:t>
      </w:r>
      <w:r w:rsidRPr="00566CA7">
        <w:rPr>
          <w:color w:val="000000"/>
          <w:lang w:eastAsia="lv-LV"/>
        </w:rPr>
        <w:t xml:space="preserve"> “pret” – nav, “atturas” – nav</w:t>
      </w:r>
      <w:r w:rsidRPr="00566CA7">
        <w:rPr>
          <w:color w:val="auto"/>
        </w:rPr>
        <w:t xml:space="preserve">, </w:t>
      </w:r>
      <w:r w:rsidRPr="00566CA7">
        <w:rPr>
          <w:rFonts w:cs="Calibri"/>
          <w:color w:val="auto"/>
        </w:rPr>
        <w:t>nolemj:</w:t>
      </w:r>
    </w:p>
    <w:p w14:paraId="0EA1B654" w14:textId="77777777" w:rsidR="0061622D" w:rsidRPr="006A091E" w:rsidRDefault="0061622D" w:rsidP="00FA021A">
      <w:pPr>
        <w:suppressAutoHyphens w:val="0"/>
        <w:jc w:val="both"/>
        <w:rPr>
          <w:b/>
          <w:bCs/>
          <w:color w:val="000000" w:themeColor="text1"/>
        </w:rPr>
      </w:pPr>
    </w:p>
    <w:p w14:paraId="5847552F" w14:textId="30BF0685" w:rsidR="00D87782" w:rsidRDefault="0061622D" w:rsidP="00FA021A">
      <w:pPr>
        <w:ind w:left="-142"/>
        <w:jc w:val="both"/>
        <w:rPr>
          <w:color w:val="000000"/>
        </w:rPr>
      </w:pPr>
      <w:r>
        <w:rPr>
          <w:color w:val="000000"/>
        </w:rPr>
        <w:t xml:space="preserve">Atbalstīt un virzīt sagatavoto lēmuma projektu izskatīšanai </w:t>
      </w:r>
      <w:r w:rsidR="00FA021A">
        <w:rPr>
          <w:color w:val="000000"/>
        </w:rPr>
        <w:t>Finanšu komitejas</w:t>
      </w:r>
      <w:r>
        <w:rPr>
          <w:color w:val="000000"/>
        </w:rPr>
        <w:t xml:space="preserve"> sēdē.</w:t>
      </w:r>
    </w:p>
    <w:p w14:paraId="0405DB4A" w14:textId="77777777" w:rsidR="00D676C1" w:rsidRDefault="00D676C1" w:rsidP="0061622D">
      <w:pPr>
        <w:jc w:val="both"/>
        <w:rPr>
          <w:color w:val="000000"/>
        </w:rPr>
      </w:pPr>
    </w:p>
    <w:p w14:paraId="0E705CC4" w14:textId="77777777" w:rsidR="00FA021A" w:rsidRDefault="00D676C1" w:rsidP="00FA021A">
      <w:pPr>
        <w:jc w:val="center"/>
        <w:rPr>
          <w:b/>
          <w:bCs/>
          <w:noProof/>
          <w:color w:val="000000"/>
        </w:rPr>
      </w:pPr>
      <w:r w:rsidRPr="00D676C1">
        <w:rPr>
          <w:b/>
          <w:bCs/>
          <w:color w:val="000000"/>
        </w:rPr>
        <w:t xml:space="preserve">3. </w:t>
      </w:r>
      <w:r w:rsidR="00FA021A" w:rsidRPr="00FA021A">
        <w:rPr>
          <w:b/>
          <w:bCs/>
          <w:noProof/>
          <w:color w:val="000000"/>
        </w:rPr>
        <w:t>Par projektu “Alūksnes novada pašvaldības ēkas Uzvaras ielā 1, Alūksnē energoefektivitātes paaugstināšana”</w:t>
      </w:r>
    </w:p>
    <w:p w14:paraId="687B5735" w14:textId="77777777" w:rsidR="00FA021A" w:rsidRDefault="00FA021A" w:rsidP="00FA021A">
      <w:pPr>
        <w:rPr>
          <w:b/>
          <w:bCs/>
          <w:noProof/>
          <w:color w:val="000000"/>
        </w:rPr>
      </w:pPr>
    </w:p>
    <w:p w14:paraId="03909245" w14:textId="77777777" w:rsidR="00044453" w:rsidRDefault="00D676C1" w:rsidP="00044453">
      <w:pPr>
        <w:ind w:left="-142"/>
        <w:jc w:val="both"/>
        <w:rPr>
          <w:b/>
          <w:bCs/>
          <w:noProof/>
          <w:color w:val="000000"/>
        </w:rPr>
      </w:pPr>
      <w:r>
        <w:t xml:space="preserve">Ziņo: D.TOMSONS </w:t>
      </w:r>
      <w:r w:rsidRPr="00925EBF">
        <w:t>(</w:t>
      </w:r>
      <w:r w:rsidRPr="00925EBF">
        <w:rPr>
          <w:color w:val="000000" w:themeColor="text1"/>
        </w:rPr>
        <w:t>pielikumā lēmuma projekt</w:t>
      </w:r>
      <w:r>
        <w:rPr>
          <w:color w:val="000000" w:themeColor="text1"/>
        </w:rPr>
        <w:t>s uz 1 lapas</w:t>
      </w:r>
      <w:r w:rsidRPr="00925EBF">
        <w:t>).</w:t>
      </w:r>
    </w:p>
    <w:p w14:paraId="73D1650D" w14:textId="79565C1D" w:rsidR="00044453" w:rsidRPr="00044453" w:rsidRDefault="00FA021A" w:rsidP="00044453">
      <w:pPr>
        <w:ind w:left="1560" w:hanging="1702"/>
        <w:jc w:val="both"/>
        <w:rPr>
          <w:b/>
          <w:bCs/>
          <w:noProof/>
          <w:color w:val="000000"/>
        </w:rPr>
      </w:pPr>
      <w:r>
        <w:t xml:space="preserve">D.TOMSONS  </w:t>
      </w:r>
      <w:r w:rsidR="00044453">
        <w:t>i</w:t>
      </w:r>
      <w:r w:rsidR="00044453" w:rsidRPr="00044453">
        <w:rPr>
          <w:color w:val="auto"/>
          <w:lang w:eastAsia="lv-LV"/>
        </w:rPr>
        <w:t>nformē, ka pašvaldība piedalās Centrālās finanšu un līgumu aģentūras izsludinātajā trešajā projektu iesniegumu atlases kārtā pasākuma “Pašvaldību ēku energoefektivitātes paaugstināšana” ietvaros ar šajā un nākamajā darba kārtības jautājumā izskatāmajiem projektiem.</w:t>
      </w:r>
    </w:p>
    <w:p w14:paraId="40CE1864" w14:textId="77777777" w:rsidR="00044453" w:rsidRDefault="00044453" w:rsidP="00044453">
      <w:pPr>
        <w:jc w:val="both"/>
      </w:pPr>
    </w:p>
    <w:p w14:paraId="3D8A9237" w14:textId="77777777" w:rsidR="00044453" w:rsidRPr="00267EFF" w:rsidRDefault="00044453" w:rsidP="00044453">
      <w:pPr>
        <w:ind w:left="-142"/>
        <w:jc w:val="both"/>
        <w:rPr>
          <w:color w:val="000000" w:themeColor="text1"/>
        </w:rPr>
      </w:pPr>
      <w:r>
        <w:rPr>
          <w:color w:val="000000"/>
          <w:lang w:eastAsia="lv-LV"/>
        </w:rPr>
        <w:t>Attīstības komitejas</w:t>
      </w:r>
      <w:r w:rsidRPr="00566CA7">
        <w:rPr>
          <w:color w:val="000000"/>
          <w:lang w:eastAsia="lv-LV"/>
        </w:rPr>
        <w:t xml:space="preserve"> locekļi, atklāti balsojot, “par” – </w:t>
      </w:r>
      <w:r>
        <w:rPr>
          <w:color w:val="000000"/>
          <w:lang w:eastAsia="lv-LV"/>
        </w:rPr>
        <w:t>7</w:t>
      </w:r>
      <w:r w:rsidRPr="00566CA7">
        <w:rPr>
          <w:color w:val="000000"/>
          <w:lang w:eastAsia="lv-LV"/>
        </w:rPr>
        <w:t xml:space="preserve"> </w:t>
      </w:r>
      <w:r w:rsidRPr="00566CA7">
        <w:rPr>
          <w:rFonts w:eastAsia="Calibri"/>
          <w:color w:val="auto"/>
        </w:rPr>
        <w:t>(</w:t>
      </w:r>
      <w:r>
        <w:rPr>
          <w:rFonts w:eastAsia="Calibri"/>
          <w:color w:val="auto"/>
        </w:rPr>
        <w:t xml:space="preserve">M.LAZDEKALNS, </w:t>
      </w:r>
      <w:r>
        <w:rPr>
          <w:color w:val="000000" w:themeColor="text1"/>
        </w:rPr>
        <w:t xml:space="preserve">M.AUGSTKALNIETIS, </w:t>
      </w:r>
      <w:r w:rsidRPr="00C056CF">
        <w:rPr>
          <w:color w:val="000000" w:themeColor="text1"/>
        </w:rPr>
        <w:t>R.</w:t>
      </w:r>
      <w:r>
        <w:rPr>
          <w:color w:val="000000" w:themeColor="text1"/>
        </w:rPr>
        <w:t>GUSTS</w:t>
      </w:r>
      <w:r w:rsidRPr="00C056CF">
        <w:rPr>
          <w:color w:val="000000" w:themeColor="text1"/>
        </w:rPr>
        <w:t xml:space="preserve">, </w:t>
      </w:r>
      <w:r w:rsidRPr="00C056CF">
        <w:t>D.TOMSONS</w:t>
      </w:r>
      <w:r w:rsidRPr="00C056CF">
        <w:rPr>
          <w:color w:val="000000" w:themeColor="text1"/>
        </w:rPr>
        <w:t xml:space="preserve">, </w:t>
      </w:r>
      <w:r>
        <w:t>R.SALAKS, U.GRENCIONE-LAPSENIETE, A.ZARIŅŠ</w:t>
      </w:r>
      <w:r w:rsidRPr="00566CA7">
        <w:rPr>
          <w:rFonts w:eastAsia="Calibri"/>
          <w:color w:val="auto"/>
        </w:rPr>
        <w:t>),</w:t>
      </w:r>
      <w:r w:rsidRPr="00566CA7">
        <w:rPr>
          <w:color w:val="000000"/>
          <w:lang w:eastAsia="lv-LV"/>
        </w:rPr>
        <w:t xml:space="preserve"> “pret” – nav, “atturas” – nav</w:t>
      </w:r>
      <w:r w:rsidRPr="00566CA7">
        <w:rPr>
          <w:color w:val="auto"/>
        </w:rPr>
        <w:t xml:space="preserve">, </w:t>
      </w:r>
      <w:r w:rsidRPr="00566CA7">
        <w:rPr>
          <w:rFonts w:cs="Calibri"/>
          <w:color w:val="auto"/>
        </w:rPr>
        <w:t>nolemj:</w:t>
      </w:r>
    </w:p>
    <w:p w14:paraId="08181250" w14:textId="77777777" w:rsidR="00044453" w:rsidRPr="006A091E" w:rsidRDefault="00044453" w:rsidP="00044453">
      <w:pPr>
        <w:suppressAutoHyphens w:val="0"/>
        <w:jc w:val="both"/>
        <w:rPr>
          <w:b/>
          <w:bCs/>
          <w:color w:val="000000" w:themeColor="text1"/>
        </w:rPr>
      </w:pPr>
    </w:p>
    <w:p w14:paraId="182556E5" w14:textId="1E8341BC" w:rsidR="00D676C1" w:rsidRDefault="00044453" w:rsidP="00044453">
      <w:pPr>
        <w:ind w:left="-142"/>
        <w:jc w:val="both"/>
        <w:rPr>
          <w:color w:val="000000"/>
        </w:rPr>
      </w:pPr>
      <w:r>
        <w:rPr>
          <w:color w:val="000000"/>
        </w:rPr>
        <w:t>Atbalstīt un virzīt sagatavoto lēmuma projektu izskatīšanai Finanšu komitejas sēdē.</w:t>
      </w:r>
    </w:p>
    <w:p w14:paraId="169746D8" w14:textId="77777777" w:rsidR="00D676C1" w:rsidRDefault="00D676C1" w:rsidP="00D676C1">
      <w:pPr>
        <w:jc w:val="both"/>
        <w:rPr>
          <w:color w:val="000000"/>
        </w:rPr>
      </w:pPr>
    </w:p>
    <w:p w14:paraId="53D75290" w14:textId="0EFE3125" w:rsidR="00D676C1" w:rsidRDefault="00D676C1" w:rsidP="00D676C1">
      <w:pPr>
        <w:jc w:val="center"/>
        <w:rPr>
          <w:b/>
          <w:bCs/>
          <w:noProof/>
          <w:color w:val="000000"/>
        </w:rPr>
      </w:pPr>
      <w:r w:rsidRPr="00D676C1">
        <w:rPr>
          <w:b/>
          <w:bCs/>
          <w:color w:val="000000"/>
        </w:rPr>
        <w:t xml:space="preserve">4. </w:t>
      </w:r>
      <w:r w:rsidR="00044453" w:rsidRPr="00044453">
        <w:rPr>
          <w:b/>
          <w:bCs/>
          <w:noProof/>
          <w:color w:val="000000"/>
        </w:rPr>
        <w:t>Par projektu “Pededzes tautas nama ēkas energoefektivitātes paaugstināšana”</w:t>
      </w:r>
    </w:p>
    <w:p w14:paraId="3CDCAE17" w14:textId="77777777" w:rsidR="00D676C1" w:rsidRDefault="00D676C1" w:rsidP="00D676C1">
      <w:pPr>
        <w:jc w:val="center"/>
        <w:rPr>
          <w:b/>
          <w:bCs/>
          <w:noProof/>
          <w:color w:val="000000"/>
        </w:rPr>
      </w:pPr>
    </w:p>
    <w:p w14:paraId="388D41B0" w14:textId="577616F2" w:rsidR="00D676C1" w:rsidRDefault="00D676C1" w:rsidP="00A3598D">
      <w:pPr>
        <w:ind w:left="-142"/>
        <w:jc w:val="both"/>
      </w:pPr>
      <w:r>
        <w:t xml:space="preserve">Ziņo: D.TOMSONS </w:t>
      </w:r>
      <w:r w:rsidRPr="00925EBF">
        <w:t>(</w:t>
      </w:r>
      <w:r w:rsidRPr="00925EBF">
        <w:rPr>
          <w:color w:val="000000" w:themeColor="text1"/>
        </w:rPr>
        <w:t>pielikumā lēmuma projekt</w:t>
      </w:r>
      <w:r>
        <w:rPr>
          <w:color w:val="000000" w:themeColor="text1"/>
        </w:rPr>
        <w:t>s uz 1 lapas</w:t>
      </w:r>
      <w:r w:rsidRPr="00925EBF">
        <w:t>).</w:t>
      </w:r>
    </w:p>
    <w:p w14:paraId="1E178FA5" w14:textId="77777777" w:rsidR="006A1220" w:rsidRDefault="004F4094" w:rsidP="006A1220">
      <w:pPr>
        <w:ind w:left="-142"/>
        <w:jc w:val="both"/>
      </w:pPr>
      <w:r>
        <w:t>M.AUGSTKALNIETIS jautā, vai ir veiktas iedzīvotāju aptaujas attiecībā uz otru ēku.</w:t>
      </w:r>
    </w:p>
    <w:p w14:paraId="1E1DD129" w14:textId="3086F1AB" w:rsidR="00D676C1" w:rsidRDefault="004F4094" w:rsidP="006A1220">
      <w:pPr>
        <w:ind w:left="1560" w:hanging="1702"/>
        <w:jc w:val="both"/>
      </w:pPr>
      <w:r>
        <w:t xml:space="preserve">D.TOMSONS    </w:t>
      </w:r>
      <w:r w:rsidR="00432956">
        <w:t xml:space="preserve"> atbild, ka š</w:t>
      </w:r>
      <w:r w:rsidR="00432956" w:rsidRPr="00432956">
        <w:t>obrīd komentārus sniegt nevar, jo process vēl nav noslēdzies.</w:t>
      </w:r>
      <w:r w:rsidR="00432956">
        <w:t xml:space="preserve"> </w:t>
      </w:r>
      <w:r w:rsidR="00432956" w:rsidRPr="00432956">
        <w:t xml:space="preserve">Tāpat norāda, ka Pededzes pagastā jau ir vairākas lielas, neizmantotas ēkas, kurām nav izdevies atrast saimniecisko </w:t>
      </w:r>
      <w:r w:rsidR="006A1220">
        <w:t>pielie</w:t>
      </w:r>
      <w:r w:rsidR="00432956" w:rsidRPr="00432956">
        <w:t>tojumu. Līdz ar to nevajadzētu lolot nepamatotas cerības, ka atradīsies uzņēmējs, kurš vēlētos izmantot arī šo ēku.</w:t>
      </w:r>
    </w:p>
    <w:p w14:paraId="06B45F3B" w14:textId="77777777" w:rsidR="006A1220" w:rsidRDefault="006A1220" w:rsidP="00044453">
      <w:pPr>
        <w:ind w:left="-142"/>
        <w:jc w:val="both"/>
        <w:rPr>
          <w:color w:val="000000"/>
          <w:lang w:eastAsia="lv-LV"/>
        </w:rPr>
      </w:pPr>
    </w:p>
    <w:p w14:paraId="34F3CAD9" w14:textId="77AEC479" w:rsidR="00044453" w:rsidRPr="00267EFF" w:rsidRDefault="00044453" w:rsidP="00044453">
      <w:pPr>
        <w:ind w:left="-142"/>
        <w:jc w:val="both"/>
        <w:rPr>
          <w:color w:val="000000" w:themeColor="text1"/>
        </w:rPr>
      </w:pPr>
      <w:r>
        <w:rPr>
          <w:color w:val="000000"/>
          <w:lang w:eastAsia="lv-LV"/>
        </w:rPr>
        <w:t>Attīstības komitejas</w:t>
      </w:r>
      <w:r w:rsidRPr="00566CA7">
        <w:rPr>
          <w:color w:val="000000"/>
          <w:lang w:eastAsia="lv-LV"/>
        </w:rPr>
        <w:t xml:space="preserve"> locekļi, atklāti balsojot, “par” – </w:t>
      </w:r>
      <w:r>
        <w:rPr>
          <w:color w:val="000000"/>
          <w:lang w:eastAsia="lv-LV"/>
        </w:rPr>
        <w:t>7</w:t>
      </w:r>
      <w:r w:rsidRPr="00566CA7">
        <w:rPr>
          <w:color w:val="000000"/>
          <w:lang w:eastAsia="lv-LV"/>
        </w:rPr>
        <w:t xml:space="preserve"> </w:t>
      </w:r>
      <w:r w:rsidRPr="00566CA7">
        <w:rPr>
          <w:rFonts w:eastAsia="Calibri"/>
          <w:color w:val="auto"/>
        </w:rPr>
        <w:t>(</w:t>
      </w:r>
      <w:r>
        <w:rPr>
          <w:rFonts w:eastAsia="Calibri"/>
          <w:color w:val="auto"/>
        </w:rPr>
        <w:t xml:space="preserve">M.LAZDEKALNS, </w:t>
      </w:r>
      <w:r>
        <w:rPr>
          <w:color w:val="000000" w:themeColor="text1"/>
        </w:rPr>
        <w:t xml:space="preserve">M.AUGSTKALNIETIS, </w:t>
      </w:r>
      <w:r w:rsidRPr="00C056CF">
        <w:rPr>
          <w:color w:val="000000" w:themeColor="text1"/>
        </w:rPr>
        <w:t>R.</w:t>
      </w:r>
      <w:r>
        <w:rPr>
          <w:color w:val="000000" w:themeColor="text1"/>
        </w:rPr>
        <w:t>GUSTS</w:t>
      </w:r>
      <w:r w:rsidRPr="00C056CF">
        <w:rPr>
          <w:color w:val="000000" w:themeColor="text1"/>
        </w:rPr>
        <w:t xml:space="preserve">, </w:t>
      </w:r>
      <w:r w:rsidRPr="00C056CF">
        <w:t>D.TOMSONS</w:t>
      </w:r>
      <w:r w:rsidRPr="00C056CF">
        <w:rPr>
          <w:color w:val="000000" w:themeColor="text1"/>
        </w:rPr>
        <w:t xml:space="preserve">, </w:t>
      </w:r>
      <w:r>
        <w:t>R.SALAKS, U.GRENCIONE-LAPSENIETE, A.ZARIŅŠ</w:t>
      </w:r>
      <w:r w:rsidRPr="00566CA7">
        <w:rPr>
          <w:rFonts w:eastAsia="Calibri"/>
          <w:color w:val="auto"/>
        </w:rPr>
        <w:t>),</w:t>
      </w:r>
      <w:r w:rsidRPr="00566CA7">
        <w:rPr>
          <w:color w:val="000000"/>
          <w:lang w:eastAsia="lv-LV"/>
        </w:rPr>
        <w:t xml:space="preserve"> “pret” – nav, “atturas” – nav</w:t>
      </w:r>
      <w:r w:rsidRPr="00566CA7">
        <w:rPr>
          <w:color w:val="auto"/>
        </w:rPr>
        <w:t xml:space="preserve">, </w:t>
      </w:r>
      <w:r w:rsidRPr="00566CA7">
        <w:rPr>
          <w:rFonts w:cs="Calibri"/>
          <w:color w:val="auto"/>
        </w:rPr>
        <w:t>nolemj:</w:t>
      </w:r>
    </w:p>
    <w:p w14:paraId="07B9AED8" w14:textId="77777777" w:rsidR="00044453" w:rsidRPr="006A091E" w:rsidRDefault="00044453" w:rsidP="00044453">
      <w:pPr>
        <w:suppressAutoHyphens w:val="0"/>
        <w:jc w:val="both"/>
        <w:rPr>
          <w:b/>
          <w:bCs/>
          <w:color w:val="000000" w:themeColor="text1"/>
        </w:rPr>
      </w:pPr>
    </w:p>
    <w:p w14:paraId="61D4B76A" w14:textId="797536EF" w:rsidR="00D676C1" w:rsidRDefault="00044453" w:rsidP="00044453">
      <w:pPr>
        <w:ind w:left="-284" w:firstLine="142"/>
        <w:jc w:val="both"/>
        <w:rPr>
          <w:color w:val="000000"/>
        </w:rPr>
      </w:pPr>
      <w:r>
        <w:rPr>
          <w:color w:val="000000"/>
        </w:rPr>
        <w:t>Atbalstīt un virzīt sagatavoto lēmuma projektu izskatīšanai Finanšu komitejas sēdē.</w:t>
      </w:r>
    </w:p>
    <w:p w14:paraId="1A8818C4" w14:textId="77777777" w:rsidR="00D676C1" w:rsidRDefault="00D676C1" w:rsidP="00D676C1">
      <w:pPr>
        <w:jc w:val="both"/>
        <w:rPr>
          <w:color w:val="000000"/>
        </w:rPr>
      </w:pPr>
    </w:p>
    <w:p w14:paraId="70F8AC7F" w14:textId="5272EC5A" w:rsidR="00D676C1" w:rsidRDefault="00D676C1" w:rsidP="00D676C1">
      <w:pPr>
        <w:jc w:val="center"/>
        <w:rPr>
          <w:b/>
          <w:bCs/>
          <w:noProof/>
          <w:color w:val="000000"/>
        </w:rPr>
      </w:pPr>
      <w:r w:rsidRPr="00D676C1">
        <w:rPr>
          <w:b/>
          <w:bCs/>
          <w:color w:val="000000"/>
        </w:rPr>
        <w:lastRenderedPageBreak/>
        <w:t xml:space="preserve">5. </w:t>
      </w:r>
      <w:r w:rsidR="00044453" w:rsidRPr="00044453">
        <w:rPr>
          <w:b/>
          <w:bCs/>
          <w:noProof/>
          <w:color w:val="000000"/>
        </w:rPr>
        <w:t>Informatīvs ziņojums par Alūksnes novada teritorijas plānojuma 1.0 redakcijas precizēšanu pēc publiskās apspriešanas</w:t>
      </w:r>
    </w:p>
    <w:p w14:paraId="3A0F3837" w14:textId="77777777" w:rsidR="004F4094" w:rsidRDefault="004F4094" w:rsidP="00D676C1">
      <w:pPr>
        <w:jc w:val="center"/>
        <w:rPr>
          <w:b/>
          <w:bCs/>
          <w:noProof/>
          <w:color w:val="000000"/>
        </w:rPr>
      </w:pPr>
    </w:p>
    <w:p w14:paraId="4ED2FD41" w14:textId="77777777" w:rsidR="006922CE" w:rsidRDefault="004F4094" w:rsidP="006922CE">
      <w:pPr>
        <w:ind w:left="1701" w:hanging="1701"/>
        <w:jc w:val="both"/>
        <w:rPr>
          <w:noProof/>
          <w:color w:val="000000"/>
        </w:rPr>
      </w:pPr>
      <w:r w:rsidRPr="004F4094">
        <w:rPr>
          <w:noProof/>
          <w:color w:val="000000"/>
        </w:rPr>
        <w:t>D.TOMSONS</w:t>
      </w:r>
      <w:r>
        <w:rPr>
          <w:noProof/>
          <w:color w:val="000000"/>
        </w:rPr>
        <w:t xml:space="preserve">  </w:t>
      </w:r>
      <w:r w:rsidR="00432956">
        <w:rPr>
          <w:noProof/>
          <w:color w:val="000000"/>
        </w:rPr>
        <w:t xml:space="preserve">    informē, ka ir noslēgusies Alūksnes novada teritorijas plānojuma 1. redakcijas publiskā apspriešana. Aicina V. INCENBERGU ziņot par rezultātiem un tālāko rīcību.</w:t>
      </w:r>
      <w:r>
        <w:rPr>
          <w:noProof/>
          <w:color w:val="000000"/>
        </w:rPr>
        <w:t xml:space="preserve"> </w:t>
      </w:r>
    </w:p>
    <w:p w14:paraId="5DF5CBC8" w14:textId="5FE0AEE1" w:rsidR="00D676C1" w:rsidRDefault="006922CE" w:rsidP="00EC2FAA">
      <w:pPr>
        <w:suppressAutoHyphens w:val="0"/>
        <w:spacing w:line="300" w:lineRule="atLeast"/>
        <w:ind w:left="1701" w:hanging="1701"/>
        <w:jc w:val="both"/>
        <w:rPr>
          <w:color w:val="auto"/>
          <w:lang w:eastAsia="lv-LV"/>
        </w:rPr>
      </w:pPr>
      <w:r w:rsidRPr="006922CE">
        <w:rPr>
          <w:noProof/>
          <w:color w:val="000000"/>
        </w:rPr>
        <w:t xml:space="preserve">V.INCENBERGA </w:t>
      </w:r>
      <w:r>
        <w:rPr>
          <w:noProof/>
          <w:color w:val="000000"/>
        </w:rPr>
        <w:t>ziņo, ka p</w:t>
      </w:r>
      <w:r w:rsidRPr="006922CE">
        <w:rPr>
          <w:color w:val="auto"/>
          <w:lang w:eastAsia="lv-LV"/>
        </w:rPr>
        <w:t xml:space="preserve">ubliskā apspriešana norisinājās no 2026. gada 7. jūlija līdz 18. augustam. </w:t>
      </w:r>
      <w:r>
        <w:rPr>
          <w:color w:val="auto"/>
          <w:lang w:eastAsia="lv-LV"/>
        </w:rPr>
        <w:t>Norāda, ka ar</w:t>
      </w:r>
      <w:r w:rsidRPr="006922CE">
        <w:rPr>
          <w:color w:val="auto"/>
          <w:lang w:eastAsia="lv-LV"/>
        </w:rPr>
        <w:t xml:space="preserve"> teritorijas plānojuma materiāliem varēja iepazīties Alūksnes novada pašvaldības Būvvaldē, pašvaldības tīmekļvietnē</w:t>
      </w:r>
      <w:r w:rsidR="006A1220">
        <w:rPr>
          <w:color w:val="auto"/>
          <w:lang w:eastAsia="lv-LV"/>
        </w:rPr>
        <w:t xml:space="preserve"> </w:t>
      </w:r>
      <w:hyperlink r:id="rId9" w:history="1">
        <w:r w:rsidR="006A1220" w:rsidRPr="004C544B">
          <w:rPr>
            <w:rStyle w:val="Hipersaite"/>
            <w:lang w:eastAsia="lv-LV"/>
          </w:rPr>
          <w:t>www.aluksne.lv</w:t>
        </w:r>
      </w:hyperlink>
      <w:r w:rsidR="006A1220">
        <w:rPr>
          <w:color w:val="auto"/>
          <w:lang w:eastAsia="lv-LV"/>
        </w:rPr>
        <w:t xml:space="preserve"> </w:t>
      </w:r>
      <w:r w:rsidRPr="006922CE">
        <w:rPr>
          <w:color w:val="auto"/>
          <w:lang w:eastAsia="lv-LV"/>
        </w:rPr>
        <w:t xml:space="preserve"> un portālā </w:t>
      </w:r>
      <w:hyperlink r:id="rId10" w:history="1">
        <w:r w:rsidR="00EC2FAA" w:rsidRPr="004C544B">
          <w:rPr>
            <w:rStyle w:val="Hipersaite"/>
            <w:lang w:eastAsia="lv-LV"/>
          </w:rPr>
          <w:t>www.geolatvija.lv</w:t>
        </w:r>
      </w:hyperlink>
      <w:r w:rsidRPr="006922CE">
        <w:rPr>
          <w:color w:val="auto"/>
          <w:lang w:eastAsia="lv-LV"/>
        </w:rPr>
        <w:t>.</w:t>
      </w:r>
      <w:r w:rsidR="00EC2FAA">
        <w:rPr>
          <w:color w:val="auto"/>
          <w:lang w:eastAsia="lv-LV"/>
        </w:rPr>
        <w:t>, savukārt, p</w:t>
      </w:r>
      <w:r w:rsidRPr="006922CE">
        <w:rPr>
          <w:color w:val="auto"/>
          <w:lang w:eastAsia="lv-LV"/>
        </w:rPr>
        <w:t xml:space="preserve">riekšlikumus bija iespējams iesniegt klātienē, elektroniski, portālā </w:t>
      </w:r>
      <w:hyperlink r:id="rId11" w:history="1">
        <w:r w:rsidR="00EC2FAA" w:rsidRPr="004C544B">
          <w:rPr>
            <w:rStyle w:val="Hipersaite"/>
            <w:lang w:eastAsia="lv-LV"/>
          </w:rPr>
          <w:t>www.geolatvija.lv</w:t>
        </w:r>
      </w:hyperlink>
      <w:r w:rsidR="00EC2FAA">
        <w:rPr>
          <w:color w:val="auto"/>
          <w:lang w:eastAsia="lv-LV"/>
        </w:rPr>
        <w:t xml:space="preserve"> </w:t>
      </w:r>
      <w:r w:rsidRPr="006922CE">
        <w:rPr>
          <w:color w:val="auto"/>
          <w:lang w:eastAsia="lv-LV"/>
        </w:rPr>
        <w:t xml:space="preserve"> vai pa pastu.</w:t>
      </w:r>
      <w:r>
        <w:rPr>
          <w:noProof/>
          <w:color w:val="000000"/>
        </w:rPr>
        <w:t xml:space="preserve"> Informē, ka </w:t>
      </w:r>
      <w:r w:rsidRPr="006922CE">
        <w:rPr>
          <w:color w:val="auto"/>
          <w:lang w:eastAsia="lv-LV"/>
        </w:rPr>
        <w:t>2026. gada 5. augustā notika publiskās apspriešanas sanāksme, kurā piedalījās 28 dalībnieki klātienē un 7 dalībnieki attālināti.</w:t>
      </w:r>
      <w:r>
        <w:rPr>
          <w:noProof/>
          <w:color w:val="000000"/>
        </w:rPr>
        <w:t xml:space="preserve"> Atzīmē, ka p</w:t>
      </w:r>
      <w:r w:rsidRPr="006922CE">
        <w:rPr>
          <w:color w:val="auto"/>
          <w:lang w:eastAsia="lv-LV"/>
        </w:rPr>
        <w:t>ubliskās apspriešanas laikā saņemti 53 rakstiski iesniegumi</w:t>
      </w:r>
      <w:r>
        <w:rPr>
          <w:color w:val="auto"/>
          <w:lang w:eastAsia="lv-LV"/>
        </w:rPr>
        <w:t xml:space="preserve"> (</w:t>
      </w:r>
      <w:r w:rsidRPr="006922CE">
        <w:rPr>
          <w:color w:val="auto"/>
          <w:lang w:eastAsia="lv-LV"/>
        </w:rPr>
        <w:t>tostarp 7 juridisko personu iesniegumi</w:t>
      </w:r>
      <w:r>
        <w:rPr>
          <w:color w:val="auto"/>
          <w:lang w:eastAsia="lv-LV"/>
        </w:rPr>
        <w:t>), n</w:t>
      </w:r>
      <w:r w:rsidRPr="006922CE">
        <w:rPr>
          <w:color w:val="auto"/>
          <w:lang w:eastAsia="lv-LV"/>
        </w:rPr>
        <w:t xml:space="preserve">o </w:t>
      </w:r>
      <w:r>
        <w:rPr>
          <w:color w:val="auto"/>
          <w:lang w:eastAsia="lv-LV"/>
        </w:rPr>
        <w:t>kuriem</w:t>
      </w:r>
      <w:r w:rsidRPr="006922CE">
        <w:rPr>
          <w:color w:val="auto"/>
          <w:lang w:eastAsia="lv-LV"/>
        </w:rPr>
        <w:t xml:space="preserve"> 11 priekšlikumi iesniegti portālā </w:t>
      </w:r>
      <w:hyperlink r:id="rId12" w:history="1">
        <w:r w:rsidR="00EC2FAA" w:rsidRPr="004C544B">
          <w:rPr>
            <w:rStyle w:val="Hipersaite"/>
            <w:lang w:eastAsia="lv-LV"/>
          </w:rPr>
          <w:t>www.geolatvija.lv</w:t>
        </w:r>
      </w:hyperlink>
      <w:r w:rsidR="00EC2FAA">
        <w:rPr>
          <w:color w:val="auto"/>
          <w:lang w:eastAsia="lv-LV"/>
        </w:rPr>
        <w:t xml:space="preserve"> </w:t>
      </w:r>
      <w:r w:rsidRPr="006922CE">
        <w:rPr>
          <w:color w:val="auto"/>
          <w:lang w:eastAsia="lv-LV"/>
        </w:rPr>
        <w:t xml:space="preserve">, bet 42 saņemti klātienē vai elektroniski. </w:t>
      </w:r>
      <w:r>
        <w:rPr>
          <w:color w:val="auto"/>
          <w:lang w:eastAsia="lv-LV"/>
        </w:rPr>
        <w:t>Vērš uzmanību, ka l</w:t>
      </w:r>
      <w:r w:rsidRPr="006922CE">
        <w:rPr>
          <w:color w:val="auto"/>
          <w:lang w:eastAsia="lv-LV"/>
        </w:rPr>
        <w:t xml:space="preserve">ielākā daļa priekšlikumu bija saistīti ar plānojuma redakcijā piedāvātā DzS1 zonējuma nosacījumiem. </w:t>
      </w:r>
      <w:r>
        <w:rPr>
          <w:color w:val="auto"/>
          <w:lang w:eastAsia="lv-LV"/>
        </w:rPr>
        <w:t>Informē, ka a</w:t>
      </w:r>
      <w:r w:rsidRPr="006922CE">
        <w:rPr>
          <w:color w:val="auto"/>
          <w:lang w:eastAsia="lv-LV"/>
        </w:rPr>
        <w:t xml:space="preserve">ktīvākās teritorijas bija </w:t>
      </w:r>
      <w:r w:rsidR="00EC2FAA">
        <w:rPr>
          <w:color w:val="auto"/>
          <w:lang w:eastAsia="lv-LV"/>
        </w:rPr>
        <w:t>“</w:t>
      </w:r>
      <w:r w:rsidRPr="006922CE">
        <w:rPr>
          <w:color w:val="auto"/>
          <w:lang w:eastAsia="lv-LV"/>
        </w:rPr>
        <w:t>Kalnadruvas</w:t>
      </w:r>
      <w:r w:rsidR="00EC2FAA">
        <w:rPr>
          <w:color w:val="auto"/>
          <w:lang w:eastAsia="lv-LV"/>
        </w:rPr>
        <w:t>”</w:t>
      </w:r>
      <w:r w:rsidRPr="006922CE">
        <w:rPr>
          <w:color w:val="auto"/>
          <w:lang w:eastAsia="lv-LV"/>
        </w:rPr>
        <w:t xml:space="preserve"> (16 iesniegumi, 160 paraksti), </w:t>
      </w:r>
      <w:r w:rsidR="00EC2FAA">
        <w:rPr>
          <w:color w:val="auto"/>
          <w:lang w:eastAsia="lv-LV"/>
        </w:rPr>
        <w:t>“</w:t>
      </w:r>
      <w:r w:rsidRPr="006922CE">
        <w:rPr>
          <w:color w:val="auto"/>
          <w:lang w:eastAsia="lv-LV"/>
        </w:rPr>
        <w:t>Sīļi</w:t>
      </w:r>
      <w:r w:rsidR="00EC2FAA">
        <w:rPr>
          <w:color w:val="auto"/>
          <w:lang w:eastAsia="lv-LV"/>
        </w:rPr>
        <w:t>”</w:t>
      </w:r>
      <w:r w:rsidRPr="006922CE">
        <w:rPr>
          <w:color w:val="auto"/>
          <w:lang w:eastAsia="lv-LV"/>
        </w:rPr>
        <w:t xml:space="preserve"> (4 iesniegumi, 5 paraksti) un </w:t>
      </w:r>
      <w:r w:rsidR="00EC2FAA">
        <w:rPr>
          <w:color w:val="auto"/>
          <w:lang w:eastAsia="lv-LV"/>
        </w:rPr>
        <w:t>“</w:t>
      </w:r>
      <w:r w:rsidRPr="006922CE">
        <w:rPr>
          <w:color w:val="auto"/>
          <w:lang w:eastAsia="lv-LV"/>
        </w:rPr>
        <w:t>Pullans</w:t>
      </w:r>
      <w:r w:rsidR="00EC2FAA">
        <w:rPr>
          <w:color w:val="auto"/>
          <w:lang w:eastAsia="lv-LV"/>
        </w:rPr>
        <w:t>”</w:t>
      </w:r>
      <w:r w:rsidRPr="006922CE">
        <w:rPr>
          <w:color w:val="auto"/>
          <w:lang w:eastAsia="lv-LV"/>
        </w:rPr>
        <w:t xml:space="preserve"> (4 iesniegumi, 90 paraksti). Tāpat</w:t>
      </w:r>
      <w:r w:rsidR="00EC2FAA">
        <w:rPr>
          <w:color w:val="auto"/>
          <w:lang w:eastAsia="lv-LV"/>
        </w:rPr>
        <w:t xml:space="preserve"> norāda, ka</w:t>
      </w:r>
      <w:r w:rsidRPr="006922CE">
        <w:rPr>
          <w:color w:val="auto"/>
          <w:lang w:eastAsia="lv-LV"/>
        </w:rPr>
        <w:t xml:space="preserve"> vairāki Ziemera pagasta zemju īpašnieki iebilda pret iespējamo Alūksnes pilsētas paplašināšanu Ziemera pagasta virzienā.</w:t>
      </w:r>
      <w:r w:rsidR="00EC2FAA">
        <w:rPr>
          <w:noProof/>
          <w:color w:val="000000"/>
        </w:rPr>
        <w:t xml:space="preserve"> Ziņo, ka </w:t>
      </w:r>
      <w:r w:rsidRPr="006922CE">
        <w:rPr>
          <w:color w:val="auto"/>
          <w:lang w:eastAsia="lv-LV"/>
        </w:rPr>
        <w:t>institūcijām tika nosūtīti 24 pieprasījumi</w:t>
      </w:r>
      <w:r w:rsidR="00EC2FAA" w:rsidRPr="00EC2FAA">
        <w:rPr>
          <w:noProof/>
          <w:color w:val="000000"/>
        </w:rPr>
        <w:t xml:space="preserve"> </w:t>
      </w:r>
      <w:r w:rsidR="00EC2FAA">
        <w:rPr>
          <w:noProof/>
          <w:color w:val="000000"/>
        </w:rPr>
        <w:t>a</w:t>
      </w:r>
      <w:r w:rsidR="00EC2FAA" w:rsidRPr="006922CE">
        <w:rPr>
          <w:color w:val="auto"/>
          <w:lang w:eastAsia="lv-LV"/>
        </w:rPr>
        <w:t>tzinumu sniegšanai</w:t>
      </w:r>
      <w:r w:rsidRPr="006922CE">
        <w:rPr>
          <w:color w:val="auto"/>
          <w:lang w:eastAsia="lv-LV"/>
        </w:rPr>
        <w:t xml:space="preserve">, saņemti 22 atzinumi. </w:t>
      </w:r>
      <w:r w:rsidR="00EC2FAA">
        <w:rPr>
          <w:color w:val="auto"/>
          <w:lang w:eastAsia="lv-LV"/>
        </w:rPr>
        <w:t>Atzīmē, ka a</w:t>
      </w:r>
      <w:r w:rsidRPr="006922CE">
        <w:rPr>
          <w:color w:val="auto"/>
          <w:lang w:eastAsia="lv-LV"/>
        </w:rPr>
        <w:t xml:space="preserve">tzinumi netika saņemti no Balvu novada pašvaldības un AS “Latvenergo”. </w:t>
      </w:r>
      <w:r w:rsidR="00EC2FAA">
        <w:rPr>
          <w:color w:val="auto"/>
          <w:lang w:eastAsia="lv-LV"/>
        </w:rPr>
        <w:t>Dara zināmu, ka s</w:t>
      </w:r>
      <w:r w:rsidRPr="006922CE">
        <w:rPr>
          <w:color w:val="auto"/>
          <w:lang w:eastAsia="lv-LV"/>
        </w:rPr>
        <w:t>eptiņas institūcijas sniedza pozitīvus atzinumus, bet trīs atzinumus ar papildinājumiem.</w:t>
      </w:r>
      <w:r w:rsidR="00EC2FAA">
        <w:rPr>
          <w:noProof/>
          <w:color w:val="000000"/>
        </w:rPr>
        <w:t xml:space="preserve"> Paskaidro, ka b</w:t>
      </w:r>
      <w:r w:rsidRPr="006922CE">
        <w:rPr>
          <w:color w:val="auto"/>
          <w:lang w:eastAsia="lv-LV"/>
        </w:rPr>
        <w:t>ūtiskākie institūciju iebildumi un priekšlikumi bija saistīti ar Alūksnes pilsētas paplašināšanu, atbilstību novada attīstības stratēģijai, lauksaimniecības zemju apmežošanu, kultūras pieminekļu aizsardzību, notekūdeņu apsaimniekošanas prasībām, minimālās zemes vienības platību, rūpnieciskās apbūves teritoriju noteikšanu, prasībām laivu mājām, dabas vērtību aizsardzību un derīgo izrakteņu ieguves nosacījumiem.</w:t>
      </w:r>
      <w:r w:rsidR="00EC2FAA">
        <w:rPr>
          <w:color w:val="auto"/>
          <w:lang w:eastAsia="lv-LV"/>
        </w:rPr>
        <w:t xml:space="preserve"> </w:t>
      </w:r>
      <w:r w:rsidR="00EC2FAA" w:rsidRPr="00EC2FAA">
        <w:rPr>
          <w:color w:val="auto"/>
          <w:lang w:eastAsia="lv-LV"/>
        </w:rPr>
        <w:t>Informē, ka</w:t>
      </w:r>
      <w:r w:rsidR="00EC2FAA">
        <w:rPr>
          <w:color w:val="auto"/>
          <w:lang w:eastAsia="lv-LV"/>
        </w:rPr>
        <w:t>,</w:t>
      </w:r>
      <w:r w:rsidR="00EC2FAA" w:rsidRPr="00EC2FAA">
        <w:rPr>
          <w:color w:val="auto"/>
          <w:lang w:eastAsia="lv-LV"/>
        </w:rPr>
        <w:t xml:space="preserve"> </w:t>
      </w:r>
      <w:r w:rsidR="00EC2FAA">
        <w:rPr>
          <w:color w:val="auto"/>
          <w:lang w:eastAsia="lv-LV"/>
        </w:rPr>
        <w:t>ņ</w:t>
      </w:r>
      <w:r w:rsidR="00EC2FAA" w:rsidRPr="00EC2FAA">
        <w:rPr>
          <w:color w:val="auto"/>
          <w:lang w:eastAsia="lv-LV"/>
        </w:rPr>
        <w:t>emot vērā publiskās apspriešanas laikā saņemtos priekšlikumus un institūciju atzinumus, plānots sagatavot teritorijas plānojuma pilnveidoto redakciju un virzīt to turpmākai izskatīšanai pašvaldības domē.</w:t>
      </w:r>
    </w:p>
    <w:p w14:paraId="7312880E" w14:textId="77777777" w:rsidR="00EC2FAA" w:rsidRDefault="00EC2FAA" w:rsidP="00EC2FAA">
      <w:pPr>
        <w:suppressAutoHyphens w:val="0"/>
        <w:spacing w:line="300" w:lineRule="atLeast"/>
        <w:ind w:left="1701" w:hanging="1701"/>
        <w:jc w:val="both"/>
        <w:rPr>
          <w:color w:val="auto"/>
          <w:lang w:eastAsia="lv-LV"/>
        </w:rPr>
      </w:pPr>
    </w:p>
    <w:p w14:paraId="29A6EF04" w14:textId="0F2B1964" w:rsidR="00EC2FAA" w:rsidRDefault="00EC2FAA" w:rsidP="00EC2FAA">
      <w:pPr>
        <w:suppressAutoHyphens w:val="0"/>
        <w:spacing w:line="300" w:lineRule="atLeast"/>
        <w:ind w:left="1701" w:hanging="1701"/>
        <w:jc w:val="both"/>
        <w:rPr>
          <w:color w:val="auto"/>
          <w:lang w:eastAsia="lv-LV"/>
        </w:rPr>
      </w:pPr>
      <w:r>
        <w:rPr>
          <w:color w:val="auto"/>
          <w:lang w:eastAsia="lv-LV"/>
        </w:rPr>
        <w:t>Deputāti pieņem informāciju zināšanai.</w:t>
      </w:r>
    </w:p>
    <w:p w14:paraId="720F9E0A" w14:textId="77777777" w:rsidR="00EC2FAA" w:rsidRDefault="00EC2FAA" w:rsidP="00EC2FAA">
      <w:pPr>
        <w:suppressAutoHyphens w:val="0"/>
        <w:spacing w:line="300" w:lineRule="atLeast"/>
        <w:ind w:left="1701" w:hanging="1701"/>
        <w:jc w:val="both"/>
        <w:rPr>
          <w:color w:val="auto"/>
          <w:lang w:eastAsia="lv-LV"/>
        </w:rPr>
      </w:pPr>
    </w:p>
    <w:p w14:paraId="3C315306" w14:textId="2F5A9341" w:rsidR="006A1220" w:rsidRPr="006A1220" w:rsidRDefault="00EC2FAA" w:rsidP="006A1220">
      <w:pPr>
        <w:suppressAutoHyphens w:val="0"/>
        <w:spacing w:line="300" w:lineRule="atLeast"/>
        <w:ind w:left="1560" w:hanging="1560"/>
        <w:jc w:val="both"/>
        <w:rPr>
          <w:color w:val="auto"/>
          <w:lang w:eastAsia="lv-LV"/>
        </w:rPr>
      </w:pPr>
      <w:r>
        <w:rPr>
          <w:noProof/>
          <w:color w:val="000000"/>
        </w:rPr>
        <w:t xml:space="preserve">D.TOMSONS    </w:t>
      </w:r>
      <w:r w:rsidRPr="006A1220">
        <w:rPr>
          <w:noProof/>
          <w:color w:val="000000"/>
        </w:rPr>
        <w:t xml:space="preserve">pateicas V.INCENBERGAI un aicina deputātus </w:t>
      </w:r>
      <w:r w:rsidR="006A1220" w:rsidRPr="006A1220">
        <w:rPr>
          <w:color w:val="auto"/>
          <w:lang w:eastAsia="lv-LV"/>
        </w:rPr>
        <w:t>aktīvi iesaistīties un piedalīties</w:t>
      </w:r>
      <w:r w:rsidR="006A1220">
        <w:rPr>
          <w:color w:val="auto"/>
          <w:lang w:eastAsia="lv-LV"/>
        </w:rPr>
        <w:t xml:space="preserve"> </w:t>
      </w:r>
      <w:r w:rsidR="006A1220" w:rsidRPr="006A1220">
        <w:rPr>
          <w:color w:val="auto"/>
          <w:lang w:eastAsia="lv-LV"/>
        </w:rPr>
        <w:t>teritorijas plānojuma darba grupas sanāksmēs.</w:t>
      </w:r>
    </w:p>
    <w:p w14:paraId="357451BC" w14:textId="4B4ADC9A" w:rsidR="00DB41C9" w:rsidRPr="002E4D75" w:rsidRDefault="00DB41C9" w:rsidP="006A1220">
      <w:pPr>
        <w:suppressAutoHyphens w:val="0"/>
        <w:spacing w:line="300" w:lineRule="atLeast"/>
        <w:ind w:left="1701" w:hanging="1701"/>
        <w:jc w:val="both"/>
        <w:rPr>
          <w:color w:val="auto"/>
        </w:rPr>
      </w:pPr>
    </w:p>
    <w:p w14:paraId="608197CB" w14:textId="12C6ECB4" w:rsidR="003548A4" w:rsidRPr="006A1220" w:rsidRDefault="003548A4" w:rsidP="006A1220">
      <w:pPr>
        <w:pStyle w:val="Bezatstarpm"/>
      </w:pPr>
      <w:r w:rsidRPr="006A1220">
        <w:t>Sēde slēgta plkst.</w:t>
      </w:r>
      <w:r w:rsidR="003607AC" w:rsidRPr="006A1220">
        <w:t xml:space="preserve"> </w:t>
      </w:r>
      <w:r w:rsidRPr="006A1220">
        <w:t>1</w:t>
      </w:r>
      <w:r w:rsidR="004F4094" w:rsidRPr="006A1220">
        <w:t>0</w:t>
      </w:r>
      <w:r w:rsidRPr="006A1220">
        <w:t>.</w:t>
      </w:r>
      <w:r w:rsidR="004F4094" w:rsidRPr="006A1220">
        <w:t>19</w:t>
      </w:r>
    </w:p>
    <w:p w14:paraId="0658D25C" w14:textId="7BA9B91A" w:rsidR="003548A4" w:rsidRPr="006A1220" w:rsidRDefault="003607AC" w:rsidP="006A1220">
      <w:pPr>
        <w:pStyle w:val="Bezatstarpm"/>
        <w:rPr>
          <w:i/>
          <w:iCs/>
        </w:rPr>
      </w:pPr>
      <w:r w:rsidRPr="006A1220">
        <w:rPr>
          <w:i/>
          <w:iCs/>
        </w:rPr>
        <w:t>Sēdes</w:t>
      </w:r>
      <w:r w:rsidR="00D676C1" w:rsidRPr="006A1220">
        <w:rPr>
          <w:i/>
          <w:iCs/>
        </w:rPr>
        <w:t xml:space="preserve"> </w:t>
      </w:r>
      <w:r w:rsidRPr="006A1220">
        <w:rPr>
          <w:i/>
          <w:iCs/>
        </w:rPr>
        <w:t>ziņojum</w:t>
      </w:r>
      <w:r w:rsidR="00E953DB" w:rsidRPr="006A1220">
        <w:rPr>
          <w:i/>
          <w:iCs/>
        </w:rPr>
        <w:t>i</w:t>
      </w:r>
      <w:r w:rsidR="00875AC2" w:rsidRPr="006A1220">
        <w:rPr>
          <w:i/>
          <w:iCs/>
        </w:rPr>
        <w:t>,</w:t>
      </w:r>
      <w:r w:rsidR="00E20F8F" w:rsidRPr="006A1220">
        <w:rPr>
          <w:i/>
          <w:iCs/>
        </w:rPr>
        <w:t xml:space="preserve"> </w:t>
      </w:r>
      <w:r w:rsidR="00875AC2" w:rsidRPr="006A1220">
        <w:rPr>
          <w:i/>
          <w:iCs/>
        </w:rPr>
        <w:t>komentāri</w:t>
      </w:r>
      <w:r w:rsidR="006A1220" w:rsidRPr="006A1220">
        <w:rPr>
          <w:i/>
          <w:iCs/>
        </w:rPr>
        <w:t>, jautājumi</w:t>
      </w:r>
      <w:r w:rsidRPr="006A1220">
        <w:rPr>
          <w:i/>
          <w:iCs/>
        </w:rPr>
        <w:t xml:space="preserve"> atspoguļot</w:t>
      </w:r>
      <w:r w:rsidR="00E953DB" w:rsidRPr="006A1220">
        <w:rPr>
          <w:i/>
          <w:iCs/>
        </w:rPr>
        <w:t>i</w:t>
      </w:r>
      <w:r w:rsidRPr="006A1220">
        <w:rPr>
          <w:i/>
          <w:iCs/>
        </w:rPr>
        <w:t xml:space="preserve"> sēdes audioierakstā.</w:t>
      </w:r>
    </w:p>
    <w:p w14:paraId="1ED2192B" w14:textId="2C39CA66" w:rsidR="003548A4" w:rsidRDefault="003548A4" w:rsidP="006A1220">
      <w:pPr>
        <w:pStyle w:val="Bezatstarpm"/>
      </w:pPr>
      <w:r w:rsidRPr="006A1220">
        <w:t>Sēdes protokols parakstīts 202</w:t>
      </w:r>
      <w:r w:rsidR="003607AC" w:rsidRPr="006A1220">
        <w:t>6</w:t>
      </w:r>
      <w:r w:rsidRPr="006A1220">
        <w:t xml:space="preserve">. gada </w:t>
      </w:r>
      <w:r w:rsidR="00D676C1" w:rsidRPr="006A1220">
        <w:t>1</w:t>
      </w:r>
      <w:r w:rsidR="004F4094" w:rsidRPr="006A1220">
        <w:t>4</w:t>
      </w:r>
      <w:r w:rsidR="00C92046" w:rsidRPr="006A1220">
        <w:t xml:space="preserve">. </w:t>
      </w:r>
      <w:r w:rsidR="004F4094" w:rsidRPr="006A1220">
        <w:t>septembrī</w:t>
      </w:r>
      <w:r w:rsidRPr="006A1220">
        <w:t>.</w:t>
      </w:r>
    </w:p>
    <w:p w14:paraId="0CE04592" w14:textId="77777777" w:rsidR="009F5883" w:rsidRPr="005767DC" w:rsidRDefault="009F5883" w:rsidP="003548A4">
      <w:pPr>
        <w:jc w:val="both"/>
        <w:rPr>
          <w:color w:val="000000" w:themeColor="text1"/>
        </w:rPr>
      </w:pPr>
    </w:p>
    <w:p w14:paraId="420AB52A" w14:textId="77777777" w:rsidR="002D01FB" w:rsidRDefault="002D01FB" w:rsidP="002D01FB">
      <w:pPr>
        <w:spacing w:line="276" w:lineRule="auto"/>
      </w:pPr>
      <w:r>
        <w:t>Sēdi vadīja</w:t>
      </w:r>
      <w:r>
        <w:tab/>
        <w:t xml:space="preserve">                     </w:t>
      </w:r>
      <w:r>
        <w:rPr>
          <w:i/>
          <w:iCs/>
        </w:rPr>
        <w:t>(personīgais paraksts)</w:t>
      </w:r>
      <w:r>
        <w:t xml:space="preserve">     </w:t>
      </w:r>
      <w:r>
        <w:rPr>
          <w:i/>
          <w:iCs/>
        </w:rPr>
        <w:t xml:space="preserve"> </w:t>
      </w:r>
      <w:r>
        <w:t xml:space="preserve">                        D.TOMSONS</w:t>
      </w:r>
    </w:p>
    <w:p w14:paraId="2FD4E3B3" w14:textId="77777777" w:rsidR="002D01FB" w:rsidRDefault="002D01FB" w:rsidP="002D01FB">
      <w:pPr>
        <w:spacing w:line="276" w:lineRule="auto"/>
        <w:jc w:val="both"/>
      </w:pPr>
    </w:p>
    <w:p w14:paraId="28887C48" w14:textId="153022E5" w:rsidR="003548A4" w:rsidRDefault="002D01FB" w:rsidP="002D01FB">
      <w:pPr>
        <w:spacing w:line="276" w:lineRule="auto"/>
        <w:jc w:val="both"/>
      </w:pPr>
      <w:r>
        <w:t xml:space="preserve">Protokolēja                          </w:t>
      </w:r>
      <w:r>
        <w:rPr>
          <w:i/>
          <w:iCs/>
        </w:rPr>
        <w:t>(personīgais paraksts)</w:t>
      </w:r>
      <w:r>
        <w:t xml:space="preserve">                               K.TOMIŅA</w:t>
      </w:r>
      <w:r w:rsidR="003548A4">
        <w:rPr>
          <w:i/>
          <w:iCs/>
        </w:rPr>
        <w:tab/>
      </w:r>
    </w:p>
    <w:sectPr w:rsidR="003548A4" w:rsidSect="003548A4">
      <w:headerReference w:type="default" r:id="rId13"/>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988AF" w14:textId="77777777" w:rsidR="00B8513B" w:rsidRDefault="00B8513B" w:rsidP="003548A4">
      <w:r>
        <w:separator/>
      </w:r>
    </w:p>
  </w:endnote>
  <w:endnote w:type="continuationSeparator" w:id="0">
    <w:p w14:paraId="01973CE7" w14:textId="77777777" w:rsidR="00B8513B" w:rsidRDefault="00B8513B" w:rsidP="0035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F6FB2" w14:textId="77777777" w:rsidR="00B8513B" w:rsidRDefault="00B8513B" w:rsidP="003548A4">
      <w:r>
        <w:separator/>
      </w:r>
    </w:p>
  </w:footnote>
  <w:footnote w:type="continuationSeparator" w:id="0">
    <w:p w14:paraId="0A0EF538" w14:textId="77777777" w:rsidR="00B8513B" w:rsidRDefault="00B8513B" w:rsidP="00354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462210"/>
      <w:docPartObj>
        <w:docPartGallery w:val="Page Numbers (Top of Page)"/>
        <w:docPartUnique/>
      </w:docPartObj>
    </w:sdtPr>
    <w:sdtContent>
      <w:p w14:paraId="75EA51CC" w14:textId="77777777" w:rsidR="003548A4" w:rsidRDefault="003548A4">
        <w:pPr>
          <w:pStyle w:val="Galvene"/>
          <w:jc w:val="center"/>
        </w:pPr>
        <w:r>
          <w:fldChar w:fldCharType="begin"/>
        </w:r>
        <w:r>
          <w:instrText>PAGE   \* MERGEFORMAT</w:instrText>
        </w:r>
        <w:r>
          <w:fldChar w:fldCharType="separate"/>
        </w:r>
        <w:r>
          <w:t>2</w:t>
        </w:r>
        <w:r>
          <w:fldChar w:fldCharType="end"/>
        </w:r>
      </w:p>
    </w:sdtContent>
  </w:sdt>
  <w:p w14:paraId="3950F93E" w14:textId="77777777" w:rsidR="003548A4" w:rsidRDefault="003548A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4B0"/>
    <w:multiLevelType w:val="hybridMultilevel"/>
    <w:tmpl w:val="82F434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966162"/>
    <w:multiLevelType w:val="hybridMultilevel"/>
    <w:tmpl w:val="71483014"/>
    <w:lvl w:ilvl="0" w:tplc="D76871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847E0D"/>
    <w:multiLevelType w:val="hybridMultilevel"/>
    <w:tmpl w:val="D7DE1E26"/>
    <w:lvl w:ilvl="0" w:tplc="2520B756">
      <w:numFmt w:val="decimal"/>
      <w:lvlText w:val="%1."/>
      <w:lvlJc w:val="left"/>
      <w:pPr>
        <w:ind w:left="420" w:hanging="360"/>
      </w:pPr>
      <w:rPr>
        <w:rFonts w:hint="default"/>
        <w:color w:val="auto"/>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3" w15:restartNumberingAfterBreak="0">
    <w:nsid w:val="14D20340"/>
    <w:multiLevelType w:val="hybridMultilevel"/>
    <w:tmpl w:val="8FF2AECE"/>
    <w:lvl w:ilvl="0" w:tplc="009CDC56">
      <w:numFmt w:val="decimal"/>
      <w:lvlText w:val="%1."/>
      <w:lvlJc w:val="left"/>
      <w:pPr>
        <w:ind w:left="420" w:hanging="360"/>
      </w:pPr>
      <w:rPr>
        <w:rFonts w:hint="default"/>
        <w:color w:val="auto"/>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4" w15:restartNumberingAfterBreak="0">
    <w:nsid w:val="15D82B9E"/>
    <w:multiLevelType w:val="hybridMultilevel"/>
    <w:tmpl w:val="D53E34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A3804D5"/>
    <w:multiLevelType w:val="hybridMultilevel"/>
    <w:tmpl w:val="29BA20B6"/>
    <w:lvl w:ilvl="0" w:tplc="D76871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0923F95"/>
    <w:multiLevelType w:val="hybridMultilevel"/>
    <w:tmpl w:val="0D4684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6C46F01"/>
    <w:multiLevelType w:val="hybridMultilevel"/>
    <w:tmpl w:val="C8726100"/>
    <w:lvl w:ilvl="0" w:tplc="149AA51A">
      <w:start w:val="1"/>
      <w:numFmt w:val="decimal"/>
      <w:lvlText w:val="%1."/>
      <w:lvlJc w:val="left"/>
      <w:pPr>
        <w:ind w:left="420" w:hanging="360"/>
      </w:pPr>
      <w:rPr>
        <w:rFonts w:hint="default"/>
        <w:color w:val="auto"/>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8" w15:restartNumberingAfterBreak="0">
    <w:nsid w:val="5AC46169"/>
    <w:multiLevelType w:val="hybridMultilevel"/>
    <w:tmpl w:val="C8726100"/>
    <w:lvl w:ilvl="0" w:tplc="FFFFFFFF">
      <w:start w:val="1"/>
      <w:numFmt w:val="decimal"/>
      <w:lvlText w:val="%1."/>
      <w:lvlJc w:val="left"/>
      <w:pPr>
        <w:ind w:left="420" w:hanging="360"/>
      </w:pPr>
      <w:rPr>
        <w:rFonts w:hint="default"/>
        <w:color w:val="auto"/>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9" w15:restartNumberingAfterBreak="0">
    <w:nsid w:val="67A97910"/>
    <w:multiLevelType w:val="hybridMultilevel"/>
    <w:tmpl w:val="E3C002BA"/>
    <w:lvl w:ilvl="0" w:tplc="90A4554A">
      <w:start w:val="1"/>
      <w:numFmt w:val="decimal"/>
      <w:lvlText w:val="%1."/>
      <w:lvlJc w:val="left"/>
      <w:pPr>
        <w:ind w:left="480" w:hanging="360"/>
      </w:pPr>
      <w:rPr>
        <w:rFonts w:hint="default"/>
        <w:color w:val="auto"/>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0" w15:restartNumberingAfterBreak="0">
    <w:nsid w:val="730D775A"/>
    <w:multiLevelType w:val="hybridMultilevel"/>
    <w:tmpl w:val="062C39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6393587">
    <w:abstractNumId w:val="9"/>
  </w:num>
  <w:num w:numId="2" w16cid:durableId="1787460357">
    <w:abstractNumId w:val="0"/>
  </w:num>
  <w:num w:numId="3" w16cid:durableId="107161683">
    <w:abstractNumId w:val="7"/>
  </w:num>
  <w:num w:numId="4" w16cid:durableId="2039964457">
    <w:abstractNumId w:val="1"/>
  </w:num>
  <w:num w:numId="5" w16cid:durableId="1403716912">
    <w:abstractNumId w:val="8"/>
  </w:num>
  <w:num w:numId="6" w16cid:durableId="1082531214">
    <w:abstractNumId w:val="3"/>
  </w:num>
  <w:num w:numId="7" w16cid:durableId="542256878">
    <w:abstractNumId w:val="5"/>
  </w:num>
  <w:num w:numId="8" w16cid:durableId="63264155">
    <w:abstractNumId w:val="6"/>
  </w:num>
  <w:num w:numId="9" w16cid:durableId="893345854">
    <w:abstractNumId w:val="4"/>
  </w:num>
  <w:num w:numId="10" w16cid:durableId="757483177">
    <w:abstractNumId w:val="2"/>
  </w:num>
  <w:num w:numId="11" w16cid:durableId="1772703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A4"/>
    <w:rsid w:val="00023241"/>
    <w:rsid w:val="00024602"/>
    <w:rsid w:val="00031FC8"/>
    <w:rsid w:val="00036DCF"/>
    <w:rsid w:val="000413D2"/>
    <w:rsid w:val="00041611"/>
    <w:rsid w:val="00044453"/>
    <w:rsid w:val="00050E88"/>
    <w:rsid w:val="000711F3"/>
    <w:rsid w:val="000850E6"/>
    <w:rsid w:val="000873B4"/>
    <w:rsid w:val="000A01B9"/>
    <w:rsid w:val="000A3C8C"/>
    <w:rsid w:val="000C7D3D"/>
    <w:rsid w:val="000E0BEE"/>
    <w:rsid w:val="000E6A2A"/>
    <w:rsid w:val="00105A3E"/>
    <w:rsid w:val="00107449"/>
    <w:rsid w:val="001124EF"/>
    <w:rsid w:val="00122C92"/>
    <w:rsid w:val="00126440"/>
    <w:rsid w:val="00126BAB"/>
    <w:rsid w:val="00127CF5"/>
    <w:rsid w:val="0013484B"/>
    <w:rsid w:val="00147D9E"/>
    <w:rsid w:val="001706D3"/>
    <w:rsid w:val="00182CC5"/>
    <w:rsid w:val="00186298"/>
    <w:rsid w:val="001A0549"/>
    <w:rsid w:val="001B25AB"/>
    <w:rsid w:val="001B39F7"/>
    <w:rsid w:val="001C1A80"/>
    <w:rsid w:val="001C4E71"/>
    <w:rsid w:val="001D0C0A"/>
    <w:rsid w:val="001D1F65"/>
    <w:rsid w:val="001D632D"/>
    <w:rsid w:val="001D6F62"/>
    <w:rsid w:val="001F797D"/>
    <w:rsid w:val="00202488"/>
    <w:rsid w:val="0021405E"/>
    <w:rsid w:val="00217AEB"/>
    <w:rsid w:val="0023115C"/>
    <w:rsid w:val="00231F5C"/>
    <w:rsid w:val="00242764"/>
    <w:rsid w:val="00247C8C"/>
    <w:rsid w:val="002561AA"/>
    <w:rsid w:val="00257063"/>
    <w:rsid w:val="002617FF"/>
    <w:rsid w:val="00266F39"/>
    <w:rsid w:val="002A70E7"/>
    <w:rsid w:val="002A73A5"/>
    <w:rsid w:val="002B3361"/>
    <w:rsid w:val="002C22FC"/>
    <w:rsid w:val="002D01FB"/>
    <w:rsid w:val="002D2E65"/>
    <w:rsid w:val="002E4D75"/>
    <w:rsid w:val="002E6A44"/>
    <w:rsid w:val="002E6DD8"/>
    <w:rsid w:val="00310DE8"/>
    <w:rsid w:val="003216E4"/>
    <w:rsid w:val="003244BE"/>
    <w:rsid w:val="00324AE4"/>
    <w:rsid w:val="00332187"/>
    <w:rsid w:val="003324C3"/>
    <w:rsid w:val="003354C3"/>
    <w:rsid w:val="0034659A"/>
    <w:rsid w:val="003548A4"/>
    <w:rsid w:val="00356DAB"/>
    <w:rsid w:val="00357B30"/>
    <w:rsid w:val="003607AC"/>
    <w:rsid w:val="003623B1"/>
    <w:rsid w:val="00371608"/>
    <w:rsid w:val="00381F29"/>
    <w:rsid w:val="003873F6"/>
    <w:rsid w:val="00391586"/>
    <w:rsid w:val="00393753"/>
    <w:rsid w:val="00395D26"/>
    <w:rsid w:val="00397518"/>
    <w:rsid w:val="003A6958"/>
    <w:rsid w:val="003B61D7"/>
    <w:rsid w:val="003C0BC6"/>
    <w:rsid w:val="003D164A"/>
    <w:rsid w:val="003D5CA4"/>
    <w:rsid w:val="003E01F9"/>
    <w:rsid w:val="003E7771"/>
    <w:rsid w:val="003F42BE"/>
    <w:rsid w:val="00413F9B"/>
    <w:rsid w:val="00416501"/>
    <w:rsid w:val="0042058B"/>
    <w:rsid w:val="00432956"/>
    <w:rsid w:val="0044604B"/>
    <w:rsid w:val="00451D1D"/>
    <w:rsid w:val="0045538B"/>
    <w:rsid w:val="00457BEB"/>
    <w:rsid w:val="004632B9"/>
    <w:rsid w:val="00466DB2"/>
    <w:rsid w:val="00485B6F"/>
    <w:rsid w:val="00492589"/>
    <w:rsid w:val="004A764D"/>
    <w:rsid w:val="004C13AB"/>
    <w:rsid w:val="004C723C"/>
    <w:rsid w:val="004D0F77"/>
    <w:rsid w:val="004D3B11"/>
    <w:rsid w:val="004E034F"/>
    <w:rsid w:val="004F4094"/>
    <w:rsid w:val="004F4383"/>
    <w:rsid w:val="00502C91"/>
    <w:rsid w:val="00504701"/>
    <w:rsid w:val="005128B0"/>
    <w:rsid w:val="00531CD3"/>
    <w:rsid w:val="00540110"/>
    <w:rsid w:val="00546FA5"/>
    <w:rsid w:val="00556FD3"/>
    <w:rsid w:val="00566CA7"/>
    <w:rsid w:val="00571EE7"/>
    <w:rsid w:val="005767DC"/>
    <w:rsid w:val="0059420A"/>
    <w:rsid w:val="005A191B"/>
    <w:rsid w:val="005B4CEC"/>
    <w:rsid w:val="005C71BC"/>
    <w:rsid w:val="005D41EA"/>
    <w:rsid w:val="005D5528"/>
    <w:rsid w:val="005D61BE"/>
    <w:rsid w:val="005D72BF"/>
    <w:rsid w:val="005F3E25"/>
    <w:rsid w:val="00603A54"/>
    <w:rsid w:val="00605AC1"/>
    <w:rsid w:val="0061073F"/>
    <w:rsid w:val="0061622D"/>
    <w:rsid w:val="006269FA"/>
    <w:rsid w:val="00643EE6"/>
    <w:rsid w:val="006565A4"/>
    <w:rsid w:val="00667ED6"/>
    <w:rsid w:val="00673A1B"/>
    <w:rsid w:val="00677003"/>
    <w:rsid w:val="00681640"/>
    <w:rsid w:val="00681F37"/>
    <w:rsid w:val="006922CE"/>
    <w:rsid w:val="006A1220"/>
    <w:rsid w:val="006C1E00"/>
    <w:rsid w:val="006D2402"/>
    <w:rsid w:val="006E0ECC"/>
    <w:rsid w:val="006E30D5"/>
    <w:rsid w:val="00712944"/>
    <w:rsid w:val="0072172C"/>
    <w:rsid w:val="00734962"/>
    <w:rsid w:val="00737B6D"/>
    <w:rsid w:val="00740042"/>
    <w:rsid w:val="00743214"/>
    <w:rsid w:val="00745C7B"/>
    <w:rsid w:val="0075353A"/>
    <w:rsid w:val="00764BD9"/>
    <w:rsid w:val="00773C71"/>
    <w:rsid w:val="007834B0"/>
    <w:rsid w:val="0078461C"/>
    <w:rsid w:val="00790945"/>
    <w:rsid w:val="00796E62"/>
    <w:rsid w:val="007973A0"/>
    <w:rsid w:val="00797EE8"/>
    <w:rsid w:val="007B5522"/>
    <w:rsid w:val="007D7763"/>
    <w:rsid w:val="007E1B10"/>
    <w:rsid w:val="007E2352"/>
    <w:rsid w:val="007E31EF"/>
    <w:rsid w:val="007E5D18"/>
    <w:rsid w:val="007F5136"/>
    <w:rsid w:val="008113A5"/>
    <w:rsid w:val="0082181C"/>
    <w:rsid w:val="008245D3"/>
    <w:rsid w:val="00845B55"/>
    <w:rsid w:val="00850145"/>
    <w:rsid w:val="00850F77"/>
    <w:rsid w:val="008529CD"/>
    <w:rsid w:val="00854B5B"/>
    <w:rsid w:val="00855C2F"/>
    <w:rsid w:val="00855CF8"/>
    <w:rsid w:val="008743AE"/>
    <w:rsid w:val="00875AC2"/>
    <w:rsid w:val="0088770E"/>
    <w:rsid w:val="00892979"/>
    <w:rsid w:val="00893EBA"/>
    <w:rsid w:val="008A402F"/>
    <w:rsid w:val="008B31F2"/>
    <w:rsid w:val="008C5E66"/>
    <w:rsid w:val="008E6F27"/>
    <w:rsid w:val="008F218E"/>
    <w:rsid w:val="00914DFA"/>
    <w:rsid w:val="00915191"/>
    <w:rsid w:val="00915FB4"/>
    <w:rsid w:val="0092773B"/>
    <w:rsid w:val="009277B8"/>
    <w:rsid w:val="00944453"/>
    <w:rsid w:val="0094796C"/>
    <w:rsid w:val="009623CC"/>
    <w:rsid w:val="0096727B"/>
    <w:rsid w:val="00967C57"/>
    <w:rsid w:val="009708A2"/>
    <w:rsid w:val="009733D9"/>
    <w:rsid w:val="009A29A3"/>
    <w:rsid w:val="009B1E09"/>
    <w:rsid w:val="009C13DB"/>
    <w:rsid w:val="009D5370"/>
    <w:rsid w:val="009D7A2C"/>
    <w:rsid w:val="009E0C7A"/>
    <w:rsid w:val="009F5883"/>
    <w:rsid w:val="009F5CBA"/>
    <w:rsid w:val="009F6FE1"/>
    <w:rsid w:val="009F780A"/>
    <w:rsid w:val="00A15B59"/>
    <w:rsid w:val="00A3598D"/>
    <w:rsid w:val="00A44C7C"/>
    <w:rsid w:val="00A509B8"/>
    <w:rsid w:val="00A511E1"/>
    <w:rsid w:val="00A51AD9"/>
    <w:rsid w:val="00A55D0D"/>
    <w:rsid w:val="00A61D36"/>
    <w:rsid w:val="00A94430"/>
    <w:rsid w:val="00AA080C"/>
    <w:rsid w:val="00AA22A1"/>
    <w:rsid w:val="00AA6294"/>
    <w:rsid w:val="00AA6744"/>
    <w:rsid w:val="00AA76C1"/>
    <w:rsid w:val="00AA7985"/>
    <w:rsid w:val="00AC309A"/>
    <w:rsid w:val="00AC6749"/>
    <w:rsid w:val="00AE0F3D"/>
    <w:rsid w:val="00AE1AB3"/>
    <w:rsid w:val="00AE3CEA"/>
    <w:rsid w:val="00AF05DE"/>
    <w:rsid w:val="00B01C5D"/>
    <w:rsid w:val="00B41F07"/>
    <w:rsid w:val="00B429FA"/>
    <w:rsid w:val="00B43840"/>
    <w:rsid w:val="00B71BF2"/>
    <w:rsid w:val="00B74289"/>
    <w:rsid w:val="00B80702"/>
    <w:rsid w:val="00B824B7"/>
    <w:rsid w:val="00B8513B"/>
    <w:rsid w:val="00B94137"/>
    <w:rsid w:val="00B96B2A"/>
    <w:rsid w:val="00BA3402"/>
    <w:rsid w:val="00BA4457"/>
    <w:rsid w:val="00BA6898"/>
    <w:rsid w:val="00BC0131"/>
    <w:rsid w:val="00BC54DE"/>
    <w:rsid w:val="00BF74B6"/>
    <w:rsid w:val="00C04A79"/>
    <w:rsid w:val="00C13770"/>
    <w:rsid w:val="00C252B6"/>
    <w:rsid w:val="00C5244B"/>
    <w:rsid w:val="00C82D5E"/>
    <w:rsid w:val="00C91C49"/>
    <w:rsid w:val="00C92046"/>
    <w:rsid w:val="00CB55F4"/>
    <w:rsid w:val="00CB6655"/>
    <w:rsid w:val="00CC45B2"/>
    <w:rsid w:val="00CC5C24"/>
    <w:rsid w:val="00CF76C4"/>
    <w:rsid w:val="00D01B42"/>
    <w:rsid w:val="00D11094"/>
    <w:rsid w:val="00D304AD"/>
    <w:rsid w:val="00D36670"/>
    <w:rsid w:val="00D563E5"/>
    <w:rsid w:val="00D676C1"/>
    <w:rsid w:val="00D802E9"/>
    <w:rsid w:val="00D830D1"/>
    <w:rsid w:val="00D8435B"/>
    <w:rsid w:val="00D87782"/>
    <w:rsid w:val="00DB41C9"/>
    <w:rsid w:val="00DC4B12"/>
    <w:rsid w:val="00DE24FD"/>
    <w:rsid w:val="00DE2D7C"/>
    <w:rsid w:val="00DF1B2F"/>
    <w:rsid w:val="00DF2AB5"/>
    <w:rsid w:val="00DF3BA1"/>
    <w:rsid w:val="00DF4A9E"/>
    <w:rsid w:val="00E20F8F"/>
    <w:rsid w:val="00E37311"/>
    <w:rsid w:val="00E3777A"/>
    <w:rsid w:val="00E37F41"/>
    <w:rsid w:val="00E51647"/>
    <w:rsid w:val="00E862DE"/>
    <w:rsid w:val="00E906C0"/>
    <w:rsid w:val="00E953DB"/>
    <w:rsid w:val="00EA5277"/>
    <w:rsid w:val="00EA59FF"/>
    <w:rsid w:val="00EA780E"/>
    <w:rsid w:val="00EB2028"/>
    <w:rsid w:val="00EC24AA"/>
    <w:rsid w:val="00EC2794"/>
    <w:rsid w:val="00EC2FAA"/>
    <w:rsid w:val="00ED4262"/>
    <w:rsid w:val="00EF3B97"/>
    <w:rsid w:val="00EF4C5F"/>
    <w:rsid w:val="00EF770E"/>
    <w:rsid w:val="00F023E3"/>
    <w:rsid w:val="00F33AC1"/>
    <w:rsid w:val="00F415FC"/>
    <w:rsid w:val="00F52871"/>
    <w:rsid w:val="00F52DFC"/>
    <w:rsid w:val="00F62856"/>
    <w:rsid w:val="00F707F4"/>
    <w:rsid w:val="00F7084D"/>
    <w:rsid w:val="00F86C5D"/>
    <w:rsid w:val="00F915CE"/>
    <w:rsid w:val="00FA021A"/>
    <w:rsid w:val="00FB09BC"/>
    <w:rsid w:val="00FB5766"/>
    <w:rsid w:val="00FC63E4"/>
    <w:rsid w:val="00FE6C27"/>
    <w:rsid w:val="00FF3A60"/>
    <w:rsid w:val="00FF47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82A46"/>
  <w15:chartTrackingRefBased/>
  <w15:docId w15:val="{B1690E0C-BD7E-4A3C-AA08-B58DDCBC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548A4"/>
    <w:pPr>
      <w:suppressAutoHyphens/>
      <w:spacing w:after="0" w:line="240" w:lineRule="auto"/>
    </w:pPr>
    <w:rPr>
      <w:rFonts w:eastAsia="Times New Roman" w:cs="Times New Roman"/>
      <w:color w:val="00000A"/>
      <w:kern w:val="0"/>
      <w14:ligatures w14:val="none"/>
    </w:rPr>
  </w:style>
  <w:style w:type="paragraph" w:styleId="Virsraksts1">
    <w:name w:val="heading 1"/>
    <w:basedOn w:val="Parasts"/>
    <w:next w:val="Parasts"/>
    <w:link w:val="Virsraksts1Rakstz"/>
    <w:uiPriority w:val="9"/>
    <w:qFormat/>
    <w:rsid w:val="00354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54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unhideWhenUsed/>
    <w:qFormat/>
    <w:rsid w:val="003548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548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548A4"/>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3548A4"/>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548A4"/>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3548A4"/>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548A4"/>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548A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548A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rsid w:val="003548A4"/>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548A4"/>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548A4"/>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3548A4"/>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548A4"/>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3548A4"/>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548A4"/>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3548A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548A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548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548A4"/>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3548A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548A4"/>
    <w:rPr>
      <w:i/>
      <w:iCs/>
      <w:color w:val="404040" w:themeColor="text1" w:themeTint="BF"/>
    </w:rPr>
  </w:style>
  <w:style w:type="paragraph" w:styleId="Sarakstarindkopa">
    <w:name w:val="List Paragraph"/>
    <w:basedOn w:val="Parasts"/>
    <w:qFormat/>
    <w:rsid w:val="003548A4"/>
    <w:pPr>
      <w:ind w:left="720"/>
      <w:contextualSpacing/>
    </w:pPr>
  </w:style>
  <w:style w:type="character" w:styleId="Intensvsizclums">
    <w:name w:val="Intense Emphasis"/>
    <w:basedOn w:val="Noklusjumarindkopasfonts"/>
    <w:uiPriority w:val="21"/>
    <w:qFormat/>
    <w:rsid w:val="003548A4"/>
    <w:rPr>
      <w:i/>
      <w:iCs/>
      <w:color w:val="0F4761" w:themeColor="accent1" w:themeShade="BF"/>
    </w:rPr>
  </w:style>
  <w:style w:type="paragraph" w:styleId="Intensvscitts">
    <w:name w:val="Intense Quote"/>
    <w:basedOn w:val="Parasts"/>
    <w:next w:val="Parasts"/>
    <w:link w:val="IntensvscittsRakstz"/>
    <w:uiPriority w:val="30"/>
    <w:qFormat/>
    <w:rsid w:val="00354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548A4"/>
    <w:rPr>
      <w:i/>
      <w:iCs/>
      <w:color w:val="0F4761" w:themeColor="accent1" w:themeShade="BF"/>
    </w:rPr>
  </w:style>
  <w:style w:type="character" w:styleId="Intensvaatsauce">
    <w:name w:val="Intense Reference"/>
    <w:basedOn w:val="Noklusjumarindkopasfonts"/>
    <w:uiPriority w:val="32"/>
    <w:qFormat/>
    <w:rsid w:val="003548A4"/>
    <w:rPr>
      <w:b/>
      <w:bCs/>
      <w:smallCaps/>
      <w:color w:val="0F4761" w:themeColor="accent1" w:themeShade="BF"/>
      <w:spacing w:val="5"/>
    </w:rPr>
  </w:style>
  <w:style w:type="paragraph" w:styleId="Galvene">
    <w:name w:val="header"/>
    <w:basedOn w:val="Parasts"/>
    <w:link w:val="GalveneRakstz"/>
    <w:uiPriority w:val="99"/>
    <w:unhideWhenUsed/>
    <w:rsid w:val="003548A4"/>
    <w:pPr>
      <w:tabs>
        <w:tab w:val="center" w:pos="4153"/>
        <w:tab w:val="right" w:pos="8306"/>
      </w:tabs>
    </w:pPr>
  </w:style>
  <w:style w:type="character" w:customStyle="1" w:styleId="GalveneRakstz">
    <w:name w:val="Galvene Rakstz."/>
    <w:basedOn w:val="Noklusjumarindkopasfonts"/>
    <w:link w:val="Galvene"/>
    <w:uiPriority w:val="99"/>
    <w:rsid w:val="003548A4"/>
    <w:rPr>
      <w:rFonts w:eastAsia="Times New Roman" w:cs="Times New Roman"/>
      <w:color w:val="00000A"/>
      <w:kern w:val="0"/>
      <w14:ligatures w14:val="none"/>
    </w:rPr>
  </w:style>
  <w:style w:type="paragraph" w:styleId="Kjene">
    <w:name w:val="footer"/>
    <w:basedOn w:val="Parasts"/>
    <w:link w:val="KjeneRakstz"/>
    <w:uiPriority w:val="99"/>
    <w:unhideWhenUsed/>
    <w:rsid w:val="003548A4"/>
    <w:pPr>
      <w:tabs>
        <w:tab w:val="center" w:pos="4153"/>
        <w:tab w:val="right" w:pos="8306"/>
      </w:tabs>
    </w:pPr>
  </w:style>
  <w:style w:type="character" w:customStyle="1" w:styleId="KjeneRakstz">
    <w:name w:val="Kājene Rakstz."/>
    <w:basedOn w:val="Noklusjumarindkopasfonts"/>
    <w:link w:val="Kjene"/>
    <w:uiPriority w:val="99"/>
    <w:rsid w:val="003548A4"/>
    <w:rPr>
      <w:rFonts w:eastAsia="Times New Roman" w:cs="Times New Roman"/>
      <w:color w:val="00000A"/>
      <w:kern w:val="0"/>
      <w14:ligatures w14:val="none"/>
    </w:rPr>
  </w:style>
  <w:style w:type="paragraph" w:styleId="Prskatjums">
    <w:name w:val="Revision"/>
    <w:hidden/>
    <w:uiPriority w:val="99"/>
    <w:semiHidden/>
    <w:rsid w:val="00105A3E"/>
    <w:pPr>
      <w:spacing w:after="0" w:line="240" w:lineRule="auto"/>
    </w:pPr>
    <w:rPr>
      <w:rFonts w:eastAsia="Times New Roman" w:cs="Times New Roman"/>
      <w:color w:val="00000A"/>
      <w:kern w:val="0"/>
      <w14:ligatures w14:val="none"/>
    </w:rPr>
  </w:style>
  <w:style w:type="paragraph" w:styleId="Paraststmeklis">
    <w:name w:val="Normal (Web)"/>
    <w:basedOn w:val="Parasts"/>
    <w:uiPriority w:val="99"/>
    <w:unhideWhenUsed/>
    <w:rsid w:val="001124EF"/>
    <w:pPr>
      <w:suppressAutoHyphens w:val="0"/>
      <w:spacing w:before="100" w:beforeAutospacing="1" w:after="100" w:afterAutospacing="1"/>
    </w:pPr>
    <w:rPr>
      <w:color w:val="auto"/>
      <w:lang w:eastAsia="lv-LV"/>
    </w:rPr>
  </w:style>
  <w:style w:type="character" w:styleId="Hipersaite">
    <w:name w:val="Hyperlink"/>
    <w:basedOn w:val="Noklusjumarindkopasfonts"/>
    <w:uiPriority w:val="99"/>
    <w:unhideWhenUsed/>
    <w:rsid w:val="00EC2FAA"/>
    <w:rPr>
      <w:color w:val="467886" w:themeColor="hyperlink"/>
      <w:u w:val="single"/>
    </w:rPr>
  </w:style>
  <w:style w:type="character" w:styleId="Neatrisintapieminana">
    <w:name w:val="Unresolved Mention"/>
    <w:basedOn w:val="Noklusjumarindkopasfonts"/>
    <w:uiPriority w:val="99"/>
    <w:semiHidden/>
    <w:unhideWhenUsed/>
    <w:rsid w:val="00EC2FAA"/>
    <w:rPr>
      <w:color w:val="605E5C"/>
      <w:shd w:val="clear" w:color="auto" w:fill="E1DFDD"/>
    </w:rPr>
  </w:style>
  <w:style w:type="paragraph" w:styleId="Bezatstarpm">
    <w:name w:val="No Spacing"/>
    <w:uiPriority w:val="1"/>
    <w:qFormat/>
    <w:rsid w:val="006A1220"/>
    <w:pPr>
      <w:suppressAutoHyphens/>
      <w:spacing w:after="0" w:line="240" w:lineRule="auto"/>
    </w:pPr>
    <w:rPr>
      <w:rFonts w:eastAsia="Times New Roman" w:cs="Times New Roman"/>
      <w:color w:val="00000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olatvij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olatvija.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eolatvija.lv" TargetMode="External"/><Relationship Id="rId4" Type="http://schemas.openxmlformats.org/officeDocument/2006/relationships/settings" Target="settings.xml"/><Relationship Id="rId9" Type="http://schemas.openxmlformats.org/officeDocument/2006/relationships/hyperlink" Target="http://www.aluksne.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8F98A-1F50-4B46-BE73-F0B4BF83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4475</Words>
  <Characters>2552</Characters>
  <Application>Microsoft Office Word</Application>
  <DocSecurity>0</DocSecurity>
  <Lines>21</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Everita BALANDE</dc:creator>
  <cp:keywords/>
  <dc:description/>
  <cp:lastModifiedBy>Kristīne TOMIŅA</cp:lastModifiedBy>
  <cp:revision>2</cp:revision>
  <cp:lastPrinted>2026-09-14T11:48:00Z</cp:lastPrinted>
  <dcterms:created xsi:type="dcterms:W3CDTF">2026-09-14T11:49:00Z</dcterms:created>
  <dcterms:modified xsi:type="dcterms:W3CDTF">2026-09-14T11:49:00Z</dcterms:modified>
</cp:coreProperties>
</file>