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ACC5" w14:textId="77777777" w:rsidR="0092737F" w:rsidRPr="0088210E" w:rsidRDefault="0092737F" w:rsidP="0092737F">
      <w:pPr>
        <w:jc w:val="center"/>
        <w:rPr>
          <w:rFonts w:eastAsia="Times New Roman" w:cs="Times New Roman"/>
          <w:sz w:val="20"/>
          <w:szCs w:val="20"/>
          <w:lang w:eastAsia="lv-LV"/>
        </w:rPr>
      </w:pPr>
      <w:r w:rsidRPr="0088210E">
        <w:rPr>
          <w:rFonts w:eastAsia="Times New Roman" w:cs="Times New Roman"/>
          <w:szCs w:val="24"/>
          <w:lang w:eastAsia="lv-LV"/>
        </w:rPr>
        <w:t> </w:t>
      </w:r>
      <w:r w:rsidRPr="0088210E">
        <w:rPr>
          <w:rFonts w:eastAsia="Times New Roman" w:cs="Times New Roman"/>
          <w:noProof/>
          <w:sz w:val="20"/>
          <w:szCs w:val="20"/>
          <w:lang w:eastAsia="lv-LV"/>
        </w:rPr>
        <w:drawing>
          <wp:inline distT="0" distB="0" distL="0" distR="0" wp14:anchorId="4F26B75D" wp14:editId="1B555689">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35BEB3B2" w14:textId="77777777" w:rsidR="0092737F" w:rsidRPr="0088210E" w:rsidRDefault="0092737F" w:rsidP="0092737F">
      <w:pPr>
        <w:keepNext/>
        <w:spacing w:after="0" w:line="360" w:lineRule="auto"/>
        <w:jc w:val="center"/>
        <w:outlineLvl w:val="0"/>
        <w:rPr>
          <w:rFonts w:eastAsia="Times New Roman" w:cs="Times New Roman"/>
          <w:b/>
          <w:sz w:val="28"/>
          <w:szCs w:val="20"/>
          <w:lang w:eastAsia="lv-LV"/>
        </w:rPr>
      </w:pPr>
      <w:r w:rsidRPr="0088210E">
        <w:rPr>
          <w:rFonts w:eastAsia="Times New Roman" w:cs="Times New Roman"/>
          <w:b/>
          <w:sz w:val="28"/>
          <w:szCs w:val="20"/>
          <w:lang w:eastAsia="lv-LV"/>
        </w:rPr>
        <w:t>ALŪKSNES NOVADA PAŠVALDĪBAS DOME</w:t>
      </w:r>
    </w:p>
    <w:p w14:paraId="70007AFE" w14:textId="77777777" w:rsidR="0092737F" w:rsidRPr="0088210E" w:rsidRDefault="0092737F" w:rsidP="0092737F">
      <w:pPr>
        <w:spacing w:after="0" w:line="240" w:lineRule="auto"/>
        <w:jc w:val="center"/>
        <w:rPr>
          <w:rFonts w:eastAsia="Times New Roman" w:cs="Times New Roman"/>
          <w:sz w:val="16"/>
          <w:szCs w:val="16"/>
          <w:lang w:eastAsia="lv-LV"/>
        </w:rPr>
      </w:pPr>
      <w:r w:rsidRPr="0088210E">
        <w:rPr>
          <w:rFonts w:eastAsia="Times New Roman" w:cs="Times New Roman"/>
          <w:sz w:val="16"/>
          <w:szCs w:val="16"/>
          <w:lang w:eastAsia="lv-LV"/>
        </w:rPr>
        <w:t>Reģistrācijas numurs 90000018622</w:t>
      </w:r>
    </w:p>
    <w:p w14:paraId="5D7B5F7A" w14:textId="77777777" w:rsidR="0092737F" w:rsidRPr="0088210E" w:rsidRDefault="0092737F" w:rsidP="0092737F">
      <w:pPr>
        <w:spacing w:after="0" w:line="240" w:lineRule="auto"/>
        <w:jc w:val="center"/>
        <w:rPr>
          <w:rFonts w:eastAsia="Times New Roman" w:cs="Times New Roman"/>
          <w:sz w:val="16"/>
          <w:szCs w:val="16"/>
          <w:lang w:eastAsia="lv-LV"/>
        </w:rPr>
      </w:pPr>
      <w:r w:rsidRPr="0088210E">
        <w:rPr>
          <w:rFonts w:eastAsia="Times New Roman" w:cs="Times New Roman"/>
          <w:sz w:val="16"/>
          <w:szCs w:val="16"/>
          <w:lang w:eastAsia="lv-LV"/>
        </w:rPr>
        <w:t xml:space="preserve">Dārza iela 11, Alūksne, Alūksnes novads, LV – 4301, tālruņi 64381496, 29453047 e-pasts </w:t>
      </w:r>
      <w:hyperlink r:id="rId8" w:history="1">
        <w:r w:rsidRPr="0088210E">
          <w:rPr>
            <w:rFonts w:eastAsia="Times New Roman" w:cs="Times New Roman"/>
            <w:color w:val="0563C1"/>
            <w:sz w:val="16"/>
            <w:szCs w:val="16"/>
            <w:u w:val="single"/>
            <w:lang w:eastAsia="lv-LV"/>
          </w:rPr>
          <w:t>dome@aluksne.lv</w:t>
        </w:r>
      </w:hyperlink>
      <w:r w:rsidRPr="0088210E">
        <w:rPr>
          <w:rFonts w:eastAsia="Times New Roman" w:cs="Times New Roman"/>
          <w:sz w:val="16"/>
          <w:szCs w:val="16"/>
          <w:lang w:eastAsia="lv-LV"/>
        </w:rPr>
        <w:t>,</w:t>
      </w:r>
    </w:p>
    <w:p w14:paraId="610AB93D" w14:textId="77777777" w:rsidR="0092737F" w:rsidRPr="0088210E" w:rsidRDefault="0092737F" w:rsidP="0092737F">
      <w:pPr>
        <w:spacing w:after="0" w:line="240" w:lineRule="auto"/>
        <w:jc w:val="center"/>
        <w:rPr>
          <w:rFonts w:eastAsia="Times New Roman" w:cs="Times New Roman"/>
          <w:sz w:val="16"/>
          <w:szCs w:val="16"/>
          <w:lang w:eastAsia="lv-LV"/>
        </w:rPr>
      </w:pPr>
      <w:r w:rsidRPr="0088210E">
        <w:rPr>
          <w:rFonts w:eastAsia="Times New Roman" w:cs="Times New Roman"/>
          <w:sz w:val="16"/>
          <w:szCs w:val="16"/>
          <w:lang w:eastAsia="lv-LV"/>
        </w:rPr>
        <w:t xml:space="preserve"> </w:t>
      </w:r>
      <w:proofErr w:type="spellStart"/>
      <w:r w:rsidRPr="0088210E">
        <w:rPr>
          <w:rFonts w:eastAsia="Times New Roman" w:cs="Times New Roman"/>
          <w:sz w:val="16"/>
          <w:szCs w:val="16"/>
          <w:lang w:eastAsia="lv-LV"/>
        </w:rPr>
        <w:t>www.aluksne.lv</w:t>
      </w:r>
      <w:proofErr w:type="spellEnd"/>
    </w:p>
    <w:p w14:paraId="737144E7" w14:textId="77777777" w:rsidR="0092737F" w:rsidRPr="0088210E" w:rsidRDefault="0092737F" w:rsidP="0092737F">
      <w:pPr>
        <w:pBdr>
          <w:bottom w:val="single" w:sz="4" w:space="1" w:color="auto"/>
        </w:pBdr>
        <w:spacing w:after="0" w:line="240" w:lineRule="auto"/>
        <w:jc w:val="center"/>
        <w:rPr>
          <w:rFonts w:eastAsia="Times New Roman" w:cs="Times New Roman"/>
          <w:sz w:val="16"/>
          <w:szCs w:val="16"/>
          <w:lang w:eastAsia="lv-LV"/>
        </w:rPr>
      </w:pPr>
      <w:r w:rsidRPr="0088210E">
        <w:rPr>
          <w:rFonts w:eastAsia="Times New Roman" w:cs="Times New Roman"/>
          <w:sz w:val="16"/>
          <w:szCs w:val="16"/>
          <w:lang w:eastAsia="lv-LV"/>
        </w:rPr>
        <w:t xml:space="preserve">A/S “SEB banka”, kods UNLALV2X, konts Nr.LV58UNLA0025004130335  </w:t>
      </w:r>
    </w:p>
    <w:p w14:paraId="5B6D59C3" w14:textId="77777777" w:rsidR="0092737F" w:rsidRPr="0088210E" w:rsidRDefault="0092737F" w:rsidP="0092737F">
      <w:pPr>
        <w:spacing w:after="0" w:line="240" w:lineRule="auto"/>
        <w:jc w:val="center"/>
        <w:rPr>
          <w:rFonts w:eastAsia="Times New Roman" w:cs="Times New Roman"/>
          <w:b/>
          <w:szCs w:val="24"/>
          <w:lang w:eastAsia="lv-LV"/>
        </w:rPr>
      </w:pPr>
    </w:p>
    <w:p w14:paraId="0D1973D2" w14:textId="77777777" w:rsidR="0092737F" w:rsidRPr="0088210E" w:rsidRDefault="0092737F" w:rsidP="0092737F">
      <w:pPr>
        <w:spacing w:after="0" w:line="240" w:lineRule="auto"/>
        <w:jc w:val="center"/>
        <w:rPr>
          <w:rFonts w:eastAsia="Times New Roman" w:cs="Times New Roman"/>
          <w:szCs w:val="24"/>
          <w:lang w:eastAsia="lv-LV"/>
        </w:rPr>
      </w:pPr>
      <w:r w:rsidRPr="0088210E">
        <w:rPr>
          <w:rFonts w:eastAsia="Times New Roman" w:cs="Times New Roman"/>
          <w:b/>
          <w:szCs w:val="24"/>
          <w:lang w:eastAsia="lv-LV"/>
        </w:rPr>
        <w:t xml:space="preserve">SAISTOŠIE NOTEIKUMI </w:t>
      </w:r>
    </w:p>
    <w:p w14:paraId="247CFAEF" w14:textId="77777777" w:rsidR="0092737F" w:rsidRPr="0088210E" w:rsidRDefault="0092737F" w:rsidP="0092737F">
      <w:pPr>
        <w:spacing w:after="0" w:line="240" w:lineRule="auto"/>
        <w:jc w:val="center"/>
        <w:rPr>
          <w:rFonts w:eastAsia="Times New Roman" w:cs="Times New Roman"/>
          <w:szCs w:val="24"/>
          <w:lang w:eastAsia="lv-LV"/>
        </w:rPr>
      </w:pPr>
      <w:r w:rsidRPr="0088210E">
        <w:rPr>
          <w:rFonts w:eastAsia="Times New Roman" w:cs="Times New Roman"/>
          <w:szCs w:val="24"/>
          <w:lang w:eastAsia="lv-LV"/>
        </w:rPr>
        <w:t>Alūksnē</w:t>
      </w:r>
    </w:p>
    <w:p w14:paraId="69B36CC7" w14:textId="77777777" w:rsidR="0092737F" w:rsidRPr="0088210E" w:rsidRDefault="0092737F" w:rsidP="0092737F">
      <w:pPr>
        <w:spacing w:after="0" w:line="240" w:lineRule="auto"/>
        <w:rPr>
          <w:rFonts w:eastAsia="Times New Roman" w:cs="Times New Roman"/>
          <w:szCs w:val="24"/>
        </w:rPr>
      </w:pPr>
      <w:r w:rsidRPr="0088210E">
        <w:rPr>
          <w:rFonts w:eastAsia="Times New Roman" w:cs="Times New Roman"/>
          <w:szCs w:val="24"/>
        </w:rPr>
        <w:t xml:space="preserve">2022. gada </w:t>
      </w:r>
      <w:r>
        <w:rPr>
          <w:rFonts w:eastAsia="Times New Roman" w:cs="Times New Roman"/>
          <w:szCs w:val="24"/>
        </w:rPr>
        <w:t>28</w:t>
      </w:r>
      <w:r w:rsidRPr="0088210E">
        <w:rPr>
          <w:rFonts w:eastAsia="Times New Roman" w:cs="Times New Roman"/>
          <w:szCs w:val="24"/>
        </w:rPr>
        <w:t>. jū</w:t>
      </w:r>
      <w:r>
        <w:rPr>
          <w:rFonts w:eastAsia="Times New Roman" w:cs="Times New Roman"/>
          <w:szCs w:val="24"/>
        </w:rPr>
        <w:t>l</w:t>
      </w:r>
      <w:r w:rsidRPr="0088210E">
        <w:rPr>
          <w:rFonts w:eastAsia="Times New Roman" w:cs="Times New Roman"/>
          <w:szCs w:val="24"/>
        </w:rPr>
        <w:t>ijā</w:t>
      </w:r>
      <w:r w:rsidRPr="0088210E">
        <w:rPr>
          <w:rFonts w:eastAsia="Times New Roman" w:cs="Times New Roman"/>
          <w:szCs w:val="24"/>
        </w:rPr>
        <w:tab/>
        <w:t xml:space="preserve"> </w:t>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p>
    <w:p w14:paraId="2360F2D9" w14:textId="01A409E2" w:rsidR="0092737F" w:rsidRPr="0088210E" w:rsidRDefault="0092737F" w:rsidP="0092737F">
      <w:pPr>
        <w:spacing w:after="0" w:line="240" w:lineRule="auto"/>
        <w:jc w:val="right"/>
        <w:rPr>
          <w:rFonts w:eastAsia="Times New Roman" w:cs="Times New Roman"/>
          <w:b/>
          <w:bCs/>
          <w:szCs w:val="24"/>
        </w:rPr>
      </w:pPr>
      <w:r w:rsidRPr="0088210E">
        <w:rPr>
          <w:rFonts w:eastAsia="Times New Roman" w:cs="Times New Roman"/>
          <w:b/>
          <w:bCs/>
          <w:szCs w:val="24"/>
        </w:rPr>
        <w:t>Nr.1</w:t>
      </w:r>
      <w:r>
        <w:rPr>
          <w:rFonts w:eastAsia="Times New Roman" w:cs="Times New Roman"/>
          <w:b/>
          <w:bCs/>
          <w:szCs w:val="24"/>
        </w:rPr>
        <w:t>7</w:t>
      </w:r>
      <w:r w:rsidRPr="0088210E">
        <w:rPr>
          <w:rFonts w:eastAsia="Times New Roman" w:cs="Times New Roman"/>
          <w:b/>
          <w:bCs/>
          <w:szCs w:val="24"/>
        </w:rPr>
        <w:t>/2022</w:t>
      </w:r>
    </w:p>
    <w:p w14:paraId="59513F87" w14:textId="77777777" w:rsidR="0092737F" w:rsidRPr="0088210E" w:rsidRDefault="0092737F" w:rsidP="0092737F">
      <w:pPr>
        <w:spacing w:after="0" w:line="240" w:lineRule="auto"/>
        <w:jc w:val="right"/>
        <w:rPr>
          <w:rFonts w:eastAsia="Times New Roman" w:cs="Times New Roman"/>
          <w:b/>
          <w:bCs/>
          <w:szCs w:val="24"/>
        </w:rPr>
      </w:pPr>
    </w:p>
    <w:p w14:paraId="1CFF0FF0" w14:textId="77777777" w:rsidR="0092737F" w:rsidRPr="0088210E" w:rsidRDefault="0092737F" w:rsidP="0092737F">
      <w:pPr>
        <w:spacing w:after="0" w:line="240" w:lineRule="auto"/>
        <w:jc w:val="right"/>
        <w:rPr>
          <w:rFonts w:eastAsia="Times New Roman" w:cs="Times New Roman"/>
          <w:szCs w:val="24"/>
        </w:rPr>
      </w:pP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t>APSTIPRINĀTI</w:t>
      </w:r>
    </w:p>
    <w:p w14:paraId="00132144" w14:textId="77777777" w:rsidR="0092737F" w:rsidRPr="0088210E" w:rsidRDefault="0092737F" w:rsidP="0092737F">
      <w:pPr>
        <w:spacing w:after="0" w:line="240" w:lineRule="auto"/>
        <w:jc w:val="right"/>
        <w:rPr>
          <w:rFonts w:eastAsia="Times New Roman" w:cs="Times New Roman"/>
          <w:szCs w:val="24"/>
        </w:rPr>
      </w:pPr>
      <w:r w:rsidRPr="0088210E">
        <w:rPr>
          <w:rFonts w:eastAsia="Times New Roman" w:cs="Times New Roman"/>
          <w:szCs w:val="24"/>
        </w:rPr>
        <w:t>ar Alūksnes novada pašvaldības domes</w:t>
      </w:r>
    </w:p>
    <w:p w14:paraId="78EFCE38" w14:textId="379ABA27" w:rsidR="0092737F" w:rsidRPr="0088210E" w:rsidRDefault="0092737F" w:rsidP="0092737F">
      <w:pPr>
        <w:spacing w:after="0" w:line="240" w:lineRule="auto"/>
        <w:jc w:val="right"/>
        <w:rPr>
          <w:rFonts w:eastAsia="Times New Roman" w:cs="Times New Roman"/>
          <w:szCs w:val="24"/>
        </w:rPr>
      </w:pPr>
      <w:r>
        <w:rPr>
          <w:rFonts w:eastAsia="Times New Roman" w:cs="Times New Roman"/>
          <w:szCs w:val="24"/>
        </w:rPr>
        <w:t>28.07</w:t>
      </w:r>
      <w:r w:rsidRPr="0088210E">
        <w:rPr>
          <w:rFonts w:eastAsia="Times New Roman" w:cs="Times New Roman"/>
          <w:szCs w:val="24"/>
        </w:rPr>
        <w:t>.2022. lēmumu Nr. </w:t>
      </w:r>
      <w:r>
        <w:rPr>
          <w:rFonts w:eastAsia="Times New Roman" w:cs="Times New Roman"/>
          <w:szCs w:val="24"/>
        </w:rPr>
        <w:t>287</w:t>
      </w:r>
    </w:p>
    <w:p w14:paraId="22C7341B" w14:textId="1D54CD06" w:rsidR="0092737F" w:rsidRPr="0088210E" w:rsidRDefault="0092737F" w:rsidP="0092737F">
      <w:pPr>
        <w:spacing w:after="0" w:line="240" w:lineRule="auto"/>
        <w:jc w:val="right"/>
        <w:rPr>
          <w:rFonts w:eastAsia="Times New Roman" w:cs="Times New Roman"/>
          <w:b/>
          <w:sz w:val="20"/>
          <w:szCs w:val="20"/>
          <w:lang w:eastAsia="lv-LV"/>
        </w:rPr>
      </w:pPr>
      <w:r w:rsidRPr="0088210E">
        <w:rPr>
          <w:rFonts w:eastAsia="Times New Roman" w:cs="Times New Roman"/>
          <w:szCs w:val="24"/>
        </w:rPr>
        <w:t>(protokols Nr.1</w:t>
      </w:r>
      <w:r>
        <w:rPr>
          <w:rFonts w:eastAsia="Times New Roman" w:cs="Times New Roman"/>
          <w:szCs w:val="24"/>
        </w:rPr>
        <w:t>8</w:t>
      </w:r>
      <w:r w:rsidRPr="0088210E">
        <w:rPr>
          <w:rFonts w:eastAsia="Times New Roman" w:cs="Times New Roman"/>
          <w:color w:val="000000" w:themeColor="text1"/>
          <w:szCs w:val="24"/>
        </w:rPr>
        <w:t xml:space="preserve">, </w:t>
      </w:r>
      <w:r>
        <w:rPr>
          <w:rFonts w:eastAsia="Times New Roman" w:cs="Times New Roman"/>
          <w:color w:val="000000" w:themeColor="text1"/>
          <w:szCs w:val="24"/>
        </w:rPr>
        <w:t>21</w:t>
      </w:r>
      <w:r w:rsidRPr="0088210E">
        <w:rPr>
          <w:rFonts w:eastAsia="Times New Roman" w:cs="Times New Roman"/>
          <w:color w:val="000000" w:themeColor="text1"/>
          <w:szCs w:val="24"/>
        </w:rPr>
        <w:t>. </w:t>
      </w:r>
      <w:r w:rsidRPr="0088210E">
        <w:rPr>
          <w:rFonts w:eastAsia="Times New Roman" w:cs="Times New Roman"/>
          <w:szCs w:val="24"/>
        </w:rPr>
        <w:t>punkts</w:t>
      </w:r>
      <w:r w:rsidRPr="0088210E">
        <w:rPr>
          <w:rFonts w:eastAsia="Times New Roman" w:cs="Times New Roman"/>
          <w:b/>
          <w:sz w:val="20"/>
          <w:szCs w:val="20"/>
          <w:lang w:eastAsia="lv-LV"/>
        </w:rPr>
        <w:t>)</w:t>
      </w:r>
    </w:p>
    <w:p w14:paraId="0E779222" w14:textId="77777777" w:rsidR="0092737F" w:rsidRDefault="0092737F" w:rsidP="00AA5E45">
      <w:pPr>
        <w:spacing w:after="0"/>
        <w:jc w:val="center"/>
        <w:rPr>
          <w:b/>
          <w:bCs/>
        </w:rPr>
      </w:pPr>
    </w:p>
    <w:p w14:paraId="5F3283F7" w14:textId="594A3246" w:rsidR="00AA5E45" w:rsidRPr="00F9220C" w:rsidRDefault="00AA5E45" w:rsidP="00AA5E45">
      <w:pPr>
        <w:spacing w:after="0"/>
        <w:jc w:val="center"/>
        <w:rPr>
          <w:b/>
          <w:bCs/>
        </w:rPr>
      </w:pPr>
      <w:r w:rsidRPr="00F9220C">
        <w:rPr>
          <w:b/>
          <w:bCs/>
        </w:rPr>
        <w:t xml:space="preserve">Par pašvaldības stipendiju </w:t>
      </w:r>
    </w:p>
    <w:p w14:paraId="2FFD928B" w14:textId="77777777" w:rsidR="00AA5E45" w:rsidRPr="00F9220C" w:rsidRDefault="00AA5E45" w:rsidP="00AA5E45">
      <w:pPr>
        <w:spacing w:after="0"/>
        <w:jc w:val="center"/>
        <w:rPr>
          <w:b/>
          <w:bCs/>
        </w:rPr>
      </w:pPr>
      <w:r w:rsidRPr="00F9220C">
        <w:rPr>
          <w:b/>
          <w:bCs/>
        </w:rPr>
        <w:t>piešķiršanu speciālistu piesaistei Alūksnes novadā</w:t>
      </w:r>
    </w:p>
    <w:p w14:paraId="2DEBA2FB" w14:textId="77777777" w:rsidR="00AA5E45" w:rsidRPr="00F9220C" w:rsidRDefault="00AA5E45" w:rsidP="00AA5E45">
      <w:pPr>
        <w:jc w:val="center"/>
        <w:rPr>
          <w:b/>
          <w:bCs/>
        </w:rPr>
      </w:pPr>
    </w:p>
    <w:p w14:paraId="43D851C6" w14:textId="77777777" w:rsidR="00AA5E45" w:rsidRDefault="00AA5E45" w:rsidP="00AA5E45">
      <w:pPr>
        <w:spacing w:after="0"/>
        <w:jc w:val="right"/>
        <w:rPr>
          <w:i/>
          <w:iCs/>
        </w:rPr>
      </w:pPr>
      <w:r w:rsidRPr="00F9220C">
        <w:rPr>
          <w:i/>
          <w:iCs/>
        </w:rPr>
        <w:t>Izdoti saskaņā ar likuma</w:t>
      </w:r>
    </w:p>
    <w:p w14:paraId="5CC5E38F" w14:textId="77777777" w:rsidR="00AA5E45" w:rsidRDefault="00AA5E45" w:rsidP="00AA5E45">
      <w:pPr>
        <w:spacing w:after="0"/>
        <w:jc w:val="right"/>
        <w:rPr>
          <w:i/>
          <w:iCs/>
        </w:rPr>
      </w:pPr>
      <w:r w:rsidRPr="00F9220C">
        <w:rPr>
          <w:i/>
          <w:iCs/>
        </w:rPr>
        <w:t xml:space="preserve"> </w:t>
      </w:r>
      <w:r>
        <w:rPr>
          <w:i/>
          <w:iCs/>
        </w:rPr>
        <w:t>“</w:t>
      </w:r>
      <w:r w:rsidRPr="00F9220C">
        <w:rPr>
          <w:i/>
          <w:iCs/>
        </w:rPr>
        <w:t>Par pašvaldībām</w:t>
      </w:r>
      <w:r>
        <w:rPr>
          <w:i/>
          <w:iCs/>
        </w:rPr>
        <w:t>”</w:t>
      </w:r>
      <w:r w:rsidRPr="00F9220C">
        <w:rPr>
          <w:i/>
          <w:iCs/>
        </w:rPr>
        <w:t xml:space="preserve"> 43.</w:t>
      </w:r>
      <w:r>
        <w:rPr>
          <w:i/>
          <w:iCs/>
        </w:rPr>
        <w:t> </w:t>
      </w:r>
      <w:r w:rsidRPr="00F9220C">
        <w:rPr>
          <w:i/>
          <w:iCs/>
        </w:rPr>
        <w:t>panta trešo daļu</w:t>
      </w:r>
    </w:p>
    <w:p w14:paraId="2EB7BB7E" w14:textId="77777777" w:rsidR="00AA5E45" w:rsidRDefault="00AA5E45" w:rsidP="00AA5E45">
      <w:pPr>
        <w:jc w:val="right"/>
        <w:rPr>
          <w:i/>
          <w:iCs/>
        </w:rPr>
      </w:pPr>
    </w:p>
    <w:p w14:paraId="59A0A2BE" w14:textId="77777777" w:rsidR="00AA5E45" w:rsidRPr="00EA60CC" w:rsidRDefault="00AA5E45" w:rsidP="00AA5E45">
      <w:pPr>
        <w:pStyle w:val="Sarakstarindkopa"/>
        <w:numPr>
          <w:ilvl w:val="0"/>
          <w:numId w:val="2"/>
        </w:numPr>
        <w:ind w:left="0" w:hanging="11"/>
        <w:jc w:val="center"/>
        <w:rPr>
          <w:b/>
          <w:bCs/>
        </w:rPr>
      </w:pPr>
      <w:r w:rsidRPr="00EA60CC">
        <w:rPr>
          <w:b/>
          <w:bCs/>
        </w:rPr>
        <w:t>Vispārīgie jautājumi</w:t>
      </w:r>
    </w:p>
    <w:p w14:paraId="0290484A" w14:textId="77777777" w:rsidR="00AA5E45" w:rsidRDefault="00AA5E45" w:rsidP="00AA5E45">
      <w:pPr>
        <w:pStyle w:val="Sarakstarindkopa"/>
        <w:ind w:left="1080"/>
        <w:jc w:val="center"/>
      </w:pPr>
    </w:p>
    <w:p w14:paraId="7431FC9F" w14:textId="77777777" w:rsidR="00AA5E45" w:rsidRPr="009B2DBE" w:rsidRDefault="00AA5E45" w:rsidP="00AA5E45">
      <w:pPr>
        <w:pStyle w:val="Sarakstarindkopa"/>
        <w:numPr>
          <w:ilvl w:val="0"/>
          <w:numId w:val="1"/>
        </w:numPr>
        <w:ind w:left="709" w:hanging="709"/>
        <w:jc w:val="both"/>
      </w:pPr>
      <w:r w:rsidRPr="009B2DBE">
        <w:t>Saistošie noteikumi</w:t>
      </w:r>
      <w:r>
        <w:t xml:space="preserve"> (turpmāk – Noteikumi)</w:t>
      </w:r>
      <w:r w:rsidRPr="009B2DBE">
        <w:t xml:space="preserve"> nosaka Alūksnes novada pašvaldības stipendijas (turpmāk – Stipendija) un vienreizējas Stipendijas apmēru un kārtību kādā tās tiek piešķirtas.</w:t>
      </w:r>
    </w:p>
    <w:p w14:paraId="3CB55361" w14:textId="77777777" w:rsidR="00AA5E45" w:rsidRPr="009B2DBE" w:rsidRDefault="00AA5E45" w:rsidP="00AA5E45">
      <w:pPr>
        <w:pStyle w:val="Sarakstarindkopa"/>
        <w:ind w:left="709" w:hanging="709"/>
        <w:jc w:val="both"/>
      </w:pPr>
    </w:p>
    <w:p w14:paraId="134C8523" w14:textId="77777777" w:rsidR="00AA5E45" w:rsidRPr="009B2DBE" w:rsidRDefault="00AA5E45" w:rsidP="00AA5E45">
      <w:pPr>
        <w:pStyle w:val="Sarakstarindkopa"/>
        <w:numPr>
          <w:ilvl w:val="0"/>
          <w:numId w:val="1"/>
        </w:numPr>
        <w:ind w:left="709" w:hanging="709"/>
        <w:jc w:val="both"/>
      </w:pPr>
      <w:r w:rsidRPr="009B2DBE">
        <w:t xml:space="preserve">Stipendiju piešķiršanas mērķis ir veicināt kvalificētu speciālistu piesaisti  Alūksnes novada pašvaldības (turpmāk – Pašvaldības) </w:t>
      </w:r>
      <w:r>
        <w:t>iestādēm</w:t>
      </w:r>
      <w:r w:rsidRPr="009B2DBE">
        <w:t>, aģentūrām un kapitālsabiedrībām (kurās vismaz 50% kapitāla daļu pieder Pašvaldībai), kas ilgtermiņā ir nozīmīgas Alūksnes novada attīstībai.</w:t>
      </w:r>
    </w:p>
    <w:p w14:paraId="799C3B78" w14:textId="77777777" w:rsidR="00AA5E45" w:rsidRPr="009B2DBE" w:rsidRDefault="00AA5E45" w:rsidP="00AA5E45">
      <w:pPr>
        <w:pStyle w:val="Sarakstarindkopa"/>
        <w:ind w:left="709" w:hanging="709"/>
        <w:jc w:val="both"/>
      </w:pPr>
    </w:p>
    <w:p w14:paraId="79A26DCA" w14:textId="77777777" w:rsidR="00AA5E45" w:rsidRPr="009B2DBE" w:rsidRDefault="00AA5E45" w:rsidP="00AA5E45">
      <w:pPr>
        <w:pStyle w:val="Sarakstarindkopa"/>
        <w:ind w:left="709" w:hanging="709"/>
        <w:jc w:val="center"/>
        <w:rPr>
          <w:b/>
          <w:bCs/>
        </w:rPr>
      </w:pPr>
      <w:r w:rsidRPr="009B2DBE">
        <w:rPr>
          <w:b/>
          <w:bCs/>
        </w:rPr>
        <w:t>II. Stipendijas piešķiršanas nosacījumi</w:t>
      </w:r>
    </w:p>
    <w:p w14:paraId="675AE0AE" w14:textId="77777777" w:rsidR="00AA5E45" w:rsidRPr="009B2DBE" w:rsidRDefault="00AA5E45" w:rsidP="00AA5E45">
      <w:pPr>
        <w:pStyle w:val="Sarakstarindkopa"/>
        <w:ind w:left="709" w:hanging="709"/>
        <w:jc w:val="both"/>
      </w:pPr>
    </w:p>
    <w:p w14:paraId="246A6E9F" w14:textId="776A3EE9" w:rsidR="00AA5E45" w:rsidRPr="009B2DBE" w:rsidRDefault="007B3AA0" w:rsidP="00AA5E45">
      <w:pPr>
        <w:pStyle w:val="Sarakstarindkopa"/>
        <w:numPr>
          <w:ilvl w:val="0"/>
          <w:numId w:val="1"/>
        </w:numPr>
        <w:ind w:left="709" w:hanging="709"/>
        <w:jc w:val="both"/>
      </w:pPr>
      <w:r w:rsidRPr="007B3AA0">
        <w:t>Pašvaldības iestāde, aģentūra vai kapitālsabiedrība informē Pašvaldību par speciālista nepieciešamību.</w:t>
      </w:r>
    </w:p>
    <w:p w14:paraId="22228375" w14:textId="77777777" w:rsidR="00AA5E45" w:rsidRPr="009B2DBE" w:rsidRDefault="00AA5E45" w:rsidP="00AA5E45">
      <w:pPr>
        <w:pStyle w:val="Sarakstarindkopa"/>
        <w:ind w:left="709" w:hanging="709"/>
        <w:jc w:val="both"/>
      </w:pPr>
    </w:p>
    <w:p w14:paraId="2119F41A" w14:textId="33287F76" w:rsidR="00AA5E45" w:rsidRPr="009B2DBE" w:rsidRDefault="007B3AA0" w:rsidP="00AA5E45">
      <w:pPr>
        <w:pStyle w:val="Sarakstarindkopa"/>
        <w:numPr>
          <w:ilvl w:val="0"/>
          <w:numId w:val="1"/>
        </w:numPr>
        <w:ind w:left="709" w:hanging="709"/>
        <w:jc w:val="both"/>
      </w:pPr>
      <w:r w:rsidRPr="007B3AA0">
        <w:t>Lēmumu par atbalstāmajā jomā piesaistāmajiem speciālistiem, to skaitu un nepieciešamo finansējumu lemj Alūksnes novada dome (turpmāk - Dome) līdz kārtējā gada 1.martam.</w:t>
      </w:r>
    </w:p>
    <w:p w14:paraId="7BB63FB1" w14:textId="77777777" w:rsidR="00AA5E45" w:rsidRPr="009B2DBE" w:rsidRDefault="00AA5E45" w:rsidP="00AA5E45">
      <w:pPr>
        <w:pStyle w:val="Sarakstarindkopa"/>
        <w:ind w:left="709" w:hanging="709"/>
      </w:pPr>
    </w:p>
    <w:p w14:paraId="19B656A0" w14:textId="77777777" w:rsidR="00AA5E45" w:rsidRPr="009B2DBE" w:rsidRDefault="00AA5E45" w:rsidP="00AA5E45">
      <w:pPr>
        <w:pStyle w:val="Sarakstarindkopa"/>
        <w:numPr>
          <w:ilvl w:val="0"/>
          <w:numId w:val="1"/>
        </w:numPr>
        <w:ind w:left="709" w:hanging="709"/>
        <w:jc w:val="both"/>
      </w:pPr>
      <w:r w:rsidRPr="009B2DBE">
        <w:lastRenderedPageBreak/>
        <w:t>Ievērojot Pašvaldības budžetā paredzētā finansējuma apmēru, Alūksnes novadā nepieciešamo attiecīgo kvalificēto speciālistu skaitu un šajos Noteikumos noteikto kārtību, uz Stipendijas saņemšanu ir tiesīgi pretendēt:</w:t>
      </w:r>
    </w:p>
    <w:p w14:paraId="0325EC34" w14:textId="77777777" w:rsidR="00AA5E45" w:rsidRPr="009B2DBE" w:rsidRDefault="00AA5E45" w:rsidP="00AA5E45">
      <w:pPr>
        <w:pStyle w:val="Sarakstarindkopa"/>
        <w:numPr>
          <w:ilvl w:val="1"/>
          <w:numId w:val="1"/>
        </w:numPr>
        <w:jc w:val="both"/>
      </w:pPr>
      <w:r w:rsidRPr="009B2DBE">
        <w:t xml:space="preserve">pilna laika koledžas izglītības programmās sekmīgi (sekmju vidējā atzīme par pēdējo studiju semestri nav zemāka par 6 ballēm) studējošie (pēc 1.kursa pabeigšanas), kas rakstiski apliecinājuši gatavību nodibināt  darba tiesiskās attiecības ar Ierosinātāju pēc koledžas pabeigšanas un apņemas turpmākos 5 gadus nostrādāt pamatdarbā attiecīgajā specialitātē Ierosinātāja juridiskajā adresē </w:t>
      </w:r>
      <w:r>
        <w:t xml:space="preserve">klātienē </w:t>
      </w:r>
      <w:r w:rsidRPr="009B2DBE">
        <w:t>normālu darba laiku un saņemt Stipendiju 50% apmērā no valstī noteiktās minimālās mēnešalgas mēnesī;</w:t>
      </w:r>
    </w:p>
    <w:p w14:paraId="60E34395" w14:textId="77777777" w:rsidR="00AA5E45" w:rsidRPr="009B2DBE" w:rsidRDefault="00AA5E45" w:rsidP="00AA5E45">
      <w:pPr>
        <w:pStyle w:val="Sarakstarindkopa"/>
        <w:numPr>
          <w:ilvl w:val="1"/>
          <w:numId w:val="1"/>
        </w:numPr>
        <w:jc w:val="both"/>
      </w:pPr>
      <w:r w:rsidRPr="009B2DBE">
        <w:t>pilna laika augstākās izglītības programmās sekmīgi (sekmju vidējā atzīme par pēdējo semestri nav zemāka par 6 ballēm) studējošie (pēc 2. kursa pabeigšanas), kas rakstiski apliecinājuši gatavību nodibināt  darba tiesiskās attiecības ar Ierosinātāju  pēc izglītības iestādes pabeigšanas un apņemas turpmākos 5 gadus nostrādāt pamatdarbā attiecīgajā specialitātē Ierosinātāja juridiskajā adresē klātienē normālu darba laiku un saņemt Stipendiju 75% apmērā no valstī noteiktās minimālās mēnešalgas mēnesī;</w:t>
      </w:r>
    </w:p>
    <w:p w14:paraId="09A489EB" w14:textId="77777777" w:rsidR="00AA5E45" w:rsidRDefault="00AA5E45" w:rsidP="00AA5E45">
      <w:pPr>
        <w:pStyle w:val="Sarakstarindkopa"/>
        <w:ind w:left="1134" w:hanging="425"/>
        <w:jc w:val="both"/>
      </w:pPr>
      <w:r>
        <w:t xml:space="preserve">5.3. rezidentūrā studējošie, kas rakstiski apliecinājuši gatavību nodibināt  darba tiesiskās attiecības ar Ierosinātāju studiju laikā vai pēc to pabeigšanas </w:t>
      </w:r>
      <w:r w:rsidRPr="00244EC3">
        <w:t>un apņemas turpmākos 5 gadus nostrādāt pamatdarbā attiecīgajā specialitātē Ierosinātāja juridiskajā adresē klātienē normālu darba laiku un saņemt Stipendiju 100%</w:t>
      </w:r>
      <w:r>
        <w:t xml:space="preserve"> apmērā no valstī noteiktās minimālās mēnešalgas mēnesī.</w:t>
      </w:r>
    </w:p>
    <w:p w14:paraId="084BBE3D" w14:textId="77777777" w:rsidR="00AA5E45" w:rsidRDefault="00AA5E45" w:rsidP="00AA5E45">
      <w:pPr>
        <w:pStyle w:val="Sarakstarindkopa"/>
        <w:jc w:val="both"/>
      </w:pPr>
    </w:p>
    <w:p w14:paraId="5CCDD0AC" w14:textId="77777777" w:rsidR="00AA5E45" w:rsidRDefault="00AA5E45" w:rsidP="00AA5E45">
      <w:pPr>
        <w:pStyle w:val="Sarakstarindkopa"/>
        <w:numPr>
          <w:ilvl w:val="0"/>
          <w:numId w:val="1"/>
        </w:numPr>
        <w:ind w:left="709" w:hanging="709"/>
        <w:jc w:val="both"/>
      </w:pPr>
      <w:r>
        <w:t>Gadījumā, ja Dome līdz kārtējā gada 1.martam nav noteikusi atbalstāmās specialitātes, tad pieteikšanās uz Stipendijām netiek izsludināta.</w:t>
      </w:r>
    </w:p>
    <w:p w14:paraId="5ECB3E42" w14:textId="77777777" w:rsidR="00AA5E45" w:rsidRDefault="00AA5E45" w:rsidP="00AA5E45">
      <w:pPr>
        <w:pStyle w:val="Sarakstarindkopa"/>
        <w:jc w:val="both"/>
      </w:pPr>
    </w:p>
    <w:p w14:paraId="362059C5" w14:textId="77777777" w:rsidR="00AA5E45" w:rsidRDefault="00AA5E45" w:rsidP="00AA5E45">
      <w:pPr>
        <w:pStyle w:val="Sarakstarindkopa"/>
        <w:jc w:val="center"/>
        <w:rPr>
          <w:b/>
          <w:bCs/>
        </w:rPr>
      </w:pPr>
      <w:r w:rsidRPr="009759D8">
        <w:rPr>
          <w:b/>
          <w:bCs/>
        </w:rPr>
        <w:t>III. Stipendij</w:t>
      </w:r>
      <w:r>
        <w:rPr>
          <w:b/>
          <w:bCs/>
        </w:rPr>
        <w:t>u</w:t>
      </w:r>
      <w:r w:rsidRPr="009759D8">
        <w:rPr>
          <w:b/>
          <w:bCs/>
        </w:rPr>
        <w:t xml:space="preserve"> piešķiršanas kārtība</w:t>
      </w:r>
    </w:p>
    <w:p w14:paraId="1220B4B5" w14:textId="77777777" w:rsidR="00AA5E45" w:rsidRPr="000E740A" w:rsidRDefault="00AA5E45" w:rsidP="00AA5E45">
      <w:pPr>
        <w:pStyle w:val="Sarakstarindkopa"/>
        <w:jc w:val="center"/>
        <w:rPr>
          <w:b/>
          <w:bCs/>
        </w:rPr>
      </w:pPr>
    </w:p>
    <w:p w14:paraId="0BC14AF0" w14:textId="77777777" w:rsidR="00AA5E45" w:rsidRDefault="00AA5E45" w:rsidP="00AA5E45">
      <w:pPr>
        <w:pStyle w:val="Sarakstarindkopa"/>
        <w:numPr>
          <w:ilvl w:val="0"/>
          <w:numId w:val="1"/>
        </w:numPr>
        <w:ind w:left="709" w:hanging="709"/>
        <w:jc w:val="both"/>
      </w:pPr>
      <w:r>
        <w:t>Pretendentu izvērtēšanu veic Izglītības pārvalde (turpmāk- Pārvalde).</w:t>
      </w:r>
    </w:p>
    <w:p w14:paraId="1164A219" w14:textId="77777777" w:rsidR="00AA5E45" w:rsidRDefault="00AA5E45" w:rsidP="00AA5E45">
      <w:pPr>
        <w:pStyle w:val="Sarakstarindkopa"/>
        <w:ind w:left="709"/>
        <w:jc w:val="both"/>
      </w:pPr>
    </w:p>
    <w:p w14:paraId="5CAB4271" w14:textId="77777777" w:rsidR="00AA5E45" w:rsidRPr="009B2DBE" w:rsidRDefault="00AA5E45" w:rsidP="00AA5E45">
      <w:pPr>
        <w:pStyle w:val="Sarakstarindkopa"/>
        <w:numPr>
          <w:ilvl w:val="0"/>
          <w:numId w:val="1"/>
        </w:numPr>
        <w:ind w:left="709" w:hanging="709"/>
        <w:jc w:val="both"/>
      </w:pPr>
      <w:r>
        <w:t>Pārvalde</w:t>
      </w:r>
      <w:r w:rsidRPr="009B2DBE">
        <w:t xml:space="preserve"> ir atbildīga par Stipendiju konkursa izsludināšanu laika posmā no 1.jūlija līdz 31.augustam un vienreizējo Stipendiju konkursa izsludināšanu laika posmā no 1.aprīļa līdz 30.aprīlim, kā arī izskata studējošo iesniegumus, izvērtē to atbilstību šajos Noteikumos noteiktajiem kritērijiem, sagatavo lēmuma projektus par Stipendijas piešķiršanu,</w:t>
      </w:r>
      <w:r>
        <w:t xml:space="preserve"> apturēšanu, atjaunošanu vai Stipendijas izmaksas izbeigšanu</w:t>
      </w:r>
      <w:r w:rsidRPr="009B2DBE">
        <w:t xml:space="preserve"> un iesniedz izskatīšanai Domē, kā arī veic citas darbības, kas noteiktas šajos Noteikumos.</w:t>
      </w:r>
    </w:p>
    <w:p w14:paraId="3120CD15" w14:textId="77777777" w:rsidR="00AA5E45" w:rsidRPr="009B2DBE" w:rsidRDefault="00AA5E45" w:rsidP="00AA5E45">
      <w:pPr>
        <w:pStyle w:val="Sarakstarindkopa"/>
        <w:ind w:left="709"/>
        <w:jc w:val="both"/>
      </w:pPr>
    </w:p>
    <w:p w14:paraId="526864E9" w14:textId="77777777" w:rsidR="00AA5E45" w:rsidRPr="009B2DBE" w:rsidRDefault="00AA5E45" w:rsidP="00AA5E45">
      <w:pPr>
        <w:pStyle w:val="Sarakstarindkopa"/>
        <w:numPr>
          <w:ilvl w:val="0"/>
          <w:numId w:val="1"/>
        </w:numPr>
        <w:ind w:left="709" w:hanging="709"/>
        <w:jc w:val="both"/>
      </w:pPr>
      <w:r w:rsidRPr="009B2DBE">
        <w:t>Lēmumu par Stipendijas piešķiršanu, apturēšanu</w:t>
      </w:r>
      <w:r>
        <w:t>, atjaunošanu</w:t>
      </w:r>
      <w:r w:rsidRPr="009B2DBE">
        <w:t xml:space="preserve"> vai izbeigšanu pieņem Dome.</w:t>
      </w:r>
    </w:p>
    <w:p w14:paraId="09F42706" w14:textId="77777777" w:rsidR="00AA5E45" w:rsidRPr="009B2DBE" w:rsidRDefault="00AA5E45" w:rsidP="00AA5E45">
      <w:pPr>
        <w:pStyle w:val="Sarakstarindkopa"/>
        <w:jc w:val="both"/>
      </w:pPr>
    </w:p>
    <w:p w14:paraId="7689C5A0" w14:textId="77777777" w:rsidR="00AA5E45" w:rsidRPr="009B2DBE" w:rsidRDefault="00AA5E45" w:rsidP="00AA5E45">
      <w:pPr>
        <w:pStyle w:val="Sarakstarindkopa"/>
        <w:numPr>
          <w:ilvl w:val="0"/>
          <w:numId w:val="1"/>
        </w:numPr>
        <w:ind w:left="0" w:firstLine="0"/>
        <w:jc w:val="both"/>
      </w:pPr>
      <w:r w:rsidRPr="009B2DBE">
        <w:t>Lai saņemtu Stipendiju, studējošais</w:t>
      </w:r>
      <w:r>
        <w:t xml:space="preserve"> Pārvaldei</w:t>
      </w:r>
      <w:r w:rsidRPr="009B2DBE">
        <w:t xml:space="preserve"> iesniedz:</w:t>
      </w:r>
    </w:p>
    <w:p w14:paraId="1E6F9106" w14:textId="77777777" w:rsidR="00AA5E45" w:rsidRPr="009B2DBE" w:rsidRDefault="00AA5E45" w:rsidP="00AA5E45">
      <w:pPr>
        <w:pStyle w:val="Sarakstarindkopa"/>
        <w:ind w:left="1276" w:hanging="556"/>
        <w:jc w:val="both"/>
      </w:pPr>
      <w:r w:rsidRPr="009B2DBE">
        <w:t>10.1. iesniegumu Stipendijas saņemšanai (1.pielikums);</w:t>
      </w:r>
    </w:p>
    <w:p w14:paraId="391B5D6F" w14:textId="77777777" w:rsidR="00AA5E45" w:rsidRPr="009B2DBE" w:rsidRDefault="00AA5E45" w:rsidP="00AA5E45">
      <w:pPr>
        <w:pStyle w:val="Sarakstarindkopa"/>
        <w:ind w:left="1276" w:hanging="556"/>
        <w:jc w:val="both"/>
      </w:pPr>
      <w:r w:rsidRPr="009B2DBE">
        <w:t xml:space="preserve">10.2. Noteikumu 5.1., 5.2. un 22. punktā minētie studējošie - izziņu no izglītības iestādes par studiju faktu, pievienojot sekmju izrakstu par iepriekšējo studiju semestri; </w:t>
      </w:r>
    </w:p>
    <w:p w14:paraId="69DC4563" w14:textId="77777777" w:rsidR="00AA5E45" w:rsidRPr="009B2DBE" w:rsidRDefault="00AA5E45" w:rsidP="00AA5E45">
      <w:pPr>
        <w:pStyle w:val="Sarakstarindkopa"/>
        <w:ind w:left="1276" w:hanging="556"/>
        <w:jc w:val="both"/>
      </w:pPr>
      <w:r w:rsidRPr="009B2DBE">
        <w:t>10.3. Noteikumu 5.3. punktā</w:t>
      </w:r>
      <w:r>
        <w:t xml:space="preserve"> minētie</w:t>
      </w:r>
      <w:r w:rsidRPr="009B2DBE">
        <w:t xml:space="preserve"> studējošie - izziņu no izglītības iestādes par studiju faktu;</w:t>
      </w:r>
    </w:p>
    <w:p w14:paraId="425ECD8B" w14:textId="77777777" w:rsidR="00AA5E45" w:rsidRPr="009B2DBE" w:rsidRDefault="00AA5E45" w:rsidP="00AA5E45">
      <w:pPr>
        <w:pStyle w:val="Sarakstarindkopa"/>
        <w:ind w:left="1276" w:hanging="556"/>
        <w:jc w:val="both"/>
      </w:pPr>
      <w:r w:rsidRPr="009B2DBE">
        <w:lastRenderedPageBreak/>
        <w:t>10.4. noslēgto vienošanos ar Ierosinātāju saskaņā ar kuru studējošais pēc studiju beigšanas apņemas turpmākos 5 gadus nostrādāt pamatdarbā Ierosinātāja juridiskajā adresē klātienē normālu darba laiku kā darba ņēmējs.</w:t>
      </w:r>
    </w:p>
    <w:p w14:paraId="4A001A86" w14:textId="77777777" w:rsidR="00AA5E45" w:rsidRPr="009B2DBE" w:rsidRDefault="00AA5E45" w:rsidP="00AA5E45">
      <w:pPr>
        <w:ind w:left="709" w:hanging="709"/>
        <w:jc w:val="both"/>
      </w:pPr>
      <w:r w:rsidRPr="009B2DBE">
        <w:t>11.</w:t>
      </w:r>
      <w:r w:rsidRPr="009B2DBE">
        <w:tab/>
        <w:t>Studējošais divu nedēļu laikā pēc Domes lēmuma par Stipendijas piešķiršanu spēkā stāšanās noslēdz ar Pašvaldību Stipendijas izmaksas līgumu. Līgumā, kā trešā puse, tiek ietverts Ierosinātājs, ar kuru studējošajam ir noslēgta Noteikumu 10.4. apakšpunktā noteiktā vienošanās.</w:t>
      </w:r>
    </w:p>
    <w:p w14:paraId="01065608" w14:textId="77777777" w:rsidR="00AA5E45" w:rsidRPr="009B2DBE" w:rsidRDefault="00AA5E45" w:rsidP="00AA5E45">
      <w:pPr>
        <w:ind w:left="709" w:hanging="709"/>
        <w:jc w:val="both"/>
      </w:pPr>
      <w:r w:rsidRPr="009B2DBE">
        <w:t>12.</w:t>
      </w:r>
      <w:r w:rsidRPr="009B2DBE">
        <w:tab/>
        <w:t>Stipendija tiek piešķirta uz visu atlikušo studiju programmas apguves laiku, ja studējošais turpina sekmīgi (sekmju vidējā atzīme nav zemāka par 6 ballēm) apgūt noteikto atbalstāmo specialitāti, kā arī ievēro šo Noteikumu un noslēgtā līguma prasības. Pašvaldība Stipendiju piešķir arī tiem studējošajiem, kuri saņem valsts piešķirto stipendiju.</w:t>
      </w:r>
    </w:p>
    <w:p w14:paraId="6B1F3217" w14:textId="77777777" w:rsidR="00AA5E45" w:rsidRPr="009B2DBE" w:rsidRDefault="00AA5E45" w:rsidP="00AA5E45">
      <w:pPr>
        <w:ind w:left="709" w:hanging="709"/>
        <w:jc w:val="both"/>
      </w:pPr>
      <w:r w:rsidRPr="009B2DBE">
        <w:t>13.</w:t>
      </w:r>
      <w:r w:rsidRPr="009B2DBE">
        <w:tab/>
        <w:t xml:space="preserve">Stipendiju 5.1., 5.2. apakšpunktā  minētie studējošie saņem 10 mēnešus gadā. Stipendija netiek izmaksāta jūlijā un augustā. </w:t>
      </w:r>
    </w:p>
    <w:p w14:paraId="26D19D9C" w14:textId="77777777" w:rsidR="00AA5E45" w:rsidRPr="009B2DBE" w:rsidRDefault="00AA5E45" w:rsidP="00AA5E45">
      <w:pPr>
        <w:ind w:left="709" w:hanging="709"/>
        <w:jc w:val="both"/>
      </w:pPr>
      <w:r w:rsidRPr="009B2DBE">
        <w:t>14.</w:t>
      </w:r>
      <w:r w:rsidRPr="009B2DBE">
        <w:tab/>
        <w:t>Stipendiju 5.3.apakšpunktā minētie studējošie saņem 11 mēnešus gadā. Stipendija netiek izmaksāta augustā.</w:t>
      </w:r>
    </w:p>
    <w:p w14:paraId="34466293" w14:textId="0E9A4425" w:rsidR="00AA5E45" w:rsidRPr="009B2DBE" w:rsidRDefault="00AA5E45" w:rsidP="009B2B0F">
      <w:pPr>
        <w:ind w:left="709" w:hanging="709"/>
        <w:jc w:val="both"/>
      </w:pPr>
      <w:r w:rsidRPr="009B2DBE">
        <w:t>15.</w:t>
      </w:r>
      <w:r w:rsidRPr="009B2DBE">
        <w:tab/>
        <w:t>Pašvaldība Stipendiju ieskaita studējošā bankas norēķina kontā.</w:t>
      </w:r>
    </w:p>
    <w:p w14:paraId="0B40824A" w14:textId="77777777" w:rsidR="00AA5E45" w:rsidRPr="009B2DBE" w:rsidRDefault="00AA5E45" w:rsidP="00AA5E45">
      <w:pPr>
        <w:jc w:val="center"/>
        <w:rPr>
          <w:b/>
          <w:bCs/>
        </w:rPr>
      </w:pPr>
      <w:r w:rsidRPr="009B2DBE">
        <w:rPr>
          <w:b/>
          <w:bCs/>
        </w:rPr>
        <w:t>IV. Stipendijas saņēmēja atbilstības pārbaudes kārtība</w:t>
      </w:r>
    </w:p>
    <w:p w14:paraId="44D2FF0A" w14:textId="77777777" w:rsidR="00AA5E45" w:rsidRPr="009B2DBE" w:rsidRDefault="00AA5E45" w:rsidP="00AA5E45">
      <w:pPr>
        <w:spacing w:after="0" w:line="240" w:lineRule="auto"/>
        <w:jc w:val="both"/>
      </w:pPr>
      <w:r w:rsidRPr="009B2DBE">
        <w:t>16.</w:t>
      </w:r>
      <w:r w:rsidRPr="009B2DBE">
        <w:tab/>
      </w:r>
      <w:r>
        <w:t>Pārvalde</w:t>
      </w:r>
      <w:r w:rsidRPr="009B2DBE">
        <w:t xml:space="preserve"> veic Stipendijas saņēmēja atbilstības pārbaudi:</w:t>
      </w:r>
    </w:p>
    <w:p w14:paraId="6D8EF846" w14:textId="77777777" w:rsidR="00AA5E45" w:rsidRPr="009B2DBE" w:rsidRDefault="00AA5E45" w:rsidP="00AA5E45">
      <w:pPr>
        <w:spacing w:after="0" w:line="240" w:lineRule="auto"/>
        <w:ind w:left="1276" w:hanging="567"/>
        <w:jc w:val="both"/>
      </w:pPr>
      <w:r w:rsidRPr="009B2DBE">
        <w:t>16.1. pēc katra studiju semestra, pārbaudot šo Noteikumu 12.punktā noteiktos apstākļus;</w:t>
      </w:r>
    </w:p>
    <w:p w14:paraId="20D786E0" w14:textId="77777777" w:rsidR="00AA5E45" w:rsidRDefault="00AA5E45" w:rsidP="00AA5E45">
      <w:pPr>
        <w:spacing w:after="0" w:line="240" w:lineRule="auto"/>
        <w:ind w:left="709"/>
        <w:jc w:val="both"/>
      </w:pPr>
      <w:r w:rsidRPr="009B2DBE">
        <w:tab/>
        <w:t xml:space="preserve">16.2. vienu reizi gadā, pārbaudot </w:t>
      </w:r>
      <w:r>
        <w:t>Noteikumu 10.4.apakšpunktā noteiktos apstākļus.</w:t>
      </w:r>
    </w:p>
    <w:p w14:paraId="075DF327" w14:textId="77777777" w:rsidR="00AA5E45" w:rsidRPr="009B2DBE" w:rsidRDefault="00AA5E45" w:rsidP="00AA5E45">
      <w:pPr>
        <w:spacing w:after="0" w:line="240" w:lineRule="auto"/>
        <w:ind w:left="709"/>
        <w:jc w:val="both"/>
      </w:pPr>
    </w:p>
    <w:p w14:paraId="3A45E65A" w14:textId="77777777" w:rsidR="00AA5E45" w:rsidRPr="009B2DBE" w:rsidRDefault="00AA5E45" w:rsidP="00AA5E45">
      <w:pPr>
        <w:spacing w:after="0" w:line="240" w:lineRule="auto"/>
        <w:jc w:val="both"/>
      </w:pPr>
      <w:r w:rsidRPr="009B2DBE">
        <w:t>17.</w:t>
      </w:r>
      <w:r w:rsidRPr="009B2DBE">
        <w:tab/>
        <w:t>Noteikumu 16.punktā noteiktā atbilstības pārbaude tiek veikta:</w:t>
      </w:r>
    </w:p>
    <w:p w14:paraId="26A2D39A" w14:textId="77777777" w:rsidR="00AA5E45" w:rsidRPr="009B2DBE" w:rsidRDefault="00AA5E45" w:rsidP="00AA5E45">
      <w:pPr>
        <w:spacing w:after="0" w:line="240" w:lineRule="auto"/>
        <w:ind w:left="1276" w:hanging="556"/>
        <w:jc w:val="both"/>
      </w:pPr>
      <w:r w:rsidRPr="009B2DBE">
        <w:t>17.1. pamatojoties uz studējošā iesniegto izziņu no izglītības iestādes par studiju faktu un sekmju izrakstu par pēdējo semestri – pārbaudot atbilstību Noteikumu 16.1.apakšpunktam;</w:t>
      </w:r>
    </w:p>
    <w:p w14:paraId="4F9C8AAB" w14:textId="77777777" w:rsidR="00AA5E45" w:rsidRDefault="00AA5E45" w:rsidP="00AA5E45">
      <w:pPr>
        <w:spacing w:after="0" w:line="240" w:lineRule="auto"/>
        <w:ind w:left="1276" w:hanging="567"/>
        <w:jc w:val="both"/>
      </w:pPr>
      <w:r w:rsidRPr="009B2DBE">
        <w:t xml:space="preserve">17.2. pamatojoties uz Ierosinātāja </w:t>
      </w:r>
      <w:r>
        <w:t>apliecinājumu</w:t>
      </w:r>
      <w:r w:rsidRPr="009B2DBE">
        <w:t xml:space="preserve"> par </w:t>
      </w:r>
      <w:bookmarkStart w:id="0" w:name="_Hlk108527983"/>
      <w:r>
        <w:t>Stipendijas izmaksas</w:t>
      </w:r>
      <w:r w:rsidRPr="009B2DBE">
        <w:t xml:space="preserve"> līguma nosacījumu</w:t>
      </w:r>
      <w:bookmarkEnd w:id="0"/>
      <w:r w:rsidRPr="009B2DBE">
        <w:t xml:space="preserve"> pildīšanu – pārbaudot atbilstību Noteikumu 16.2.apakšpunktam.</w:t>
      </w:r>
    </w:p>
    <w:p w14:paraId="4380A627" w14:textId="77777777" w:rsidR="00AA5E45" w:rsidRPr="009B2DBE" w:rsidRDefault="00AA5E45" w:rsidP="00AA5E45">
      <w:pPr>
        <w:spacing w:after="0" w:line="240" w:lineRule="auto"/>
        <w:ind w:left="1276" w:hanging="567"/>
        <w:jc w:val="both"/>
      </w:pPr>
    </w:p>
    <w:p w14:paraId="3972EC74" w14:textId="77777777" w:rsidR="00AA5E45" w:rsidRDefault="00AA5E45" w:rsidP="00AA5E45">
      <w:pPr>
        <w:spacing w:after="0" w:line="240" w:lineRule="auto"/>
        <w:ind w:left="709" w:hanging="709"/>
        <w:jc w:val="both"/>
      </w:pPr>
      <w:r w:rsidRPr="009B2DBE">
        <w:t>18.</w:t>
      </w:r>
      <w:r w:rsidRPr="009B2DBE">
        <w:tab/>
        <w:t>Noteikumu 17.1. apakšpunktā minētos dokumentus</w:t>
      </w:r>
      <w:r>
        <w:t>:</w:t>
      </w:r>
    </w:p>
    <w:p w14:paraId="08E5E028" w14:textId="77777777" w:rsidR="00AA5E45" w:rsidRPr="009B2DBE" w:rsidRDefault="00AA5E45" w:rsidP="00AA5E45">
      <w:pPr>
        <w:spacing w:after="0" w:line="240" w:lineRule="auto"/>
        <w:ind w:left="709"/>
        <w:jc w:val="both"/>
      </w:pPr>
      <w:r>
        <w:t>18.1.</w:t>
      </w:r>
      <w:r w:rsidRPr="009B2DBE">
        <w:t xml:space="preserve"> Noteikumu 5.1. un  5.2. apakšpunktā minētie studējošie iesniedz šādos termiņos:</w:t>
      </w:r>
    </w:p>
    <w:p w14:paraId="75D512FA" w14:textId="77777777" w:rsidR="00AA5E45" w:rsidRPr="009B2DBE" w:rsidRDefault="00AA5E45" w:rsidP="00AA5E45">
      <w:pPr>
        <w:spacing w:after="0" w:line="240" w:lineRule="auto"/>
        <w:ind w:firstLine="1418"/>
        <w:jc w:val="both"/>
      </w:pPr>
      <w:r w:rsidRPr="009B2DBE">
        <w:tab/>
        <w:t>18.1.</w:t>
      </w:r>
      <w:r>
        <w:t>1.</w:t>
      </w:r>
      <w:r w:rsidRPr="009B2DBE">
        <w:t xml:space="preserve"> līdz 1.martam par rudens semestri;</w:t>
      </w:r>
    </w:p>
    <w:p w14:paraId="0A4606B9" w14:textId="77777777" w:rsidR="00AA5E45" w:rsidRDefault="00AA5E45" w:rsidP="00AA5E45">
      <w:pPr>
        <w:spacing w:after="0" w:line="240" w:lineRule="auto"/>
        <w:ind w:firstLine="1418"/>
        <w:jc w:val="both"/>
      </w:pPr>
      <w:r w:rsidRPr="009B2DBE">
        <w:tab/>
        <w:t>18.</w:t>
      </w:r>
      <w:r>
        <w:t>1.</w:t>
      </w:r>
      <w:r w:rsidRPr="009B2DBE">
        <w:t>2. līdz 1.augustam par pavasara semestri</w:t>
      </w:r>
      <w:r>
        <w:t>;</w:t>
      </w:r>
    </w:p>
    <w:p w14:paraId="3B7C8B19" w14:textId="77777777" w:rsidR="00AA5E45" w:rsidRDefault="00AA5E45" w:rsidP="00AA5E45">
      <w:pPr>
        <w:spacing w:after="0" w:line="240" w:lineRule="auto"/>
        <w:ind w:left="1276" w:hanging="567"/>
        <w:jc w:val="both"/>
      </w:pPr>
      <w:r>
        <w:t>18.2. Noteikumu 5.3. apakšpunktā minētie studējošie iesniedz vienu reizi gadā līdz 31.augustam.</w:t>
      </w:r>
    </w:p>
    <w:p w14:paraId="33F11826" w14:textId="77777777" w:rsidR="00AA5E45" w:rsidRPr="009B2DBE" w:rsidRDefault="00AA5E45" w:rsidP="00AA5E45">
      <w:pPr>
        <w:spacing w:after="0" w:line="240" w:lineRule="auto"/>
        <w:ind w:left="1276" w:hanging="567"/>
        <w:jc w:val="both"/>
      </w:pPr>
    </w:p>
    <w:p w14:paraId="43382A05" w14:textId="77777777" w:rsidR="00AA5E45" w:rsidRDefault="00AA5E45" w:rsidP="00AA5E45">
      <w:pPr>
        <w:spacing w:after="0" w:line="240" w:lineRule="auto"/>
        <w:ind w:left="709" w:hanging="709"/>
        <w:jc w:val="both"/>
      </w:pPr>
      <w:r w:rsidRPr="009B2DBE">
        <w:t>19.</w:t>
      </w:r>
      <w:r w:rsidRPr="009B2DBE">
        <w:tab/>
        <w:t xml:space="preserve">Noteikumu 17.2. apakšpunktā minētos dokumentus </w:t>
      </w:r>
      <w:r>
        <w:t>Ierosinātājs</w:t>
      </w:r>
      <w:r w:rsidRPr="009B2DBE">
        <w:t xml:space="preserve"> iesniedz vienu reizi gadā līdz 31.augustam.</w:t>
      </w:r>
    </w:p>
    <w:p w14:paraId="5CB0CED7" w14:textId="77777777" w:rsidR="00AA5E45" w:rsidRPr="009B2DBE" w:rsidRDefault="00AA5E45" w:rsidP="00AA5E45">
      <w:pPr>
        <w:spacing w:after="0" w:line="240" w:lineRule="auto"/>
        <w:ind w:left="709" w:hanging="709"/>
        <w:jc w:val="both"/>
      </w:pPr>
    </w:p>
    <w:p w14:paraId="05FC03D2" w14:textId="77777777" w:rsidR="00AA5E45" w:rsidRPr="009B2DBE" w:rsidRDefault="00AA5E45" w:rsidP="00AA5E45">
      <w:pPr>
        <w:spacing w:after="0" w:line="240" w:lineRule="auto"/>
        <w:ind w:left="709" w:hanging="709"/>
        <w:jc w:val="both"/>
      </w:pPr>
      <w:r w:rsidRPr="009B2DBE">
        <w:t>20.</w:t>
      </w:r>
      <w:r w:rsidRPr="009B2DBE">
        <w:tab/>
        <w:t>Gadījumā, ja:</w:t>
      </w:r>
    </w:p>
    <w:p w14:paraId="302B507A" w14:textId="77777777" w:rsidR="00AA5E45" w:rsidRPr="009B2DBE" w:rsidRDefault="00AA5E45" w:rsidP="00AA5E45">
      <w:pPr>
        <w:spacing w:after="0" w:line="240" w:lineRule="auto"/>
        <w:ind w:left="1276" w:hanging="567"/>
        <w:jc w:val="both"/>
      </w:pPr>
      <w:r w:rsidRPr="009B2DBE">
        <w:t>20.1.</w:t>
      </w:r>
      <w:r>
        <w:t xml:space="preserve"> </w:t>
      </w:r>
      <w:r w:rsidRPr="009B2DBE">
        <w:t xml:space="preserve">studējošais Noteikumu 18. punktā noteiktajā laikā neiesniedz </w:t>
      </w:r>
      <w:r>
        <w:t>nepieciešamos</w:t>
      </w:r>
      <w:r w:rsidRPr="009B2DBE">
        <w:t xml:space="preserve"> dokumentus, vai veicot iesniegto dokumentu pārbaudi </w:t>
      </w:r>
      <w:r>
        <w:t>Pārvalde</w:t>
      </w:r>
      <w:r w:rsidRPr="009B2DBE">
        <w:t xml:space="preserve"> konstatē, ka uz studējošo attiecas šo noteikumu 27., 28. un/vai 29. punkts, </w:t>
      </w:r>
      <w:r>
        <w:t>Pārvalde</w:t>
      </w:r>
      <w:r w:rsidRPr="009B2DBE">
        <w:t xml:space="preserve"> </w:t>
      </w:r>
      <w:r>
        <w:t xml:space="preserve">sagatavo attiecīgu lēmuma projektu un iesniedz izskatīšanai </w:t>
      </w:r>
      <w:r w:rsidRPr="009B2DBE">
        <w:t>Domei;</w:t>
      </w:r>
    </w:p>
    <w:p w14:paraId="08BB3336" w14:textId="77777777" w:rsidR="00AA5E45" w:rsidRDefault="00AA5E45" w:rsidP="00AA5E45">
      <w:pPr>
        <w:spacing w:after="0" w:line="240" w:lineRule="auto"/>
        <w:ind w:left="1276" w:hanging="567"/>
        <w:jc w:val="both"/>
      </w:pPr>
      <w:r w:rsidRPr="009B2DBE">
        <w:lastRenderedPageBreak/>
        <w:t>20.2.  Noteikumu 16.2.apakšpunkt</w:t>
      </w:r>
      <w:r>
        <w:t>ā minētās</w:t>
      </w:r>
      <w:r w:rsidRPr="009B2DBE">
        <w:t xml:space="preserve"> pārbaudes</w:t>
      </w:r>
      <w:r>
        <w:t xml:space="preserve"> laikā</w:t>
      </w:r>
      <w:r w:rsidRPr="009B2DBE">
        <w:t xml:space="preserve"> tiek konstatēta </w:t>
      </w:r>
      <w:r w:rsidRPr="00D00225">
        <w:t xml:space="preserve"> </w:t>
      </w:r>
      <w:r>
        <w:t>Stipendijas izmaksas</w:t>
      </w:r>
      <w:r w:rsidRPr="009B2DBE">
        <w:t xml:space="preserve"> līguma saistīb</w:t>
      </w:r>
      <w:r>
        <w:t>u</w:t>
      </w:r>
      <w:r w:rsidRPr="009B2DBE">
        <w:t xml:space="preserve"> neizpilde, at</w:t>
      </w:r>
      <w:r>
        <w:t>tiecīgi tiek piemēroti</w:t>
      </w:r>
      <w:r w:rsidRPr="009B2DBE">
        <w:t xml:space="preserve"> Noteikumu 25. punkta vai VI. nodaļas noteikumi.</w:t>
      </w:r>
    </w:p>
    <w:p w14:paraId="10A85EC2" w14:textId="77777777" w:rsidR="00AA5E45" w:rsidRPr="009B2DBE" w:rsidRDefault="00AA5E45" w:rsidP="00AA5E45">
      <w:pPr>
        <w:spacing w:after="0" w:line="240" w:lineRule="auto"/>
        <w:ind w:left="1276" w:hanging="567"/>
        <w:jc w:val="both"/>
      </w:pPr>
    </w:p>
    <w:p w14:paraId="2647FE89" w14:textId="77777777" w:rsidR="00AA5E45" w:rsidRDefault="00AA5E45" w:rsidP="00AA5E45">
      <w:pPr>
        <w:spacing w:after="0" w:line="240" w:lineRule="auto"/>
        <w:jc w:val="center"/>
        <w:rPr>
          <w:b/>
          <w:bCs/>
        </w:rPr>
      </w:pPr>
      <w:r w:rsidRPr="009B2DBE">
        <w:rPr>
          <w:b/>
          <w:bCs/>
        </w:rPr>
        <w:t>V. Vienreizējās stipendijas piešķiršanas kārtība</w:t>
      </w:r>
    </w:p>
    <w:p w14:paraId="32FCA13E" w14:textId="77777777" w:rsidR="00AA5E45" w:rsidRPr="009B2DBE" w:rsidRDefault="00AA5E45" w:rsidP="00AA5E45">
      <w:pPr>
        <w:spacing w:after="0" w:line="240" w:lineRule="auto"/>
        <w:jc w:val="center"/>
        <w:rPr>
          <w:b/>
          <w:bCs/>
        </w:rPr>
      </w:pPr>
    </w:p>
    <w:p w14:paraId="20C28857" w14:textId="77777777" w:rsidR="00AA5E45" w:rsidRDefault="00AA5E45" w:rsidP="00AA5E45">
      <w:pPr>
        <w:spacing w:after="0" w:line="240" w:lineRule="auto"/>
        <w:jc w:val="both"/>
      </w:pPr>
      <w:r w:rsidRPr="009B2DBE">
        <w:t>21.</w:t>
      </w:r>
      <w:r w:rsidRPr="009B2DBE">
        <w:tab/>
        <w:t xml:space="preserve">Vienreizējās Stipendijas apmērs vienam studējošajam ir 2000 </w:t>
      </w:r>
      <w:r w:rsidRPr="009B2DBE">
        <w:rPr>
          <w:i/>
        </w:rPr>
        <w:t>euro</w:t>
      </w:r>
      <w:r w:rsidRPr="009B2DBE">
        <w:t>.</w:t>
      </w:r>
    </w:p>
    <w:p w14:paraId="61F529A6" w14:textId="77777777" w:rsidR="00AA5E45" w:rsidRPr="009B2DBE" w:rsidRDefault="00AA5E45" w:rsidP="00AA5E45">
      <w:pPr>
        <w:spacing w:after="0" w:line="240" w:lineRule="auto"/>
        <w:jc w:val="both"/>
      </w:pPr>
    </w:p>
    <w:p w14:paraId="154BC06A" w14:textId="77777777" w:rsidR="00AA5E45" w:rsidRPr="009B2DBE" w:rsidRDefault="00AA5E45" w:rsidP="00AA5E45">
      <w:pPr>
        <w:spacing w:after="0" w:line="240" w:lineRule="auto"/>
        <w:jc w:val="both"/>
      </w:pPr>
      <w:r w:rsidRPr="009B2DBE">
        <w:t>22.</w:t>
      </w:r>
      <w:r w:rsidRPr="009B2DBE">
        <w:tab/>
        <w:t>Vienreizējo Stipendiju var saņemt studējošais, kurš:</w:t>
      </w:r>
    </w:p>
    <w:p w14:paraId="162166B2" w14:textId="77777777" w:rsidR="00AA5E45" w:rsidRPr="009B2DBE" w:rsidRDefault="00AA5E45" w:rsidP="00AA5E45">
      <w:pPr>
        <w:spacing w:after="0" w:line="240" w:lineRule="auto"/>
        <w:ind w:left="709"/>
        <w:jc w:val="both"/>
      </w:pPr>
      <w:r w:rsidRPr="009B2DBE">
        <w:tab/>
        <w:t>22.1. apgūst Domes noteikto atbalstāmo specialitāti;</w:t>
      </w:r>
    </w:p>
    <w:p w14:paraId="1A6D7962" w14:textId="77777777" w:rsidR="00AA5E45" w:rsidRPr="009B2DBE" w:rsidRDefault="00AA5E45" w:rsidP="00AA5E45">
      <w:pPr>
        <w:spacing w:after="0" w:line="240" w:lineRule="auto"/>
        <w:ind w:left="709"/>
        <w:jc w:val="both"/>
      </w:pPr>
      <w:r w:rsidRPr="009B2DBE">
        <w:t xml:space="preserve">22.2. ir augstākās izglītības studiju programmas pēdējā kursa </w:t>
      </w:r>
      <w:r>
        <w:t>sekmīgi studējošais</w:t>
      </w:r>
      <w:r w:rsidRPr="009B2DBE">
        <w:t>;</w:t>
      </w:r>
    </w:p>
    <w:p w14:paraId="74D65959" w14:textId="77777777" w:rsidR="00AA5E45" w:rsidRPr="009B2DBE" w:rsidRDefault="00AA5E45" w:rsidP="00AA5E45">
      <w:pPr>
        <w:spacing w:after="0" w:line="240" w:lineRule="auto"/>
        <w:ind w:left="1276" w:hanging="567"/>
        <w:jc w:val="both"/>
      </w:pPr>
      <w:r w:rsidRPr="009B2DBE">
        <w:t>22.3. ir iesniedzis Noteikumu 10.punktā minētos dokumentus.</w:t>
      </w:r>
    </w:p>
    <w:p w14:paraId="5E2EA6BD" w14:textId="77777777" w:rsidR="00AA5E45" w:rsidRDefault="00AA5E45" w:rsidP="00AA5E45">
      <w:pPr>
        <w:spacing w:after="0" w:line="240" w:lineRule="auto"/>
        <w:ind w:left="709" w:hanging="709"/>
        <w:jc w:val="both"/>
      </w:pPr>
      <w:r w:rsidRPr="009B2DBE">
        <w:t>23.</w:t>
      </w:r>
      <w:r w:rsidRPr="009B2DBE">
        <w:tab/>
        <w:t>Uz vienreizējās Stipendijas piešķiršanas kārtību attiecas Noteikumu 8., 9., 10., 15., 20., 31., 33. punkta un 17.2.apakšpunkta prasības.</w:t>
      </w:r>
    </w:p>
    <w:p w14:paraId="3EBF80CB" w14:textId="77777777" w:rsidR="00AA5E45" w:rsidRPr="009B2DBE" w:rsidRDefault="00AA5E45" w:rsidP="00AA5E45">
      <w:pPr>
        <w:spacing w:after="0" w:line="240" w:lineRule="auto"/>
        <w:ind w:left="709" w:hanging="709"/>
        <w:jc w:val="both"/>
      </w:pPr>
    </w:p>
    <w:p w14:paraId="53BCC74F" w14:textId="77777777" w:rsidR="00AA5E45" w:rsidRDefault="00AA5E45" w:rsidP="00AA5E45">
      <w:pPr>
        <w:spacing w:after="0" w:line="240" w:lineRule="auto"/>
        <w:ind w:left="709" w:hanging="709"/>
        <w:jc w:val="both"/>
      </w:pPr>
      <w:r w:rsidRPr="009B2DBE">
        <w:t xml:space="preserve">24. </w:t>
      </w:r>
      <w:r w:rsidRPr="009B2DBE">
        <w:tab/>
      </w:r>
      <w:r>
        <w:t xml:space="preserve">Stipendijas izmaksas līgums tiks noslēgts ar Pašvaldību pēc </w:t>
      </w:r>
      <w:r w:rsidRPr="009B2DBE">
        <w:t>Domes lēmuma par  vienreizējās Stipendijas piešķiršanu spēkā stāšanās</w:t>
      </w:r>
      <w:r>
        <w:t>, izglītības iestādes pabeigšanas un diploma par iegūto augstāko izglītību Domes atbalstītajā specialitātē iesniegšanas Pašvaldībā. Līgumā, kā trešā puse, tiks ietverts Ierosinātājs, ar kuru studējošajam ir noslēgta Noteikumu 10.4.apakšpunktā noteiktā vienošanās.</w:t>
      </w:r>
    </w:p>
    <w:p w14:paraId="0C36FA31" w14:textId="77777777" w:rsidR="00AA5E45" w:rsidRDefault="00AA5E45" w:rsidP="00AA5E45">
      <w:pPr>
        <w:spacing w:after="0" w:line="240" w:lineRule="auto"/>
        <w:ind w:left="709" w:hanging="709"/>
        <w:jc w:val="both"/>
      </w:pPr>
    </w:p>
    <w:p w14:paraId="3428F122" w14:textId="77777777" w:rsidR="00AA5E45" w:rsidRPr="009B2DBE" w:rsidRDefault="00AA5E45" w:rsidP="00AA5E45">
      <w:pPr>
        <w:spacing w:after="0" w:line="240" w:lineRule="auto"/>
        <w:ind w:left="709" w:hanging="709"/>
        <w:jc w:val="both"/>
      </w:pPr>
      <w:r w:rsidRPr="009B2DBE">
        <w:t>25.</w:t>
      </w:r>
      <w:r w:rsidRPr="009B2DBE">
        <w:tab/>
        <w:t>Saņemto vienreizējo Stipendiju ir pienākums atgriezt šādos gadījumos:</w:t>
      </w:r>
    </w:p>
    <w:p w14:paraId="21B77C32" w14:textId="77777777" w:rsidR="00AA5E45" w:rsidRPr="009B2DBE" w:rsidRDefault="00AA5E45" w:rsidP="00AA5E45">
      <w:pPr>
        <w:spacing w:after="0" w:line="240" w:lineRule="auto"/>
        <w:jc w:val="both"/>
      </w:pPr>
      <w:r w:rsidRPr="009B2DBE">
        <w:tab/>
        <w:t>25.</w:t>
      </w:r>
      <w:r>
        <w:t>1</w:t>
      </w:r>
      <w:r w:rsidRPr="009B2DBE">
        <w:t xml:space="preserve">. neievēro šo Noteikumu </w:t>
      </w:r>
      <w:r>
        <w:t>10.4</w:t>
      </w:r>
      <w:r w:rsidRPr="009B2DBE">
        <w:t>. apakšpunktā noteikto saistību;</w:t>
      </w:r>
    </w:p>
    <w:p w14:paraId="172451A6" w14:textId="77777777" w:rsidR="00AA5E45" w:rsidRDefault="00AA5E45" w:rsidP="00AA5E45">
      <w:pPr>
        <w:spacing w:after="0" w:line="240" w:lineRule="auto"/>
        <w:ind w:left="1276" w:hanging="567"/>
        <w:jc w:val="both"/>
      </w:pPr>
      <w:r w:rsidRPr="009B2DBE">
        <w:t>25.</w:t>
      </w:r>
      <w:r>
        <w:t>2</w:t>
      </w:r>
      <w:r w:rsidRPr="009B2DBE">
        <w:t>. pārkāpj Noteikumu 24.punktā minētā līguma noteikumus vai vienpusēji to izbeidz.</w:t>
      </w:r>
    </w:p>
    <w:p w14:paraId="675D0BB8" w14:textId="77777777" w:rsidR="00AA5E45" w:rsidRPr="009B2DBE" w:rsidRDefault="00AA5E45" w:rsidP="00AA5E45">
      <w:pPr>
        <w:spacing w:after="0" w:line="240" w:lineRule="auto"/>
        <w:ind w:left="1276" w:hanging="567"/>
        <w:jc w:val="both"/>
      </w:pPr>
    </w:p>
    <w:p w14:paraId="77977772" w14:textId="77777777" w:rsidR="00AA5E45" w:rsidRDefault="00AA5E45" w:rsidP="00AA5E45">
      <w:pPr>
        <w:spacing w:after="0" w:line="240" w:lineRule="auto"/>
        <w:ind w:left="709" w:hanging="709"/>
        <w:jc w:val="both"/>
      </w:pPr>
      <w:r w:rsidRPr="009B2DBE">
        <w:t>26.</w:t>
      </w:r>
      <w:r w:rsidRPr="009B2DBE">
        <w:tab/>
        <w:t>Studējošais, kuram Stipendija piešķirta saskaņā ar Noteikumu 5.punktu, nevar pretendēt uz vienreizējo Stipendiju.</w:t>
      </w:r>
    </w:p>
    <w:p w14:paraId="08CE35F2" w14:textId="77777777" w:rsidR="00AA5E45" w:rsidRPr="009B2DBE" w:rsidRDefault="00AA5E45" w:rsidP="00AA5E45">
      <w:pPr>
        <w:spacing w:after="0" w:line="240" w:lineRule="auto"/>
        <w:ind w:left="709" w:hanging="709"/>
        <w:jc w:val="both"/>
      </w:pPr>
    </w:p>
    <w:p w14:paraId="69F83D2F" w14:textId="77777777" w:rsidR="00AA5E45" w:rsidRDefault="00AA5E45" w:rsidP="00AA5E45">
      <w:pPr>
        <w:spacing w:after="0" w:line="240" w:lineRule="auto"/>
        <w:jc w:val="center"/>
        <w:rPr>
          <w:b/>
          <w:bCs/>
        </w:rPr>
      </w:pPr>
      <w:r w:rsidRPr="009B2DBE">
        <w:rPr>
          <w:b/>
          <w:bCs/>
        </w:rPr>
        <w:t>VI. Stipendiju izmaksas apturēšana, atjaunošana un līguma izbeigšana</w:t>
      </w:r>
    </w:p>
    <w:p w14:paraId="73501DB8" w14:textId="77777777" w:rsidR="00AA5E45" w:rsidRPr="009B2DBE" w:rsidRDefault="00AA5E45" w:rsidP="00AA5E45">
      <w:pPr>
        <w:spacing w:after="0" w:line="240" w:lineRule="auto"/>
        <w:jc w:val="center"/>
        <w:rPr>
          <w:b/>
          <w:bCs/>
        </w:rPr>
      </w:pPr>
    </w:p>
    <w:p w14:paraId="63912064" w14:textId="77777777" w:rsidR="00AA5E45" w:rsidRPr="009B2DBE" w:rsidRDefault="00AA5E45" w:rsidP="00AA5E45">
      <w:pPr>
        <w:spacing w:after="0" w:line="240" w:lineRule="auto"/>
      </w:pPr>
      <w:r w:rsidRPr="009B2DBE">
        <w:t>27.</w:t>
      </w:r>
      <w:r w:rsidRPr="009B2DBE">
        <w:tab/>
        <w:t>Dome ar lēmumu aptur Stipendijas izmaks</w:t>
      </w:r>
      <w:r>
        <w:t>u</w:t>
      </w:r>
      <w:r w:rsidRPr="009B2DBE">
        <w:t>, ja konstatē, ka studējošais/</w:t>
      </w:r>
      <w:proofErr w:type="spellStart"/>
      <w:r w:rsidRPr="009B2DBE">
        <w:t>am</w:t>
      </w:r>
      <w:proofErr w:type="spellEnd"/>
      <w:r w:rsidRPr="009B2DBE">
        <w:t>:</w:t>
      </w:r>
    </w:p>
    <w:p w14:paraId="5194829B" w14:textId="77777777" w:rsidR="00AA5E45" w:rsidRPr="009B2DBE" w:rsidRDefault="00AA5E45" w:rsidP="00AA5E45">
      <w:pPr>
        <w:spacing w:after="0" w:line="240" w:lineRule="auto"/>
      </w:pPr>
      <w:r w:rsidRPr="009B2DBE">
        <w:tab/>
        <w:t>27.1. atrodas akadēmiskajā atvaļinājumā;</w:t>
      </w:r>
    </w:p>
    <w:p w14:paraId="49634BD3" w14:textId="77777777" w:rsidR="00AA5E45" w:rsidRPr="009B2DBE" w:rsidRDefault="00AA5E45" w:rsidP="00AA5E45">
      <w:pPr>
        <w:spacing w:after="0" w:line="240" w:lineRule="auto"/>
      </w:pPr>
      <w:r w:rsidRPr="009B2DBE">
        <w:tab/>
        <w:t>27.2. atrodas grūtniecības un dzemdību atvaļinājumā;</w:t>
      </w:r>
    </w:p>
    <w:p w14:paraId="0160BD7D" w14:textId="77777777" w:rsidR="00AA5E45" w:rsidRPr="009B2DBE" w:rsidRDefault="00AA5E45" w:rsidP="00AA5E45">
      <w:pPr>
        <w:spacing w:after="0" w:line="240" w:lineRule="auto"/>
      </w:pPr>
      <w:r w:rsidRPr="009B2DBE">
        <w:tab/>
        <w:t>27.3. atrodas bērna kopšanas atvaļinājumā;</w:t>
      </w:r>
    </w:p>
    <w:p w14:paraId="77522419" w14:textId="77777777" w:rsidR="00AA5E45" w:rsidRPr="009B2DBE" w:rsidRDefault="00AA5E45" w:rsidP="00AA5E45">
      <w:pPr>
        <w:spacing w:after="0" w:line="240" w:lineRule="auto"/>
      </w:pPr>
      <w:r w:rsidRPr="009B2DBE">
        <w:tab/>
        <w:t>27.4. sekmju vidējā atzīmē ir zemāka par 6 ballēm;</w:t>
      </w:r>
    </w:p>
    <w:p w14:paraId="253FBC0F" w14:textId="77777777" w:rsidR="00AA5E45" w:rsidRDefault="00AA5E45" w:rsidP="00AA5E45">
      <w:pPr>
        <w:spacing w:after="0" w:line="240" w:lineRule="auto"/>
        <w:ind w:left="1276" w:hanging="567"/>
        <w:jc w:val="both"/>
      </w:pPr>
      <w:r w:rsidRPr="009B2DBE">
        <w:t>27.5. nav iesniedzi Noteikumu 17.</w:t>
      </w:r>
      <w:r>
        <w:t>1.</w:t>
      </w:r>
      <w:r w:rsidRPr="009B2DBE">
        <w:t xml:space="preserve"> </w:t>
      </w:r>
      <w:r>
        <w:t>apakš</w:t>
      </w:r>
      <w:r w:rsidRPr="009B2DBE">
        <w:t>punktā noteiktos dokumentus</w:t>
      </w:r>
      <w:r>
        <w:t xml:space="preserve"> un Noteikumu 18.punktā noteiktos termiņos.</w:t>
      </w:r>
    </w:p>
    <w:p w14:paraId="191E5CE6" w14:textId="77777777" w:rsidR="00AA5E45" w:rsidRPr="009B2DBE" w:rsidRDefault="00AA5E45" w:rsidP="00AA5E45">
      <w:pPr>
        <w:spacing w:after="0" w:line="240" w:lineRule="auto"/>
        <w:ind w:left="1276" w:hanging="567"/>
        <w:jc w:val="both"/>
      </w:pPr>
    </w:p>
    <w:p w14:paraId="3CDEA80A" w14:textId="77777777" w:rsidR="00AA5E45" w:rsidRDefault="00AA5E45" w:rsidP="00AA5E45">
      <w:pPr>
        <w:spacing w:after="0" w:line="240" w:lineRule="auto"/>
        <w:ind w:left="709" w:hanging="709"/>
        <w:jc w:val="both"/>
      </w:pPr>
      <w:r w:rsidRPr="009B2DBE">
        <w:t>28.</w:t>
      </w:r>
      <w:r w:rsidRPr="009B2DBE">
        <w:tab/>
        <w:t>Noteikumu 27.punktā noteiktajos gadījumos Stipendijas izmaksas līgums tiek apturēts līdz Stipendijas izmaksas atjaunošanai saskaņā ar Noteikumu 29.punktu vai tiek izbeigts saskaņā ar Noteikumu 30.punktu.</w:t>
      </w:r>
    </w:p>
    <w:p w14:paraId="44E16239" w14:textId="77777777" w:rsidR="00AA5E45" w:rsidRPr="009B2DBE" w:rsidRDefault="00AA5E45" w:rsidP="00AA5E45">
      <w:pPr>
        <w:spacing w:after="0" w:line="240" w:lineRule="auto"/>
        <w:ind w:left="709" w:hanging="709"/>
        <w:jc w:val="both"/>
      </w:pPr>
    </w:p>
    <w:p w14:paraId="1581EF57" w14:textId="77777777" w:rsidR="00AA5E45" w:rsidRPr="009B2DBE" w:rsidRDefault="00AA5E45" w:rsidP="00AA5E45">
      <w:pPr>
        <w:spacing w:after="0" w:line="240" w:lineRule="auto"/>
        <w:ind w:left="709" w:hanging="709"/>
        <w:jc w:val="both"/>
      </w:pPr>
      <w:r w:rsidRPr="009B2DBE">
        <w:t>29.</w:t>
      </w:r>
      <w:r w:rsidRPr="009B2DBE">
        <w:tab/>
        <w:t>Dome ar lēmumu atjauno Stipendijas izmaksāšanu, ja studējošais atbilst Noteikumu 5.punktam un ir iesniedzis visus Noteikumu 10.punktā  noteiktos dokumentus, šādos gadījumos:</w:t>
      </w:r>
    </w:p>
    <w:p w14:paraId="34C78CC9" w14:textId="77777777" w:rsidR="00AA5E45" w:rsidRDefault="00AA5E45" w:rsidP="00AA5E45">
      <w:pPr>
        <w:spacing w:after="0" w:line="240" w:lineRule="auto"/>
        <w:jc w:val="both"/>
      </w:pPr>
      <w:r w:rsidRPr="009B2DBE">
        <w:tab/>
        <w:t>29.1. atsāk studijas pēc akadēmiskā atvaļinājuma;</w:t>
      </w:r>
    </w:p>
    <w:p w14:paraId="6670CCFD" w14:textId="77777777" w:rsidR="00AA5E45" w:rsidRPr="009B2DBE" w:rsidRDefault="00AA5E45" w:rsidP="00AA5E45">
      <w:pPr>
        <w:spacing w:after="0" w:line="240" w:lineRule="auto"/>
        <w:jc w:val="both"/>
      </w:pPr>
      <w:r>
        <w:tab/>
        <w:t>29.2. atgriežas pēc grūtniecības un dzemdību atvaļinājuma un atsāk studijas;</w:t>
      </w:r>
    </w:p>
    <w:p w14:paraId="1074FB2D" w14:textId="77777777" w:rsidR="00AA5E45" w:rsidRPr="009B2DBE" w:rsidRDefault="00AA5E45" w:rsidP="00AA5E45">
      <w:pPr>
        <w:spacing w:after="0" w:line="240" w:lineRule="auto"/>
        <w:jc w:val="both"/>
      </w:pPr>
      <w:r w:rsidRPr="009B2DBE">
        <w:tab/>
        <w:t>29.</w:t>
      </w:r>
      <w:r>
        <w:t>3</w:t>
      </w:r>
      <w:r w:rsidRPr="009B2DBE">
        <w:t>. atgriežas pēc bērna kopšanas atvaļinājuma un atsāk studijas;</w:t>
      </w:r>
    </w:p>
    <w:p w14:paraId="72D4AB16" w14:textId="77777777" w:rsidR="00AA5E45" w:rsidRDefault="00AA5E45" w:rsidP="00AA5E45">
      <w:pPr>
        <w:spacing w:after="0" w:line="240" w:lineRule="auto"/>
        <w:ind w:left="709" w:hanging="709"/>
        <w:jc w:val="both"/>
      </w:pPr>
      <w:r w:rsidRPr="009B2DBE">
        <w:tab/>
        <w:t>29.</w:t>
      </w:r>
      <w:r>
        <w:t>4</w:t>
      </w:r>
      <w:r w:rsidRPr="009B2DBE">
        <w:t>. iesniedz</w:t>
      </w:r>
      <w:r>
        <w:t>is</w:t>
      </w:r>
      <w:r w:rsidRPr="009B2DBE">
        <w:t xml:space="preserve"> Noteikumu 17.punktā noteiktos dokumentus</w:t>
      </w:r>
      <w:r>
        <w:t xml:space="preserve"> un Noteikumu 18.punktā noteiktos termiņos</w:t>
      </w:r>
      <w:r w:rsidRPr="009B2DBE">
        <w:t>.</w:t>
      </w:r>
    </w:p>
    <w:p w14:paraId="63B45E9B" w14:textId="77777777" w:rsidR="00AA5E45" w:rsidRPr="009B2DBE" w:rsidRDefault="00AA5E45" w:rsidP="00AA5E45">
      <w:pPr>
        <w:spacing w:after="0" w:line="240" w:lineRule="auto"/>
        <w:ind w:left="709" w:hanging="709"/>
        <w:jc w:val="both"/>
      </w:pPr>
    </w:p>
    <w:p w14:paraId="199E44A4" w14:textId="77777777" w:rsidR="00AA5E45" w:rsidRPr="009B2DBE" w:rsidRDefault="00AA5E45" w:rsidP="00AA5E45">
      <w:pPr>
        <w:spacing w:after="0" w:line="240" w:lineRule="auto"/>
        <w:ind w:left="709" w:hanging="709"/>
        <w:jc w:val="both"/>
      </w:pPr>
      <w:r w:rsidRPr="009B2DBE">
        <w:lastRenderedPageBreak/>
        <w:t>30.</w:t>
      </w:r>
      <w:r w:rsidRPr="009B2DBE">
        <w:tab/>
        <w:t>Dome ar lēmumu izbeidz Stipendijas izmaksu un Pašvaldība lauž Stipendijas izmaksas līgumu šādos gadījumos:</w:t>
      </w:r>
    </w:p>
    <w:p w14:paraId="67BC035E" w14:textId="77777777" w:rsidR="00AA5E45" w:rsidRPr="009B2DBE" w:rsidRDefault="00AA5E45" w:rsidP="00AA5E45">
      <w:pPr>
        <w:spacing w:after="0" w:line="240" w:lineRule="auto"/>
        <w:jc w:val="both"/>
      </w:pPr>
      <w:r w:rsidRPr="009B2DBE">
        <w:tab/>
        <w:t>30.1. studējošais pārtrauc studijas;</w:t>
      </w:r>
    </w:p>
    <w:p w14:paraId="32DA2B67" w14:textId="77777777" w:rsidR="00AA5E45" w:rsidRPr="009B2DBE" w:rsidRDefault="00AA5E45" w:rsidP="00AA5E45">
      <w:pPr>
        <w:spacing w:after="0" w:line="240" w:lineRule="auto"/>
        <w:ind w:left="1276" w:hanging="567"/>
        <w:jc w:val="both"/>
      </w:pPr>
      <w:r w:rsidRPr="009B2DBE">
        <w:t>30.2. studējošais sniedzis nepatiesu informāciju, iesniedzot Noteikumu 10. un/vai 17.punktā noteiktos dokumentus;</w:t>
      </w:r>
    </w:p>
    <w:p w14:paraId="76BFEABA" w14:textId="77777777" w:rsidR="00AA5E45" w:rsidRPr="009B2DBE" w:rsidRDefault="00AA5E45" w:rsidP="00AA5E45">
      <w:pPr>
        <w:spacing w:after="0" w:line="240" w:lineRule="auto"/>
        <w:jc w:val="both"/>
      </w:pPr>
      <w:r w:rsidRPr="009B2DBE">
        <w:tab/>
        <w:t>30.3. studējošais pārkāpj Noteikumu 11. un 24.punktā minētā līguma noteikumus;</w:t>
      </w:r>
    </w:p>
    <w:p w14:paraId="3B9CD962" w14:textId="77777777" w:rsidR="00AA5E45" w:rsidRPr="009B2DBE" w:rsidRDefault="00AA5E45" w:rsidP="00AA5E45">
      <w:pPr>
        <w:spacing w:after="0" w:line="240" w:lineRule="auto"/>
        <w:ind w:left="1276" w:hanging="567"/>
        <w:jc w:val="both"/>
      </w:pPr>
      <w:r w:rsidRPr="009B2DBE">
        <w:t>30.4. studējošais nav iesniedzis Noteikumu 17.punktā noteiktos dokumentus vairāk par diviem semestriem;</w:t>
      </w:r>
    </w:p>
    <w:p w14:paraId="0B4C492A" w14:textId="77777777" w:rsidR="00AA5E45" w:rsidRPr="009B2DBE" w:rsidRDefault="00AA5E45" w:rsidP="00AA5E45">
      <w:pPr>
        <w:spacing w:after="0" w:line="240" w:lineRule="auto"/>
        <w:jc w:val="both"/>
      </w:pPr>
      <w:r w:rsidRPr="009B2DBE">
        <w:tab/>
        <w:t>30.5. studējošais vienpusēji lauž līgumu;</w:t>
      </w:r>
    </w:p>
    <w:p w14:paraId="089F8B74" w14:textId="77777777" w:rsidR="00AA5E45" w:rsidRDefault="00AA5E45" w:rsidP="00AA5E45">
      <w:pPr>
        <w:spacing w:after="0" w:line="240" w:lineRule="auto"/>
        <w:jc w:val="both"/>
      </w:pPr>
      <w:r w:rsidRPr="009B2DBE">
        <w:tab/>
        <w:t>30.6. Ierosinātājs vienpusēji lauž līgumu.</w:t>
      </w:r>
    </w:p>
    <w:p w14:paraId="6BB5A7A5" w14:textId="77777777" w:rsidR="00AA5E45" w:rsidRPr="009B2DBE" w:rsidRDefault="00AA5E45" w:rsidP="00AA5E45">
      <w:pPr>
        <w:spacing w:after="0" w:line="240" w:lineRule="auto"/>
        <w:jc w:val="both"/>
      </w:pPr>
    </w:p>
    <w:p w14:paraId="32ED6239" w14:textId="77777777" w:rsidR="00AA5E45" w:rsidRPr="009B2DBE" w:rsidRDefault="00AA5E45" w:rsidP="00AA5E45">
      <w:pPr>
        <w:spacing w:after="0" w:line="240" w:lineRule="auto"/>
        <w:ind w:left="709" w:hanging="709"/>
        <w:jc w:val="both"/>
      </w:pPr>
      <w:r w:rsidRPr="009B2DBE">
        <w:t>31.</w:t>
      </w:r>
      <w:r w:rsidRPr="009B2DBE">
        <w:tab/>
        <w:t>Studējošais atgriež Pašvaldībai izmaksāto Stipendiju pilnā apmērā līgumā noteiktajā kārtībā šādos gadījumos:</w:t>
      </w:r>
    </w:p>
    <w:p w14:paraId="57DDF328" w14:textId="77777777" w:rsidR="00AA5E45" w:rsidRPr="009B2DBE" w:rsidRDefault="00AA5E45" w:rsidP="00AA5E45">
      <w:pPr>
        <w:spacing w:after="0" w:line="240" w:lineRule="auto"/>
        <w:ind w:left="1418" w:hanging="567"/>
        <w:jc w:val="both"/>
      </w:pPr>
      <w:r w:rsidRPr="009B2DBE">
        <w:t xml:space="preserve">31.1. </w:t>
      </w:r>
      <w:r>
        <w:t xml:space="preserve">ja Stipendiju izmaksas līgums lauzts pamatojoties uz kādu no </w:t>
      </w:r>
      <w:r w:rsidRPr="009B2DBE">
        <w:t xml:space="preserve">Noteikumu 30.punktā </w:t>
      </w:r>
      <w:r>
        <w:t>minētajiem</w:t>
      </w:r>
      <w:r w:rsidRPr="009B2DBE">
        <w:t xml:space="preserve"> gadījum</w:t>
      </w:r>
      <w:r>
        <w:t>iem;</w:t>
      </w:r>
    </w:p>
    <w:p w14:paraId="78C62630" w14:textId="77777777" w:rsidR="00AA5E45" w:rsidRDefault="00AA5E45" w:rsidP="00AA5E45">
      <w:pPr>
        <w:spacing w:after="0" w:line="240" w:lineRule="auto"/>
        <w:ind w:left="1418" w:hanging="567"/>
        <w:jc w:val="both"/>
      </w:pPr>
      <w:r w:rsidRPr="009B2DBE">
        <w:t>31.2. ja</w:t>
      </w:r>
      <w:r>
        <w:t xml:space="preserve"> studējošais</w:t>
      </w:r>
      <w:r w:rsidRPr="009B2DBE">
        <w:t xml:space="preserve"> neievēro  saistību </w:t>
      </w:r>
      <w:r>
        <w:t xml:space="preserve">- </w:t>
      </w:r>
      <w:r w:rsidRPr="009B2DBE">
        <w:t>5 gadus nostrādāt pamatdarbā attiecīgajā specialitātē  Ierosinātāja juridiskajā adresē klātienē normālu darba laiku.</w:t>
      </w:r>
    </w:p>
    <w:p w14:paraId="64B3E56A" w14:textId="77777777" w:rsidR="00AA5E45" w:rsidRPr="009B2DBE" w:rsidRDefault="00AA5E45" w:rsidP="00AA5E45">
      <w:pPr>
        <w:spacing w:after="0" w:line="240" w:lineRule="auto"/>
        <w:ind w:left="1418" w:hanging="567"/>
        <w:jc w:val="both"/>
      </w:pPr>
    </w:p>
    <w:p w14:paraId="6474F596" w14:textId="77777777" w:rsidR="00AA5E45" w:rsidRPr="009B2DBE" w:rsidRDefault="00AA5E45" w:rsidP="00AA5E45">
      <w:pPr>
        <w:spacing w:after="0" w:line="240" w:lineRule="auto"/>
        <w:ind w:left="709" w:hanging="709"/>
        <w:jc w:val="both"/>
      </w:pPr>
      <w:r w:rsidRPr="009B2DBE">
        <w:t xml:space="preserve">32. </w:t>
      </w:r>
      <w:r w:rsidRPr="009B2DBE">
        <w:tab/>
        <w:t>Studējošais tiek atbrīvots no pienākuma atgriezt Stipendiju šādos attaisnojošos gadījumos:</w:t>
      </w:r>
    </w:p>
    <w:p w14:paraId="75FE72C6" w14:textId="77777777" w:rsidR="00AA5E45" w:rsidRPr="009B2DBE" w:rsidRDefault="00AA5E45" w:rsidP="00AA5E45">
      <w:pPr>
        <w:spacing w:after="0" w:line="240" w:lineRule="auto"/>
        <w:ind w:left="1276" w:hanging="425"/>
        <w:jc w:val="both"/>
      </w:pPr>
      <w:r w:rsidRPr="009B2DBE">
        <w:t>32.1. studējošais veselības stāvokļa dēļ zaudēj</w:t>
      </w:r>
      <w:r>
        <w:t>is</w:t>
      </w:r>
      <w:r w:rsidRPr="009B2DBE">
        <w:t xml:space="preserve"> darba spējas;</w:t>
      </w:r>
    </w:p>
    <w:p w14:paraId="3D861CBA" w14:textId="77777777" w:rsidR="00AA5E45" w:rsidRDefault="00AA5E45" w:rsidP="00AA5E45">
      <w:pPr>
        <w:spacing w:after="0" w:line="240" w:lineRule="auto"/>
        <w:ind w:left="1418" w:hanging="567"/>
        <w:jc w:val="both"/>
      </w:pPr>
      <w:r w:rsidRPr="009B2DBE">
        <w:t xml:space="preserve">32.2. Ierosinātājs, ar kuru studējošajam ir noslēgta </w:t>
      </w:r>
      <w:r>
        <w:t xml:space="preserve">Noteikumu 10.4. apakšpunktā minētā </w:t>
      </w:r>
      <w:r w:rsidRPr="009B2DBE">
        <w:t>vienošanās, ir pasludināts par maksātnespējīgu.</w:t>
      </w:r>
    </w:p>
    <w:p w14:paraId="5D08DCB7" w14:textId="77777777" w:rsidR="00AA5E45" w:rsidRPr="009B2DBE" w:rsidRDefault="00AA5E45" w:rsidP="00AA5E45">
      <w:pPr>
        <w:spacing w:after="0" w:line="240" w:lineRule="auto"/>
        <w:ind w:left="1418" w:hanging="567"/>
        <w:jc w:val="both"/>
      </w:pPr>
    </w:p>
    <w:p w14:paraId="38084DD2" w14:textId="77777777" w:rsidR="00AA5E45" w:rsidRDefault="00AA5E45" w:rsidP="00AA5E45">
      <w:pPr>
        <w:spacing w:after="0" w:line="240" w:lineRule="auto"/>
        <w:ind w:left="709" w:hanging="709"/>
        <w:jc w:val="both"/>
      </w:pPr>
      <w:r w:rsidRPr="009B2DBE">
        <w:t xml:space="preserve">33. </w:t>
      </w:r>
      <w:r w:rsidRPr="009B2DBE">
        <w:tab/>
      </w:r>
      <w:bookmarkStart w:id="1" w:name="_Hlk108533791"/>
      <w:r w:rsidRPr="009B2DBE">
        <w:t>Šo Noteikumu 30.6.</w:t>
      </w:r>
      <w:r>
        <w:t xml:space="preserve">apakšpunktā noteiktajā gadījumā, ja iemesls nav noslēgtā darba līguma ar Ierosinātāju un darba pienākumu nepienācīga izpilde, </w:t>
      </w:r>
      <w:r w:rsidRPr="009B2DBE">
        <w:t xml:space="preserve"> un 32.2. apakšpunktā noteiktaj</w:t>
      </w:r>
      <w:r>
        <w:t>ā</w:t>
      </w:r>
      <w:r w:rsidRPr="009B2DBE">
        <w:t xml:space="preserve"> gadījum</w:t>
      </w:r>
      <w:r>
        <w:t>ā</w:t>
      </w:r>
      <w:r w:rsidRPr="009B2DBE">
        <w:t xml:space="preserve">, Pašvaldība pēc iespējas </w:t>
      </w:r>
      <w:r>
        <w:t xml:space="preserve">var </w:t>
      </w:r>
      <w:r w:rsidRPr="009B2DBE">
        <w:t>piedāvā</w:t>
      </w:r>
      <w:r>
        <w:t>t</w:t>
      </w:r>
      <w:r w:rsidRPr="009B2DBE">
        <w:t xml:space="preserve"> studējošajam, kurš saņem Stipendiju, citu Ierosinātāju, kuram ir nepieciešams darbinieks ar tādu specialitāti, kuru iegūst vai ir ieguvis studējošais.</w:t>
      </w:r>
    </w:p>
    <w:p w14:paraId="319E3600" w14:textId="77777777" w:rsidR="00AA5E45" w:rsidRPr="009B2DBE" w:rsidRDefault="00AA5E45" w:rsidP="00AA5E45">
      <w:pPr>
        <w:spacing w:after="0" w:line="240" w:lineRule="auto"/>
        <w:ind w:left="709" w:hanging="709"/>
        <w:jc w:val="both"/>
      </w:pPr>
    </w:p>
    <w:bookmarkEnd w:id="1"/>
    <w:p w14:paraId="1D8A6722" w14:textId="77777777" w:rsidR="00AA5E45" w:rsidRPr="009B2DBE" w:rsidRDefault="00AA5E45" w:rsidP="00AA5E45">
      <w:pPr>
        <w:spacing w:after="0" w:line="240" w:lineRule="auto"/>
        <w:jc w:val="both"/>
      </w:pPr>
      <w:r w:rsidRPr="009B2DBE">
        <w:t>34.</w:t>
      </w:r>
      <w:r w:rsidRPr="009B2DBE">
        <w:tab/>
        <w:t>Noteikumu 33.punktā noteiktajā gadījumā:</w:t>
      </w:r>
    </w:p>
    <w:p w14:paraId="61A3419E" w14:textId="77777777" w:rsidR="00AA5E45" w:rsidRPr="009B2DBE" w:rsidRDefault="00AA5E45" w:rsidP="00AA5E45">
      <w:pPr>
        <w:spacing w:after="0" w:line="240" w:lineRule="auto"/>
        <w:jc w:val="both"/>
      </w:pPr>
      <w:r w:rsidRPr="009B2DBE">
        <w:tab/>
        <w:t>34.1. studējošais slēdz ar citu Ierosinātāju jaunu vienošanos;</w:t>
      </w:r>
    </w:p>
    <w:p w14:paraId="4F192210" w14:textId="77777777" w:rsidR="00AA5E45" w:rsidRDefault="00AA5E45" w:rsidP="00AA5E45">
      <w:pPr>
        <w:spacing w:after="0" w:line="240" w:lineRule="auto"/>
        <w:ind w:left="1276" w:hanging="567"/>
        <w:jc w:val="both"/>
      </w:pPr>
      <w:r w:rsidRPr="009B2DBE">
        <w:t xml:space="preserve">34.2. studējošais noslēdz jaunu trīspusēju līgumu starp </w:t>
      </w:r>
      <w:r>
        <w:t>Pašvaldību</w:t>
      </w:r>
      <w:r w:rsidRPr="009B2DBE">
        <w:t xml:space="preserve"> un Ierosinātāju.</w:t>
      </w:r>
    </w:p>
    <w:p w14:paraId="123CAD96" w14:textId="77777777" w:rsidR="00AA5E45" w:rsidRPr="009B2DBE" w:rsidRDefault="00AA5E45" w:rsidP="00AA5E45">
      <w:pPr>
        <w:spacing w:after="0" w:line="240" w:lineRule="auto"/>
        <w:ind w:left="1276" w:hanging="567"/>
        <w:jc w:val="both"/>
      </w:pPr>
    </w:p>
    <w:p w14:paraId="3CDC0AF1" w14:textId="77777777" w:rsidR="00AA5E45" w:rsidRPr="009B2DBE" w:rsidRDefault="00AA5E45" w:rsidP="00AA5E45">
      <w:pPr>
        <w:spacing w:after="0" w:line="240" w:lineRule="auto"/>
        <w:jc w:val="center"/>
        <w:rPr>
          <w:b/>
          <w:bCs/>
        </w:rPr>
      </w:pPr>
      <w:r w:rsidRPr="009B2DBE">
        <w:rPr>
          <w:b/>
          <w:bCs/>
        </w:rPr>
        <w:t>VII. Noslēguma jautājumi</w:t>
      </w:r>
    </w:p>
    <w:p w14:paraId="609C82E9" w14:textId="77777777" w:rsidR="00AA5E45" w:rsidRPr="009B2DBE" w:rsidRDefault="00AA5E45" w:rsidP="00AA5E45">
      <w:pPr>
        <w:spacing w:after="0" w:line="240" w:lineRule="auto"/>
        <w:jc w:val="both"/>
      </w:pPr>
    </w:p>
    <w:p w14:paraId="6F5709CC" w14:textId="77777777" w:rsidR="00AA5E45" w:rsidRPr="009B2DBE" w:rsidRDefault="00AA5E45" w:rsidP="00AA5E45">
      <w:pPr>
        <w:spacing w:after="0" w:line="240" w:lineRule="auto"/>
        <w:ind w:left="851" w:hanging="851"/>
        <w:jc w:val="both"/>
      </w:pPr>
      <w:r w:rsidRPr="009B2DBE">
        <w:t>3</w:t>
      </w:r>
      <w:r>
        <w:t>5</w:t>
      </w:r>
      <w:r w:rsidRPr="009B2DBE">
        <w:t xml:space="preserve">. </w:t>
      </w:r>
      <w:r w:rsidRPr="009B2DBE">
        <w:tab/>
        <w:t xml:space="preserve">Noteikumu 4.punkta termiņš </w:t>
      </w:r>
      <w:r>
        <w:t>2022.gadā piemērojams</w:t>
      </w:r>
      <w:r w:rsidRPr="009B2DBE">
        <w:t xml:space="preserve"> līdz </w:t>
      </w:r>
      <w:r>
        <w:t xml:space="preserve">2022.gada </w:t>
      </w:r>
      <w:r w:rsidRPr="009B2DBE">
        <w:t>1.oktobrim.</w:t>
      </w:r>
    </w:p>
    <w:p w14:paraId="791FB930" w14:textId="77777777" w:rsidR="00AA5E45" w:rsidRPr="009B2DBE" w:rsidRDefault="00AA5E45" w:rsidP="00AA5E45">
      <w:pPr>
        <w:spacing w:after="0" w:line="240" w:lineRule="auto"/>
        <w:ind w:left="851" w:hanging="851"/>
        <w:jc w:val="both"/>
      </w:pPr>
      <w:r w:rsidRPr="009B2DBE">
        <w:t>3</w:t>
      </w:r>
      <w:r>
        <w:t>6</w:t>
      </w:r>
      <w:r w:rsidRPr="009B2DBE">
        <w:t xml:space="preserve">. </w:t>
      </w:r>
      <w:r w:rsidRPr="009B2DBE">
        <w:tab/>
        <w:t xml:space="preserve">Ar šo noteikumu spēkā stāšanās dienu spēku zaudē Alūksnes novada pašvaldības domes 2016.gada 28.janvāra saistošie noteikumi Nr.4/2016 </w:t>
      </w:r>
      <w:r>
        <w:t>“</w:t>
      </w:r>
      <w:r w:rsidRPr="009B2DBE">
        <w:t>Par pašvaldības stipendiju piešķiršanu speciālistu piesaistei Alūksnes novadā”</w:t>
      </w:r>
    </w:p>
    <w:p w14:paraId="51105DCC" w14:textId="77777777" w:rsidR="00AA5E45" w:rsidRPr="009B2DBE" w:rsidRDefault="00AA5E45" w:rsidP="00AA5E45">
      <w:pPr>
        <w:spacing w:after="0" w:line="240" w:lineRule="auto"/>
        <w:jc w:val="both"/>
      </w:pPr>
    </w:p>
    <w:p w14:paraId="4945399B" w14:textId="77777777" w:rsidR="004E33C2" w:rsidRDefault="004E33C2" w:rsidP="00AA5E45">
      <w:pPr>
        <w:spacing w:after="0" w:line="240" w:lineRule="auto"/>
        <w:jc w:val="both"/>
      </w:pPr>
    </w:p>
    <w:p w14:paraId="7BEB4295" w14:textId="5E56F6C1" w:rsidR="00AA5E45" w:rsidRPr="009B2DBE" w:rsidRDefault="00AA5E45" w:rsidP="00AA5E45">
      <w:pPr>
        <w:spacing w:after="0" w:line="240" w:lineRule="auto"/>
        <w:jc w:val="both"/>
      </w:pPr>
      <w:r w:rsidRPr="009B2DBE">
        <w:t>Domes priekšsēdētājs</w:t>
      </w:r>
      <w:r w:rsidRPr="009B2DBE">
        <w:tab/>
      </w:r>
      <w:r w:rsidRPr="009B2DBE">
        <w:tab/>
      </w:r>
      <w:r w:rsidRPr="009B2DBE">
        <w:tab/>
      </w:r>
      <w:r w:rsidRPr="009B2DBE">
        <w:tab/>
      </w:r>
      <w:r w:rsidRPr="009B2DBE">
        <w:tab/>
      </w:r>
      <w:r w:rsidRPr="009B2DBE">
        <w:tab/>
      </w:r>
      <w:r w:rsidRPr="009B2DBE">
        <w:tab/>
      </w:r>
      <w:r w:rsidRPr="009B2DBE">
        <w:tab/>
      </w:r>
      <w:proofErr w:type="spellStart"/>
      <w:r w:rsidRPr="009B2DBE">
        <w:t>Dz.ADLERS</w:t>
      </w:r>
      <w:proofErr w:type="spellEnd"/>
    </w:p>
    <w:p w14:paraId="0B66486A" w14:textId="77777777" w:rsidR="00AA5E45" w:rsidRDefault="00AA5E45" w:rsidP="00AA5E45">
      <w:r>
        <w:br w:type="page"/>
      </w:r>
    </w:p>
    <w:p w14:paraId="6DF4CEC4" w14:textId="77777777" w:rsidR="00AA5E45" w:rsidRDefault="00AA5E45" w:rsidP="00AA5E45">
      <w:pPr>
        <w:spacing w:after="0" w:line="240" w:lineRule="auto"/>
        <w:jc w:val="right"/>
      </w:pPr>
      <w:r>
        <w:lastRenderedPageBreak/>
        <w:t>Pielikums</w:t>
      </w:r>
    </w:p>
    <w:p w14:paraId="63AD213F" w14:textId="77777777" w:rsidR="00AA5E45" w:rsidRDefault="00AA5E45" w:rsidP="00AA5E45">
      <w:pPr>
        <w:spacing w:after="0" w:line="240" w:lineRule="auto"/>
        <w:jc w:val="right"/>
      </w:pPr>
    </w:p>
    <w:p w14:paraId="03E16B65" w14:textId="77777777" w:rsidR="00AA5E45" w:rsidRDefault="00AA5E45" w:rsidP="00AA5E45">
      <w:pPr>
        <w:spacing w:after="0" w:line="240" w:lineRule="auto"/>
        <w:jc w:val="right"/>
      </w:pPr>
      <w:r>
        <w:t>Alūksnes novada pašvaldības</w:t>
      </w:r>
    </w:p>
    <w:p w14:paraId="79E1BEAE" w14:textId="77777777" w:rsidR="00AA5E45" w:rsidRDefault="00AA5E45" w:rsidP="00AA5E45">
      <w:pPr>
        <w:spacing w:after="0" w:line="240" w:lineRule="auto"/>
        <w:jc w:val="right"/>
      </w:pPr>
      <w:r>
        <w:t>Izglītības pārvaldei</w:t>
      </w:r>
    </w:p>
    <w:p w14:paraId="645D13DE" w14:textId="77777777" w:rsidR="00AA5E45" w:rsidRDefault="00AA5E45" w:rsidP="00AA5E45">
      <w:pPr>
        <w:spacing w:after="0" w:line="240" w:lineRule="auto"/>
        <w:jc w:val="right"/>
      </w:pPr>
      <w:r>
        <w:t>Dārza ielā 11, Alūksne, Alūksnes novadā, LV-4301</w:t>
      </w:r>
    </w:p>
    <w:p w14:paraId="61D012D3" w14:textId="77777777" w:rsidR="00AA5E45" w:rsidRDefault="00AA5E45" w:rsidP="00AA5E45">
      <w:pPr>
        <w:jc w:val="right"/>
      </w:pPr>
    </w:p>
    <w:p w14:paraId="066F0711" w14:textId="77777777" w:rsidR="00AA5E45" w:rsidRPr="00841631" w:rsidRDefault="00AA5E45" w:rsidP="00AA5E45">
      <w:pPr>
        <w:jc w:val="center"/>
        <w:rPr>
          <w:b/>
          <w:bCs/>
        </w:rPr>
      </w:pPr>
      <w:r w:rsidRPr="00841631">
        <w:rPr>
          <w:b/>
          <w:bCs/>
        </w:rPr>
        <w:t>IESNIEGUMS STIP</w:t>
      </w:r>
      <w:r>
        <w:rPr>
          <w:b/>
          <w:bCs/>
        </w:rPr>
        <w:t>E</w:t>
      </w:r>
      <w:r w:rsidRPr="00841631">
        <w:rPr>
          <w:b/>
          <w:bCs/>
        </w:rPr>
        <w:t>NDIJAS SAŅEMŠANAI</w:t>
      </w:r>
    </w:p>
    <w:tbl>
      <w:tblPr>
        <w:tblStyle w:val="Reatabula"/>
        <w:tblW w:w="0" w:type="auto"/>
        <w:tblLook w:val="04A0" w:firstRow="1" w:lastRow="0" w:firstColumn="1" w:lastColumn="0" w:noHBand="0" w:noVBand="1"/>
      </w:tblPr>
      <w:tblGrid>
        <w:gridCol w:w="988"/>
        <w:gridCol w:w="3118"/>
        <w:gridCol w:w="4524"/>
      </w:tblGrid>
      <w:tr w:rsidR="00AA5E45" w14:paraId="7E0F1AE3" w14:textId="77777777" w:rsidTr="00EE54A0">
        <w:tc>
          <w:tcPr>
            <w:tcW w:w="988" w:type="dxa"/>
            <w:shd w:val="clear" w:color="auto" w:fill="C5E0B3" w:themeFill="accent6" w:themeFillTint="66"/>
          </w:tcPr>
          <w:p w14:paraId="6C6EC58E" w14:textId="77777777" w:rsidR="00AA5E45" w:rsidRDefault="00AA5E45" w:rsidP="00EE54A0">
            <w:pPr>
              <w:jc w:val="center"/>
            </w:pPr>
            <w:r>
              <w:t>1.</w:t>
            </w:r>
          </w:p>
        </w:tc>
        <w:tc>
          <w:tcPr>
            <w:tcW w:w="3118" w:type="dxa"/>
            <w:shd w:val="clear" w:color="auto" w:fill="C5E0B3" w:themeFill="accent6" w:themeFillTint="66"/>
          </w:tcPr>
          <w:p w14:paraId="709DC322" w14:textId="77777777" w:rsidR="00AA5E45" w:rsidRDefault="00AA5E45" w:rsidP="00EE54A0">
            <w:proofErr w:type="spellStart"/>
            <w:r>
              <w:t>Personīgā</w:t>
            </w:r>
            <w:proofErr w:type="spellEnd"/>
            <w:r>
              <w:t xml:space="preserve"> </w:t>
            </w:r>
            <w:proofErr w:type="spellStart"/>
            <w:r>
              <w:t>informācija</w:t>
            </w:r>
            <w:proofErr w:type="spellEnd"/>
          </w:p>
        </w:tc>
        <w:tc>
          <w:tcPr>
            <w:tcW w:w="4524" w:type="dxa"/>
            <w:shd w:val="clear" w:color="auto" w:fill="C5E0B3" w:themeFill="accent6" w:themeFillTint="66"/>
          </w:tcPr>
          <w:p w14:paraId="6F53D494" w14:textId="77777777" w:rsidR="00AA5E45" w:rsidRDefault="00AA5E45" w:rsidP="00EE54A0">
            <w:pPr>
              <w:jc w:val="center"/>
            </w:pPr>
          </w:p>
        </w:tc>
      </w:tr>
      <w:tr w:rsidR="00AA5E45" w14:paraId="1AE67EC3" w14:textId="77777777" w:rsidTr="00EE54A0">
        <w:tc>
          <w:tcPr>
            <w:tcW w:w="988" w:type="dxa"/>
          </w:tcPr>
          <w:p w14:paraId="248770AD" w14:textId="77777777" w:rsidR="00AA5E45" w:rsidRDefault="00AA5E45" w:rsidP="00EE54A0">
            <w:pPr>
              <w:jc w:val="center"/>
            </w:pPr>
          </w:p>
        </w:tc>
        <w:tc>
          <w:tcPr>
            <w:tcW w:w="3118" w:type="dxa"/>
          </w:tcPr>
          <w:p w14:paraId="7AFA5A36" w14:textId="77777777" w:rsidR="00AA5E45" w:rsidRDefault="00AA5E45" w:rsidP="00EE54A0">
            <w:proofErr w:type="spellStart"/>
            <w:r>
              <w:t>Vārds</w:t>
            </w:r>
            <w:proofErr w:type="spellEnd"/>
            <w:r>
              <w:t xml:space="preserve">, </w:t>
            </w:r>
            <w:proofErr w:type="spellStart"/>
            <w:r>
              <w:t>uzvārds</w:t>
            </w:r>
            <w:proofErr w:type="spellEnd"/>
          </w:p>
        </w:tc>
        <w:tc>
          <w:tcPr>
            <w:tcW w:w="4524" w:type="dxa"/>
          </w:tcPr>
          <w:p w14:paraId="7163C0C0" w14:textId="77777777" w:rsidR="00AA5E45" w:rsidRDefault="00AA5E45" w:rsidP="00EE54A0">
            <w:pPr>
              <w:jc w:val="center"/>
            </w:pPr>
          </w:p>
        </w:tc>
      </w:tr>
      <w:tr w:rsidR="00AA5E45" w14:paraId="75E863AE" w14:textId="77777777" w:rsidTr="00EE54A0">
        <w:tc>
          <w:tcPr>
            <w:tcW w:w="988" w:type="dxa"/>
          </w:tcPr>
          <w:p w14:paraId="1799BFCE" w14:textId="77777777" w:rsidR="00AA5E45" w:rsidRDefault="00AA5E45" w:rsidP="00EE54A0">
            <w:pPr>
              <w:jc w:val="center"/>
            </w:pPr>
          </w:p>
        </w:tc>
        <w:tc>
          <w:tcPr>
            <w:tcW w:w="3118" w:type="dxa"/>
          </w:tcPr>
          <w:p w14:paraId="006007D3" w14:textId="77777777" w:rsidR="00AA5E45" w:rsidRDefault="00AA5E45" w:rsidP="00EE54A0">
            <w:r>
              <w:t xml:space="preserve">Personas </w:t>
            </w:r>
            <w:proofErr w:type="spellStart"/>
            <w:r>
              <w:t>kods</w:t>
            </w:r>
            <w:proofErr w:type="spellEnd"/>
          </w:p>
        </w:tc>
        <w:tc>
          <w:tcPr>
            <w:tcW w:w="4524" w:type="dxa"/>
          </w:tcPr>
          <w:p w14:paraId="7F18CFCA" w14:textId="77777777" w:rsidR="00AA5E45" w:rsidRDefault="00AA5E45" w:rsidP="00EE54A0">
            <w:pPr>
              <w:jc w:val="center"/>
            </w:pPr>
          </w:p>
        </w:tc>
      </w:tr>
      <w:tr w:rsidR="00AA5E45" w14:paraId="079DD3E8" w14:textId="77777777" w:rsidTr="00EE54A0">
        <w:tc>
          <w:tcPr>
            <w:tcW w:w="988" w:type="dxa"/>
          </w:tcPr>
          <w:p w14:paraId="6F44F6A1" w14:textId="77777777" w:rsidR="00AA5E45" w:rsidRDefault="00AA5E45" w:rsidP="00EE54A0">
            <w:pPr>
              <w:jc w:val="center"/>
            </w:pPr>
          </w:p>
        </w:tc>
        <w:tc>
          <w:tcPr>
            <w:tcW w:w="3118" w:type="dxa"/>
          </w:tcPr>
          <w:p w14:paraId="43B67866" w14:textId="77777777" w:rsidR="00AA5E45" w:rsidRDefault="00AA5E45" w:rsidP="00EE54A0">
            <w:proofErr w:type="spellStart"/>
            <w:r>
              <w:t>Deklarētā</w:t>
            </w:r>
            <w:proofErr w:type="spellEnd"/>
            <w:r>
              <w:t xml:space="preserve"> </w:t>
            </w:r>
            <w:proofErr w:type="spellStart"/>
            <w:r>
              <w:t>dzīvesvieta</w:t>
            </w:r>
            <w:proofErr w:type="spellEnd"/>
          </w:p>
        </w:tc>
        <w:tc>
          <w:tcPr>
            <w:tcW w:w="4524" w:type="dxa"/>
          </w:tcPr>
          <w:p w14:paraId="4A35A8E9" w14:textId="77777777" w:rsidR="00AA5E45" w:rsidRDefault="00AA5E45" w:rsidP="00EE54A0">
            <w:pPr>
              <w:jc w:val="center"/>
            </w:pPr>
          </w:p>
        </w:tc>
      </w:tr>
      <w:tr w:rsidR="00AA5E45" w14:paraId="53216D89" w14:textId="77777777" w:rsidTr="00EE54A0">
        <w:tc>
          <w:tcPr>
            <w:tcW w:w="988" w:type="dxa"/>
          </w:tcPr>
          <w:p w14:paraId="4CD715EA" w14:textId="77777777" w:rsidR="00AA5E45" w:rsidRDefault="00AA5E45" w:rsidP="00EE54A0">
            <w:pPr>
              <w:jc w:val="center"/>
            </w:pPr>
          </w:p>
        </w:tc>
        <w:tc>
          <w:tcPr>
            <w:tcW w:w="3118" w:type="dxa"/>
          </w:tcPr>
          <w:p w14:paraId="72709968" w14:textId="77777777" w:rsidR="00AA5E45" w:rsidRDefault="00AA5E45" w:rsidP="00EE54A0">
            <w:proofErr w:type="spellStart"/>
            <w:r>
              <w:t>Tālrunis</w:t>
            </w:r>
            <w:proofErr w:type="spellEnd"/>
          </w:p>
        </w:tc>
        <w:tc>
          <w:tcPr>
            <w:tcW w:w="4524" w:type="dxa"/>
          </w:tcPr>
          <w:p w14:paraId="64BA1E18" w14:textId="77777777" w:rsidR="00AA5E45" w:rsidRDefault="00AA5E45" w:rsidP="00EE54A0">
            <w:pPr>
              <w:jc w:val="center"/>
            </w:pPr>
          </w:p>
        </w:tc>
      </w:tr>
      <w:tr w:rsidR="00AA5E45" w14:paraId="6A7AB3C3" w14:textId="77777777" w:rsidTr="00EE54A0">
        <w:tc>
          <w:tcPr>
            <w:tcW w:w="988" w:type="dxa"/>
          </w:tcPr>
          <w:p w14:paraId="44741369" w14:textId="77777777" w:rsidR="00AA5E45" w:rsidRDefault="00AA5E45" w:rsidP="00EE54A0">
            <w:pPr>
              <w:jc w:val="center"/>
            </w:pPr>
          </w:p>
        </w:tc>
        <w:tc>
          <w:tcPr>
            <w:tcW w:w="3118" w:type="dxa"/>
          </w:tcPr>
          <w:p w14:paraId="3419798A" w14:textId="77777777" w:rsidR="00AA5E45" w:rsidRDefault="00AA5E45" w:rsidP="00EE54A0">
            <w:r>
              <w:t>e-pasts</w:t>
            </w:r>
          </w:p>
        </w:tc>
        <w:tc>
          <w:tcPr>
            <w:tcW w:w="4524" w:type="dxa"/>
          </w:tcPr>
          <w:p w14:paraId="5058672B" w14:textId="77777777" w:rsidR="00AA5E45" w:rsidRDefault="00AA5E45" w:rsidP="00EE54A0">
            <w:pPr>
              <w:jc w:val="center"/>
            </w:pPr>
          </w:p>
        </w:tc>
      </w:tr>
      <w:tr w:rsidR="00AA5E45" w14:paraId="190E8424" w14:textId="77777777" w:rsidTr="00EE54A0">
        <w:tc>
          <w:tcPr>
            <w:tcW w:w="988" w:type="dxa"/>
            <w:shd w:val="clear" w:color="auto" w:fill="C5E0B3" w:themeFill="accent6" w:themeFillTint="66"/>
          </w:tcPr>
          <w:p w14:paraId="004F2333" w14:textId="77777777" w:rsidR="00AA5E45" w:rsidRDefault="00AA5E45" w:rsidP="00EE54A0">
            <w:pPr>
              <w:jc w:val="center"/>
            </w:pPr>
            <w:r>
              <w:t>2.</w:t>
            </w:r>
          </w:p>
        </w:tc>
        <w:tc>
          <w:tcPr>
            <w:tcW w:w="3118" w:type="dxa"/>
            <w:shd w:val="clear" w:color="auto" w:fill="C5E0B3" w:themeFill="accent6" w:themeFillTint="66"/>
          </w:tcPr>
          <w:p w14:paraId="77060975" w14:textId="77777777" w:rsidR="00AA5E45" w:rsidRDefault="00AA5E45" w:rsidP="00EE54A0">
            <w:proofErr w:type="spellStart"/>
            <w:r>
              <w:t>Ziņas</w:t>
            </w:r>
            <w:proofErr w:type="spellEnd"/>
            <w:r>
              <w:t xml:space="preserve"> par </w:t>
            </w:r>
            <w:proofErr w:type="spellStart"/>
            <w:r>
              <w:t>izglītības</w:t>
            </w:r>
            <w:proofErr w:type="spellEnd"/>
            <w:r>
              <w:t xml:space="preserve"> </w:t>
            </w:r>
            <w:proofErr w:type="spellStart"/>
            <w:r>
              <w:t>iestādi</w:t>
            </w:r>
            <w:proofErr w:type="spellEnd"/>
          </w:p>
        </w:tc>
        <w:tc>
          <w:tcPr>
            <w:tcW w:w="4524" w:type="dxa"/>
            <w:shd w:val="clear" w:color="auto" w:fill="C5E0B3" w:themeFill="accent6" w:themeFillTint="66"/>
          </w:tcPr>
          <w:p w14:paraId="3DA5B49B" w14:textId="77777777" w:rsidR="00AA5E45" w:rsidRDefault="00AA5E45" w:rsidP="00EE54A0">
            <w:pPr>
              <w:jc w:val="center"/>
            </w:pPr>
          </w:p>
        </w:tc>
      </w:tr>
      <w:tr w:rsidR="00AA5E45" w14:paraId="33C24AC3" w14:textId="77777777" w:rsidTr="00EE54A0">
        <w:tc>
          <w:tcPr>
            <w:tcW w:w="988" w:type="dxa"/>
          </w:tcPr>
          <w:p w14:paraId="5CF006C8" w14:textId="77777777" w:rsidR="00AA5E45" w:rsidRDefault="00AA5E45" w:rsidP="00EE54A0">
            <w:pPr>
              <w:jc w:val="center"/>
            </w:pPr>
          </w:p>
        </w:tc>
        <w:tc>
          <w:tcPr>
            <w:tcW w:w="3118" w:type="dxa"/>
          </w:tcPr>
          <w:p w14:paraId="7F411F36" w14:textId="77777777" w:rsidR="00AA5E45" w:rsidRDefault="00AA5E45" w:rsidP="00EE54A0">
            <w:r>
              <w:t xml:space="preserve">Izglītības </w:t>
            </w:r>
            <w:proofErr w:type="spellStart"/>
            <w:r>
              <w:t>iestādes</w:t>
            </w:r>
            <w:proofErr w:type="spellEnd"/>
            <w:r>
              <w:t xml:space="preserve"> </w:t>
            </w:r>
            <w:proofErr w:type="spellStart"/>
            <w:r>
              <w:t>nosaukums</w:t>
            </w:r>
            <w:proofErr w:type="spellEnd"/>
          </w:p>
        </w:tc>
        <w:tc>
          <w:tcPr>
            <w:tcW w:w="4524" w:type="dxa"/>
          </w:tcPr>
          <w:p w14:paraId="005764CA" w14:textId="77777777" w:rsidR="00AA5E45" w:rsidRDefault="00AA5E45" w:rsidP="00EE54A0">
            <w:pPr>
              <w:jc w:val="center"/>
            </w:pPr>
          </w:p>
        </w:tc>
      </w:tr>
      <w:tr w:rsidR="00AA5E45" w14:paraId="33996EFC" w14:textId="77777777" w:rsidTr="00EE54A0">
        <w:tc>
          <w:tcPr>
            <w:tcW w:w="988" w:type="dxa"/>
          </w:tcPr>
          <w:p w14:paraId="3FBAE937" w14:textId="77777777" w:rsidR="00AA5E45" w:rsidRDefault="00AA5E45" w:rsidP="00EE54A0">
            <w:pPr>
              <w:jc w:val="center"/>
            </w:pPr>
          </w:p>
        </w:tc>
        <w:tc>
          <w:tcPr>
            <w:tcW w:w="3118" w:type="dxa"/>
          </w:tcPr>
          <w:p w14:paraId="0091CB0F" w14:textId="77777777" w:rsidR="00AA5E45" w:rsidRDefault="00AA5E45" w:rsidP="00EE54A0">
            <w:proofErr w:type="spellStart"/>
            <w:r>
              <w:t>Studiju</w:t>
            </w:r>
            <w:proofErr w:type="spellEnd"/>
            <w:r>
              <w:t xml:space="preserve"> </w:t>
            </w:r>
            <w:proofErr w:type="spellStart"/>
            <w:r>
              <w:t>programmas</w:t>
            </w:r>
            <w:proofErr w:type="spellEnd"/>
            <w:r>
              <w:t xml:space="preserve"> </w:t>
            </w:r>
            <w:proofErr w:type="spellStart"/>
            <w:r>
              <w:t>nosaukums</w:t>
            </w:r>
            <w:proofErr w:type="spellEnd"/>
          </w:p>
        </w:tc>
        <w:tc>
          <w:tcPr>
            <w:tcW w:w="4524" w:type="dxa"/>
          </w:tcPr>
          <w:p w14:paraId="7427BD63" w14:textId="77777777" w:rsidR="00AA5E45" w:rsidRDefault="00AA5E45" w:rsidP="00EE54A0">
            <w:pPr>
              <w:jc w:val="center"/>
            </w:pPr>
          </w:p>
        </w:tc>
      </w:tr>
      <w:tr w:rsidR="00AA5E45" w14:paraId="6D2E4587" w14:textId="77777777" w:rsidTr="00EE54A0">
        <w:tc>
          <w:tcPr>
            <w:tcW w:w="988" w:type="dxa"/>
          </w:tcPr>
          <w:p w14:paraId="20438DD8" w14:textId="77777777" w:rsidR="00AA5E45" w:rsidRDefault="00AA5E45" w:rsidP="00EE54A0">
            <w:pPr>
              <w:jc w:val="center"/>
            </w:pPr>
          </w:p>
        </w:tc>
        <w:tc>
          <w:tcPr>
            <w:tcW w:w="3118" w:type="dxa"/>
          </w:tcPr>
          <w:p w14:paraId="5AA55835" w14:textId="77777777" w:rsidR="00AA5E45" w:rsidRDefault="00AA5E45" w:rsidP="00EE54A0">
            <w:proofErr w:type="spellStart"/>
            <w:r>
              <w:t>Norādīt</w:t>
            </w:r>
            <w:proofErr w:type="spellEnd"/>
            <w:r>
              <w:t xml:space="preserve">, </w:t>
            </w:r>
            <w:proofErr w:type="spellStart"/>
            <w:r>
              <w:t>kura</w:t>
            </w:r>
            <w:proofErr w:type="spellEnd"/>
            <w:r>
              <w:t xml:space="preserve"> </w:t>
            </w:r>
            <w:proofErr w:type="spellStart"/>
            <w:r>
              <w:t>kursa</w:t>
            </w:r>
            <w:proofErr w:type="spellEnd"/>
            <w:r>
              <w:t xml:space="preserve"> </w:t>
            </w:r>
            <w:proofErr w:type="spellStart"/>
            <w:r>
              <w:t>studējošais</w:t>
            </w:r>
            <w:proofErr w:type="spellEnd"/>
          </w:p>
        </w:tc>
        <w:tc>
          <w:tcPr>
            <w:tcW w:w="4524" w:type="dxa"/>
          </w:tcPr>
          <w:p w14:paraId="1435C0B3" w14:textId="77777777" w:rsidR="00AA5E45" w:rsidRDefault="00AA5E45" w:rsidP="00EE54A0">
            <w:pPr>
              <w:jc w:val="center"/>
            </w:pPr>
          </w:p>
        </w:tc>
      </w:tr>
      <w:tr w:rsidR="00AA5E45" w14:paraId="22353F1C" w14:textId="77777777" w:rsidTr="00EE54A0">
        <w:tc>
          <w:tcPr>
            <w:tcW w:w="988" w:type="dxa"/>
          </w:tcPr>
          <w:p w14:paraId="232E3638" w14:textId="77777777" w:rsidR="00AA5E45" w:rsidRDefault="00AA5E45" w:rsidP="00EE54A0">
            <w:pPr>
              <w:jc w:val="center"/>
            </w:pPr>
          </w:p>
        </w:tc>
        <w:tc>
          <w:tcPr>
            <w:tcW w:w="3118" w:type="dxa"/>
          </w:tcPr>
          <w:p w14:paraId="3EE2C4A8" w14:textId="77777777" w:rsidR="00AA5E45" w:rsidRDefault="00AA5E45" w:rsidP="00EE54A0">
            <w:proofErr w:type="spellStart"/>
            <w:r>
              <w:t>Iegūstamā</w:t>
            </w:r>
            <w:proofErr w:type="spellEnd"/>
            <w:r>
              <w:t xml:space="preserve"> </w:t>
            </w:r>
            <w:proofErr w:type="spellStart"/>
            <w:r>
              <w:t>specialitāte</w:t>
            </w:r>
            <w:proofErr w:type="spellEnd"/>
          </w:p>
        </w:tc>
        <w:tc>
          <w:tcPr>
            <w:tcW w:w="4524" w:type="dxa"/>
          </w:tcPr>
          <w:p w14:paraId="1C9F315B" w14:textId="77777777" w:rsidR="00AA5E45" w:rsidRDefault="00AA5E45" w:rsidP="00EE54A0">
            <w:pPr>
              <w:jc w:val="center"/>
            </w:pPr>
          </w:p>
        </w:tc>
      </w:tr>
      <w:tr w:rsidR="00AA5E45" w14:paraId="03DAE836" w14:textId="77777777" w:rsidTr="00EE54A0">
        <w:tc>
          <w:tcPr>
            <w:tcW w:w="988" w:type="dxa"/>
          </w:tcPr>
          <w:p w14:paraId="6FC2E0D9" w14:textId="77777777" w:rsidR="00AA5E45" w:rsidRDefault="00AA5E45" w:rsidP="00EE54A0">
            <w:pPr>
              <w:jc w:val="center"/>
            </w:pPr>
          </w:p>
        </w:tc>
        <w:tc>
          <w:tcPr>
            <w:tcW w:w="3118" w:type="dxa"/>
          </w:tcPr>
          <w:p w14:paraId="2238D035" w14:textId="77777777" w:rsidR="00AA5E45" w:rsidRDefault="00AA5E45" w:rsidP="00EE54A0">
            <w:r>
              <w:t xml:space="preserve">Gads, </w:t>
            </w:r>
            <w:proofErr w:type="spellStart"/>
            <w:r>
              <w:t>kurā</w:t>
            </w:r>
            <w:proofErr w:type="spellEnd"/>
            <w:r>
              <w:t xml:space="preserve"> </w:t>
            </w:r>
            <w:proofErr w:type="spellStart"/>
            <w:r>
              <w:t>ir</w:t>
            </w:r>
            <w:proofErr w:type="spellEnd"/>
            <w:r>
              <w:t xml:space="preserve"> </w:t>
            </w:r>
            <w:proofErr w:type="spellStart"/>
            <w:r>
              <w:t>uzsāktas</w:t>
            </w:r>
            <w:proofErr w:type="spellEnd"/>
            <w:r>
              <w:t xml:space="preserve"> </w:t>
            </w:r>
            <w:proofErr w:type="spellStart"/>
            <w:r>
              <w:t>vai</w:t>
            </w:r>
            <w:proofErr w:type="spellEnd"/>
            <w:r>
              <w:t xml:space="preserve"> </w:t>
            </w:r>
            <w:proofErr w:type="spellStart"/>
            <w:r>
              <w:t>tiks</w:t>
            </w:r>
            <w:proofErr w:type="spellEnd"/>
            <w:r>
              <w:t xml:space="preserve"> </w:t>
            </w:r>
            <w:proofErr w:type="spellStart"/>
            <w:r>
              <w:t>uzsāktas</w:t>
            </w:r>
            <w:proofErr w:type="spellEnd"/>
            <w:r>
              <w:t xml:space="preserve"> </w:t>
            </w:r>
            <w:proofErr w:type="spellStart"/>
            <w:r>
              <w:t>mācības</w:t>
            </w:r>
            <w:proofErr w:type="spellEnd"/>
            <w:r>
              <w:t xml:space="preserve"> </w:t>
            </w:r>
            <w:proofErr w:type="spellStart"/>
            <w:r>
              <w:t>rezidentūrā</w:t>
            </w:r>
            <w:proofErr w:type="spellEnd"/>
            <w:r>
              <w:t xml:space="preserve"> (</w:t>
            </w:r>
            <w:proofErr w:type="spellStart"/>
            <w:r>
              <w:t>saistošo</w:t>
            </w:r>
            <w:proofErr w:type="spellEnd"/>
            <w:r>
              <w:t xml:space="preserve"> </w:t>
            </w:r>
            <w:proofErr w:type="spellStart"/>
            <w:r>
              <w:t>noteikumu</w:t>
            </w:r>
            <w:proofErr w:type="spellEnd"/>
            <w:r>
              <w:t xml:space="preserve"> 5.3. </w:t>
            </w:r>
            <w:proofErr w:type="spellStart"/>
            <w:r>
              <w:t>punktā</w:t>
            </w:r>
            <w:proofErr w:type="spellEnd"/>
            <w:r>
              <w:t xml:space="preserve"> </w:t>
            </w:r>
            <w:proofErr w:type="spellStart"/>
            <w:r>
              <w:t>studējošajiem</w:t>
            </w:r>
            <w:proofErr w:type="spellEnd"/>
            <w:r>
              <w:t>)</w:t>
            </w:r>
          </w:p>
        </w:tc>
        <w:tc>
          <w:tcPr>
            <w:tcW w:w="4524" w:type="dxa"/>
          </w:tcPr>
          <w:p w14:paraId="78983FF7" w14:textId="77777777" w:rsidR="00AA5E45" w:rsidRDefault="00AA5E45" w:rsidP="00EE54A0">
            <w:pPr>
              <w:jc w:val="center"/>
            </w:pPr>
          </w:p>
        </w:tc>
      </w:tr>
      <w:tr w:rsidR="00AA5E45" w14:paraId="07035BBC" w14:textId="77777777" w:rsidTr="00EE54A0">
        <w:tc>
          <w:tcPr>
            <w:tcW w:w="988" w:type="dxa"/>
            <w:shd w:val="clear" w:color="auto" w:fill="C5E0B3" w:themeFill="accent6" w:themeFillTint="66"/>
          </w:tcPr>
          <w:p w14:paraId="000B0E4D" w14:textId="77777777" w:rsidR="00AA5E45" w:rsidRDefault="00AA5E45" w:rsidP="00EE54A0">
            <w:pPr>
              <w:jc w:val="center"/>
            </w:pPr>
            <w:r>
              <w:t>3.</w:t>
            </w:r>
          </w:p>
        </w:tc>
        <w:tc>
          <w:tcPr>
            <w:tcW w:w="3118" w:type="dxa"/>
            <w:shd w:val="clear" w:color="auto" w:fill="C5E0B3" w:themeFill="accent6" w:themeFillTint="66"/>
          </w:tcPr>
          <w:p w14:paraId="433059AB" w14:textId="77777777" w:rsidR="00AA5E45" w:rsidRDefault="00AA5E45" w:rsidP="00EE54A0">
            <w:proofErr w:type="spellStart"/>
            <w:r>
              <w:t>Ziņas</w:t>
            </w:r>
            <w:proofErr w:type="spellEnd"/>
            <w:r>
              <w:t xml:space="preserve"> par </w:t>
            </w:r>
            <w:proofErr w:type="spellStart"/>
            <w:r>
              <w:t>noslēgto</w:t>
            </w:r>
            <w:proofErr w:type="spellEnd"/>
            <w:r>
              <w:t xml:space="preserve"> </w:t>
            </w:r>
            <w:proofErr w:type="spellStart"/>
            <w:r>
              <w:t>vienošanos</w:t>
            </w:r>
            <w:proofErr w:type="spellEnd"/>
            <w:r>
              <w:t xml:space="preserve"> </w:t>
            </w:r>
            <w:proofErr w:type="spellStart"/>
            <w:r>
              <w:t>ar</w:t>
            </w:r>
            <w:proofErr w:type="spellEnd"/>
            <w:r>
              <w:t xml:space="preserve"> </w:t>
            </w:r>
            <w:proofErr w:type="spellStart"/>
            <w:r>
              <w:t>Ierosinātāju</w:t>
            </w:r>
            <w:proofErr w:type="spellEnd"/>
          </w:p>
        </w:tc>
        <w:tc>
          <w:tcPr>
            <w:tcW w:w="4524" w:type="dxa"/>
            <w:shd w:val="clear" w:color="auto" w:fill="C5E0B3" w:themeFill="accent6" w:themeFillTint="66"/>
          </w:tcPr>
          <w:p w14:paraId="30ECC9B8" w14:textId="77777777" w:rsidR="00AA5E45" w:rsidRDefault="00AA5E45" w:rsidP="00EE54A0">
            <w:pPr>
              <w:jc w:val="center"/>
            </w:pPr>
          </w:p>
        </w:tc>
      </w:tr>
      <w:tr w:rsidR="00AA5E45" w14:paraId="1C2B0875" w14:textId="77777777" w:rsidTr="00EE54A0">
        <w:tc>
          <w:tcPr>
            <w:tcW w:w="988" w:type="dxa"/>
          </w:tcPr>
          <w:p w14:paraId="26E2DE24" w14:textId="77777777" w:rsidR="00AA5E45" w:rsidRDefault="00AA5E45" w:rsidP="00EE54A0">
            <w:pPr>
              <w:jc w:val="center"/>
            </w:pPr>
          </w:p>
        </w:tc>
        <w:tc>
          <w:tcPr>
            <w:tcW w:w="3118" w:type="dxa"/>
          </w:tcPr>
          <w:p w14:paraId="6870D04F" w14:textId="77777777" w:rsidR="00AA5E45" w:rsidRDefault="00AA5E45" w:rsidP="00EE54A0">
            <w:proofErr w:type="spellStart"/>
            <w:r>
              <w:t>Norādīt</w:t>
            </w:r>
            <w:proofErr w:type="spellEnd"/>
            <w:r>
              <w:t xml:space="preserve"> </w:t>
            </w:r>
            <w:proofErr w:type="spellStart"/>
            <w:r>
              <w:t>iestādes</w:t>
            </w:r>
            <w:proofErr w:type="spellEnd"/>
            <w:r>
              <w:t xml:space="preserve">, </w:t>
            </w:r>
            <w:proofErr w:type="spellStart"/>
            <w:r>
              <w:t>aģentūras</w:t>
            </w:r>
            <w:proofErr w:type="spellEnd"/>
            <w:r>
              <w:t xml:space="preserve"> </w:t>
            </w:r>
            <w:proofErr w:type="spellStart"/>
            <w:r>
              <w:t>vai</w:t>
            </w:r>
            <w:proofErr w:type="spellEnd"/>
            <w:r>
              <w:t xml:space="preserve"> </w:t>
            </w:r>
            <w:proofErr w:type="spellStart"/>
            <w:r>
              <w:t>kapitālsabiedrības</w:t>
            </w:r>
            <w:proofErr w:type="spellEnd"/>
            <w:r>
              <w:t xml:space="preserve"> </w:t>
            </w:r>
            <w:proofErr w:type="spellStart"/>
            <w:r>
              <w:t>nosaukumu</w:t>
            </w:r>
            <w:proofErr w:type="spellEnd"/>
            <w:r>
              <w:t xml:space="preserve">, </w:t>
            </w:r>
            <w:proofErr w:type="spellStart"/>
            <w:r>
              <w:t>tās</w:t>
            </w:r>
            <w:proofErr w:type="spellEnd"/>
            <w:r>
              <w:t xml:space="preserve"> </w:t>
            </w:r>
            <w:proofErr w:type="spellStart"/>
            <w:r>
              <w:t>reģistrācijas</w:t>
            </w:r>
            <w:proofErr w:type="spellEnd"/>
            <w:r>
              <w:t xml:space="preserve"> Nr., </w:t>
            </w:r>
            <w:proofErr w:type="spellStart"/>
            <w:r>
              <w:t>juridisko</w:t>
            </w:r>
            <w:proofErr w:type="spellEnd"/>
            <w:r>
              <w:t xml:space="preserve"> </w:t>
            </w:r>
            <w:proofErr w:type="spellStart"/>
            <w:r>
              <w:t>adresi</w:t>
            </w:r>
            <w:proofErr w:type="spellEnd"/>
            <w:r>
              <w:t xml:space="preserve">, </w:t>
            </w:r>
            <w:proofErr w:type="spellStart"/>
            <w:r>
              <w:t>kā</w:t>
            </w:r>
            <w:proofErr w:type="spellEnd"/>
            <w:r>
              <w:t xml:space="preserve"> </w:t>
            </w:r>
            <w:proofErr w:type="spellStart"/>
            <w:r>
              <w:t>arī</w:t>
            </w:r>
            <w:proofErr w:type="spellEnd"/>
            <w:r>
              <w:t xml:space="preserve"> </w:t>
            </w:r>
            <w:proofErr w:type="spellStart"/>
            <w:r>
              <w:t>informāciju</w:t>
            </w:r>
            <w:proofErr w:type="spellEnd"/>
            <w:r>
              <w:t xml:space="preserve"> par </w:t>
            </w:r>
            <w:proofErr w:type="spellStart"/>
            <w:r>
              <w:t>noslēgto</w:t>
            </w:r>
            <w:proofErr w:type="spellEnd"/>
            <w:r>
              <w:t xml:space="preserve"> </w:t>
            </w:r>
            <w:proofErr w:type="spellStart"/>
            <w:r>
              <w:t>vienošanos</w:t>
            </w:r>
            <w:proofErr w:type="spellEnd"/>
          </w:p>
        </w:tc>
        <w:tc>
          <w:tcPr>
            <w:tcW w:w="4524" w:type="dxa"/>
          </w:tcPr>
          <w:p w14:paraId="4AF4609B" w14:textId="77777777" w:rsidR="00AA5E45" w:rsidRDefault="00AA5E45" w:rsidP="00EE54A0">
            <w:pPr>
              <w:jc w:val="center"/>
            </w:pPr>
          </w:p>
        </w:tc>
      </w:tr>
      <w:tr w:rsidR="00AA5E45" w14:paraId="13A4E8B9" w14:textId="77777777" w:rsidTr="00EE54A0">
        <w:tc>
          <w:tcPr>
            <w:tcW w:w="988" w:type="dxa"/>
            <w:shd w:val="clear" w:color="auto" w:fill="C5E0B3" w:themeFill="accent6" w:themeFillTint="66"/>
          </w:tcPr>
          <w:p w14:paraId="39F0246E" w14:textId="77777777" w:rsidR="00AA5E45" w:rsidRDefault="00AA5E45" w:rsidP="00EE54A0">
            <w:pPr>
              <w:jc w:val="center"/>
            </w:pPr>
            <w:r>
              <w:t>4.</w:t>
            </w:r>
          </w:p>
        </w:tc>
        <w:tc>
          <w:tcPr>
            <w:tcW w:w="3118" w:type="dxa"/>
            <w:shd w:val="clear" w:color="auto" w:fill="C5E0B3" w:themeFill="accent6" w:themeFillTint="66"/>
          </w:tcPr>
          <w:p w14:paraId="4CB26514" w14:textId="77777777" w:rsidR="00AA5E45" w:rsidRDefault="00AA5E45" w:rsidP="00EE54A0">
            <w:proofErr w:type="spellStart"/>
            <w:r>
              <w:t>Ziņas</w:t>
            </w:r>
            <w:proofErr w:type="spellEnd"/>
            <w:r>
              <w:t xml:space="preserve"> par </w:t>
            </w:r>
            <w:proofErr w:type="spellStart"/>
            <w:r>
              <w:t>bankas</w:t>
            </w:r>
            <w:proofErr w:type="spellEnd"/>
            <w:r>
              <w:t xml:space="preserve"> </w:t>
            </w:r>
            <w:proofErr w:type="spellStart"/>
            <w:r>
              <w:t>kontu</w:t>
            </w:r>
            <w:proofErr w:type="spellEnd"/>
          </w:p>
        </w:tc>
        <w:tc>
          <w:tcPr>
            <w:tcW w:w="4524" w:type="dxa"/>
            <w:shd w:val="clear" w:color="auto" w:fill="C5E0B3" w:themeFill="accent6" w:themeFillTint="66"/>
          </w:tcPr>
          <w:p w14:paraId="72DC974A" w14:textId="77777777" w:rsidR="00AA5E45" w:rsidRDefault="00AA5E45" w:rsidP="00EE54A0">
            <w:pPr>
              <w:jc w:val="center"/>
            </w:pPr>
          </w:p>
        </w:tc>
      </w:tr>
      <w:tr w:rsidR="00AA5E45" w14:paraId="2F3443F1" w14:textId="77777777" w:rsidTr="00EE54A0">
        <w:tc>
          <w:tcPr>
            <w:tcW w:w="988" w:type="dxa"/>
          </w:tcPr>
          <w:p w14:paraId="3880B7FB" w14:textId="77777777" w:rsidR="00AA5E45" w:rsidRDefault="00AA5E45" w:rsidP="00EE54A0">
            <w:pPr>
              <w:jc w:val="center"/>
            </w:pPr>
          </w:p>
        </w:tc>
        <w:tc>
          <w:tcPr>
            <w:tcW w:w="3118" w:type="dxa"/>
          </w:tcPr>
          <w:p w14:paraId="3D1EE98E" w14:textId="77777777" w:rsidR="00AA5E45" w:rsidRDefault="00AA5E45" w:rsidP="00EE54A0">
            <w:proofErr w:type="spellStart"/>
            <w:r>
              <w:t>Bankas</w:t>
            </w:r>
            <w:proofErr w:type="spellEnd"/>
            <w:r>
              <w:t xml:space="preserve"> </w:t>
            </w:r>
            <w:proofErr w:type="spellStart"/>
            <w:r>
              <w:t>nosaukums</w:t>
            </w:r>
            <w:proofErr w:type="spellEnd"/>
          </w:p>
        </w:tc>
        <w:tc>
          <w:tcPr>
            <w:tcW w:w="4524" w:type="dxa"/>
          </w:tcPr>
          <w:p w14:paraId="65F2D077" w14:textId="77777777" w:rsidR="00AA5E45" w:rsidRDefault="00AA5E45" w:rsidP="00EE54A0">
            <w:pPr>
              <w:jc w:val="center"/>
            </w:pPr>
          </w:p>
        </w:tc>
      </w:tr>
      <w:tr w:rsidR="00AA5E45" w14:paraId="7972D061" w14:textId="77777777" w:rsidTr="00EE54A0">
        <w:tc>
          <w:tcPr>
            <w:tcW w:w="988" w:type="dxa"/>
          </w:tcPr>
          <w:p w14:paraId="031F3ECF" w14:textId="77777777" w:rsidR="00AA5E45" w:rsidRDefault="00AA5E45" w:rsidP="00EE54A0">
            <w:pPr>
              <w:jc w:val="center"/>
            </w:pPr>
          </w:p>
        </w:tc>
        <w:tc>
          <w:tcPr>
            <w:tcW w:w="3118" w:type="dxa"/>
          </w:tcPr>
          <w:p w14:paraId="60B93EE6" w14:textId="77777777" w:rsidR="00AA5E45" w:rsidRDefault="00AA5E45" w:rsidP="00EE54A0">
            <w:proofErr w:type="spellStart"/>
            <w:r>
              <w:t>Norēķinu</w:t>
            </w:r>
            <w:proofErr w:type="spellEnd"/>
            <w:r>
              <w:t xml:space="preserve"> </w:t>
            </w:r>
            <w:proofErr w:type="spellStart"/>
            <w:r>
              <w:t>konta</w:t>
            </w:r>
            <w:proofErr w:type="spellEnd"/>
            <w:r>
              <w:t xml:space="preserve"> </w:t>
            </w:r>
            <w:proofErr w:type="spellStart"/>
            <w:r>
              <w:t>numurs</w:t>
            </w:r>
            <w:proofErr w:type="spellEnd"/>
          </w:p>
        </w:tc>
        <w:tc>
          <w:tcPr>
            <w:tcW w:w="4524" w:type="dxa"/>
          </w:tcPr>
          <w:p w14:paraId="3DAEE422" w14:textId="77777777" w:rsidR="00AA5E45" w:rsidRDefault="00AA5E45" w:rsidP="00EE54A0">
            <w:pPr>
              <w:jc w:val="center"/>
            </w:pPr>
          </w:p>
        </w:tc>
      </w:tr>
      <w:tr w:rsidR="00AA5E45" w14:paraId="4D6511AA" w14:textId="77777777" w:rsidTr="00EE54A0">
        <w:tc>
          <w:tcPr>
            <w:tcW w:w="988" w:type="dxa"/>
            <w:shd w:val="clear" w:color="auto" w:fill="C5E0B3" w:themeFill="accent6" w:themeFillTint="66"/>
          </w:tcPr>
          <w:p w14:paraId="44B105E2" w14:textId="77777777" w:rsidR="00AA5E45" w:rsidRDefault="00AA5E45" w:rsidP="00EE54A0">
            <w:pPr>
              <w:jc w:val="center"/>
            </w:pPr>
            <w:r>
              <w:t>5.</w:t>
            </w:r>
          </w:p>
        </w:tc>
        <w:tc>
          <w:tcPr>
            <w:tcW w:w="3118" w:type="dxa"/>
            <w:shd w:val="clear" w:color="auto" w:fill="C5E0B3" w:themeFill="accent6" w:themeFillTint="66"/>
          </w:tcPr>
          <w:p w14:paraId="563B97A0" w14:textId="77777777" w:rsidR="00AA5E45" w:rsidRDefault="00AA5E45" w:rsidP="00EE54A0">
            <w:proofErr w:type="spellStart"/>
            <w:r>
              <w:t>Pievienotie</w:t>
            </w:r>
            <w:proofErr w:type="spellEnd"/>
            <w:r>
              <w:t xml:space="preserve"> </w:t>
            </w:r>
            <w:proofErr w:type="spellStart"/>
            <w:r>
              <w:t>dokumenti</w:t>
            </w:r>
            <w:proofErr w:type="spellEnd"/>
          </w:p>
        </w:tc>
        <w:tc>
          <w:tcPr>
            <w:tcW w:w="4524" w:type="dxa"/>
            <w:shd w:val="clear" w:color="auto" w:fill="C5E0B3" w:themeFill="accent6" w:themeFillTint="66"/>
          </w:tcPr>
          <w:p w14:paraId="4734BDE0" w14:textId="77777777" w:rsidR="00AA5E45" w:rsidRDefault="00AA5E45" w:rsidP="00EE54A0">
            <w:pPr>
              <w:jc w:val="center"/>
            </w:pPr>
          </w:p>
        </w:tc>
      </w:tr>
      <w:tr w:rsidR="00AA5E45" w14:paraId="63FF560D" w14:textId="77777777" w:rsidTr="00EE54A0">
        <w:tc>
          <w:tcPr>
            <w:tcW w:w="988" w:type="dxa"/>
          </w:tcPr>
          <w:p w14:paraId="3963980D" w14:textId="77777777" w:rsidR="00AA5E45" w:rsidRDefault="00AA5E45" w:rsidP="00EE54A0">
            <w:pPr>
              <w:jc w:val="center"/>
            </w:pPr>
          </w:p>
        </w:tc>
        <w:tc>
          <w:tcPr>
            <w:tcW w:w="3118" w:type="dxa"/>
          </w:tcPr>
          <w:p w14:paraId="3CCCF6C7" w14:textId="77777777" w:rsidR="00AA5E45" w:rsidRDefault="00AA5E45" w:rsidP="00EE54A0">
            <w:proofErr w:type="spellStart"/>
            <w:r>
              <w:t>Izziņa</w:t>
            </w:r>
            <w:proofErr w:type="spellEnd"/>
            <w:r>
              <w:t xml:space="preserve"> no </w:t>
            </w:r>
            <w:proofErr w:type="spellStart"/>
            <w:r>
              <w:t>izglītības</w:t>
            </w:r>
            <w:proofErr w:type="spellEnd"/>
            <w:r>
              <w:t xml:space="preserve"> </w:t>
            </w:r>
            <w:proofErr w:type="spellStart"/>
            <w:r>
              <w:t>iestādes</w:t>
            </w:r>
            <w:proofErr w:type="spellEnd"/>
            <w:r>
              <w:t xml:space="preserve"> par </w:t>
            </w:r>
            <w:proofErr w:type="spellStart"/>
            <w:r>
              <w:t>studiju</w:t>
            </w:r>
            <w:proofErr w:type="spellEnd"/>
            <w:r>
              <w:t xml:space="preserve"> </w:t>
            </w:r>
            <w:proofErr w:type="spellStart"/>
            <w:r>
              <w:t>faktu</w:t>
            </w:r>
            <w:proofErr w:type="spellEnd"/>
          </w:p>
        </w:tc>
        <w:tc>
          <w:tcPr>
            <w:tcW w:w="4524" w:type="dxa"/>
          </w:tcPr>
          <w:p w14:paraId="1E23F1C8" w14:textId="77777777" w:rsidR="00AA5E45" w:rsidRDefault="00AA5E45" w:rsidP="00EE54A0">
            <w:pPr>
              <w:jc w:val="center"/>
            </w:pPr>
            <w:proofErr w:type="spellStart"/>
            <w:r>
              <w:t>Jā</w:t>
            </w:r>
            <w:proofErr w:type="spellEnd"/>
            <w:r>
              <w:t xml:space="preserve"> / </w:t>
            </w:r>
            <w:proofErr w:type="spellStart"/>
            <w:r>
              <w:t>Nē</w:t>
            </w:r>
            <w:proofErr w:type="spellEnd"/>
          </w:p>
        </w:tc>
      </w:tr>
      <w:tr w:rsidR="00AA5E45" w14:paraId="57735DE3" w14:textId="77777777" w:rsidTr="00EE54A0">
        <w:trPr>
          <w:trHeight w:val="1206"/>
        </w:trPr>
        <w:tc>
          <w:tcPr>
            <w:tcW w:w="988" w:type="dxa"/>
          </w:tcPr>
          <w:p w14:paraId="55952D1A" w14:textId="77777777" w:rsidR="00AA5E45" w:rsidRDefault="00AA5E45" w:rsidP="00EE54A0">
            <w:pPr>
              <w:jc w:val="center"/>
            </w:pPr>
          </w:p>
        </w:tc>
        <w:tc>
          <w:tcPr>
            <w:tcW w:w="3118" w:type="dxa"/>
          </w:tcPr>
          <w:p w14:paraId="56F02C5D" w14:textId="77777777" w:rsidR="00AA5E45" w:rsidRDefault="00AA5E45" w:rsidP="00EE54A0">
            <w:proofErr w:type="spellStart"/>
            <w:r>
              <w:t>Sekmju</w:t>
            </w:r>
            <w:proofErr w:type="spellEnd"/>
            <w:r>
              <w:t xml:space="preserve"> </w:t>
            </w:r>
            <w:proofErr w:type="spellStart"/>
            <w:r>
              <w:t>izraksts</w:t>
            </w:r>
            <w:proofErr w:type="spellEnd"/>
            <w:r>
              <w:t xml:space="preserve"> par </w:t>
            </w:r>
            <w:proofErr w:type="spellStart"/>
            <w:r>
              <w:t>iepriekšējo</w:t>
            </w:r>
            <w:proofErr w:type="spellEnd"/>
            <w:r>
              <w:t xml:space="preserve"> </w:t>
            </w:r>
            <w:proofErr w:type="spellStart"/>
            <w:r>
              <w:t>studiju</w:t>
            </w:r>
            <w:proofErr w:type="spellEnd"/>
            <w:r>
              <w:t xml:space="preserve"> </w:t>
            </w:r>
            <w:proofErr w:type="spellStart"/>
            <w:r>
              <w:t>periodu</w:t>
            </w:r>
            <w:proofErr w:type="spellEnd"/>
            <w:r>
              <w:t xml:space="preserve"> (</w:t>
            </w:r>
            <w:proofErr w:type="spellStart"/>
            <w:r>
              <w:t>saistošo</w:t>
            </w:r>
            <w:proofErr w:type="spellEnd"/>
            <w:r>
              <w:t xml:space="preserve"> </w:t>
            </w:r>
            <w:proofErr w:type="spellStart"/>
            <w:r>
              <w:t>noteikumu</w:t>
            </w:r>
            <w:proofErr w:type="spellEnd"/>
            <w:r>
              <w:t xml:space="preserve"> 5.1. un 5.2. </w:t>
            </w:r>
            <w:proofErr w:type="spellStart"/>
            <w:r>
              <w:t>apakšpunktā</w:t>
            </w:r>
            <w:proofErr w:type="spellEnd"/>
            <w:r>
              <w:t xml:space="preserve"> un 22.punktā </w:t>
            </w:r>
            <w:proofErr w:type="spellStart"/>
            <w:r>
              <w:t>minētajiem</w:t>
            </w:r>
            <w:proofErr w:type="spellEnd"/>
            <w:r>
              <w:t xml:space="preserve"> </w:t>
            </w:r>
            <w:proofErr w:type="spellStart"/>
            <w:r>
              <w:t>studējošajiem</w:t>
            </w:r>
            <w:proofErr w:type="spellEnd"/>
            <w:r>
              <w:t>)</w:t>
            </w:r>
          </w:p>
        </w:tc>
        <w:tc>
          <w:tcPr>
            <w:tcW w:w="4524" w:type="dxa"/>
          </w:tcPr>
          <w:p w14:paraId="56E2D788" w14:textId="77777777" w:rsidR="00AA5E45" w:rsidRDefault="00AA5E45" w:rsidP="00EE54A0">
            <w:pPr>
              <w:jc w:val="center"/>
            </w:pPr>
            <w:proofErr w:type="spellStart"/>
            <w:r>
              <w:t>Jā</w:t>
            </w:r>
            <w:proofErr w:type="spellEnd"/>
            <w:r>
              <w:t xml:space="preserve"> / </w:t>
            </w:r>
            <w:proofErr w:type="spellStart"/>
            <w:r>
              <w:t>Nē</w:t>
            </w:r>
            <w:proofErr w:type="spellEnd"/>
          </w:p>
        </w:tc>
      </w:tr>
      <w:tr w:rsidR="00AA5E45" w14:paraId="60A9C0A3" w14:textId="77777777" w:rsidTr="00EE54A0">
        <w:tc>
          <w:tcPr>
            <w:tcW w:w="988" w:type="dxa"/>
          </w:tcPr>
          <w:p w14:paraId="7FE5B35D" w14:textId="77777777" w:rsidR="00AA5E45" w:rsidRDefault="00AA5E45" w:rsidP="00EE54A0">
            <w:pPr>
              <w:jc w:val="center"/>
            </w:pPr>
          </w:p>
        </w:tc>
        <w:tc>
          <w:tcPr>
            <w:tcW w:w="3118" w:type="dxa"/>
          </w:tcPr>
          <w:p w14:paraId="2A1EF830" w14:textId="77777777" w:rsidR="00AA5E45" w:rsidRDefault="00AA5E45" w:rsidP="00EE54A0">
            <w:proofErr w:type="spellStart"/>
            <w:r>
              <w:t>Noslēgto</w:t>
            </w:r>
            <w:proofErr w:type="spellEnd"/>
            <w:r>
              <w:t xml:space="preserve"> </w:t>
            </w:r>
            <w:proofErr w:type="spellStart"/>
            <w:r>
              <w:t>vienošanos</w:t>
            </w:r>
            <w:proofErr w:type="spellEnd"/>
            <w:r>
              <w:t xml:space="preserve"> </w:t>
            </w:r>
            <w:proofErr w:type="spellStart"/>
            <w:r>
              <w:t>ar</w:t>
            </w:r>
            <w:proofErr w:type="spellEnd"/>
            <w:r>
              <w:t xml:space="preserve"> </w:t>
            </w:r>
            <w:proofErr w:type="spellStart"/>
            <w:r>
              <w:t>Ierosinātāju</w:t>
            </w:r>
            <w:proofErr w:type="spellEnd"/>
          </w:p>
        </w:tc>
        <w:tc>
          <w:tcPr>
            <w:tcW w:w="4524" w:type="dxa"/>
          </w:tcPr>
          <w:p w14:paraId="01241798" w14:textId="77777777" w:rsidR="00AA5E45" w:rsidRDefault="00AA5E45" w:rsidP="00EE54A0">
            <w:pPr>
              <w:jc w:val="center"/>
            </w:pPr>
            <w:proofErr w:type="spellStart"/>
            <w:r>
              <w:t>Jā</w:t>
            </w:r>
            <w:proofErr w:type="spellEnd"/>
            <w:r>
              <w:t xml:space="preserve"> / </w:t>
            </w:r>
            <w:proofErr w:type="spellStart"/>
            <w:r>
              <w:t>Nē</w:t>
            </w:r>
            <w:proofErr w:type="spellEnd"/>
          </w:p>
        </w:tc>
      </w:tr>
    </w:tbl>
    <w:p w14:paraId="6B5023AD" w14:textId="77777777" w:rsidR="00AA5E45" w:rsidRDefault="00AA5E45" w:rsidP="00AA5E45">
      <w:pPr>
        <w:jc w:val="center"/>
      </w:pPr>
    </w:p>
    <w:p w14:paraId="7C758FD1" w14:textId="77777777" w:rsidR="00AA5E45" w:rsidRDefault="00AA5E45" w:rsidP="00AA5E45">
      <w:pPr>
        <w:jc w:val="both"/>
      </w:pPr>
      <w:r>
        <w:tab/>
        <w:t>Pamatojoties uz augstāk minētajām ziņām un pievienotajiem dokumentiem, vēlos pretendēt uz:</w:t>
      </w:r>
    </w:p>
    <w:p w14:paraId="451B3B63" w14:textId="77777777" w:rsidR="00AA5E45" w:rsidRDefault="00AA5E45" w:rsidP="00AA5E45">
      <w:pPr>
        <w:jc w:val="both"/>
      </w:pPr>
      <w:r>
        <w:lastRenderedPageBreak/>
        <w:t>Alūksnes novada pašvaldības stipendiju / Alūksnes novada pašvaldības vienreizējo stipendiju  (izvēlēties attiecīgo stipendijas veidu).</w:t>
      </w:r>
    </w:p>
    <w:p w14:paraId="40C2258C" w14:textId="77777777" w:rsidR="00AA5E45" w:rsidRDefault="00AA5E45" w:rsidP="00AA5E45">
      <w:pPr>
        <w:jc w:val="both"/>
      </w:pPr>
      <w:r>
        <w:tab/>
        <w:t xml:space="preserve">Apliecinu, ka visas šajā iesniegumā sniegtās ziņas ir patiesas. </w:t>
      </w:r>
    </w:p>
    <w:p w14:paraId="73274ADE" w14:textId="77777777" w:rsidR="00AA5E45" w:rsidRDefault="00AA5E45" w:rsidP="00AA5E45">
      <w:pPr>
        <w:ind w:firstLine="720"/>
        <w:jc w:val="both"/>
      </w:pPr>
      <w:r>
        <w:t>Piekrītu, ka iesniegumā minētos personas datus un ziņas par mani apstrādās Alūksnes novada pašvaldība iesniegumā minētā mērķa sasniegšanai.</w:t>
      </w:r>
    </w:p>
    <w:p w14:paraId="45700CC7" w14:textId="77777777" w:rsidR="00AA5E45" w:rsidRDefault="00AA5E45" w:rsidP="00AA5E45">
      <w:pPr>
        <w:jc w:val="both"/>
      </w:pPr>
      <w:r>
        <w:t>___________________________________________</w:t>
      </w:r>
      <w:r>
        <w:tab/>
        <w:t>______________________</w:t>
      </w:r>
    </w:p>
    <w:p w14:paraId="76A6F7F2" w14:textId="77777777" w:rsidR="00AA5E45" w:rsidRDefault="00AA5E45" w:rsidP="00AA5E45">
      <w:pPr>
        <w:jc w:val="both"/>
      </w:pPr>
      <w:r>
        <w:t xml:space="preserve">     (Paraksts, paraksta atšifrējums)</w:t>
      </w:r>
      <w:r>
        <w:tab/>
      </w:r>
      <w:r>
        <w:tab/>
      </w:r>
      <w:r>
        <w:tab/>
      </w:r>
      <w:r>
        <w:tab/>
      </w:r>
      <w:r>
        <w:tab/>
        <w:t>(Datums)</w:t>
      </w:r>
    </w:p>
    <w:p w14:paraId="7FEFB155" w14:textId="77777777" w:rsidR="00AA5E45" w:rsidRDefault="00AA5E45" w:rsidP="00AA5E45">
      <w:pPr>
        <w:jc w:val="both"/>
      </w:pPr>
    </w:p>
    <w:p w14:paraId="29730849" w14:textId="77777777" w:rsidR="00AA5E45" w:rsidRDefault="00AA5E45" w:rsidP="00AA5E45">
      <w:pPr>
        <w:jc w:val="both"/>
      </w:pPr>
      <w:r>
        <w:t>Domes priekšsēdētājs</w:t>
      </w:r>
      <w:r>
        <w:tab/>
      </w:r>
      <w:r>
        <w:tab/>
      </w:r>
      <w:r>
        <w:tab/>
      </w:r>
      <w:r>
        <w:tab/>
      </w:r>
      <w:r>
        <w:tab/>
      </w:r>
      <w:r>
        <w:tab/>
      </w:r>
      <w:r>
        <w:tab/>
      </w:r>
      <w:r>
        <w:tab/>
        <w:t>Dz. ADLERS</w:t>
      </w:r>
    </w:p>
    <w:p w14:paraId="3D119C7B" w14:textId="77777777" w:rsidR="00AA5E45" w:rsidRDefault="00AA5E45" w:rsidP="00AA5E45">
      <w:r>
        <w:br w:type="page"/>
      </w:r>
    </w:p>
    <w:p w14:paraId="6FBABB08" w14:textId="77777777" w:rsidR="00AA5E45" w:rsidRPr="00CB72D3" w:rsidRDefault="00AA5E45" w:rsidP="00AA5E45">
      <w:pPr>
        <w:jc w:val="center"/>
        <w:rPr>
          <w:rFonts w:eastAsia="Calibri"/>
          <w:color w:val="000000"/>
          <w:szCs w:val="24"/>
        </w:rPr>
      </w:pPr>
      <w:r>
        <w:rPr>
          <w:rFonts w:eastAsia="Calibri"/>
          <w:b/>
          <w:color w:val="000000"/>
          <w:szCs w:val="24"/>
        </w:rPr>
        <w:lastRenderedPageBreak/>
        <w:t>Alūksnes novada pašvaldības saistošo noteikumu projekta “</w:t>
      </w:r>
      <w:r>
        <w:rPr>
          <w:b/>
          <w:szCs w:val="24"/>
        </w:rPr>
        <w:t>Par pašvaldības stipendiju piešķiršanu speciālistu piesaistei Alūksnes novadā</w:t>
      </w:r>
      <w:r>
        <w:rPr>
          <w:rFonts w:eastAsia="Calibri"/>
          <w:b/>
          <w:color w:val="000000"/>
          <w:szCs w:val="24"/>
        </w:rPr>
        <w:t>” paskaidrojuma 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6917"/>
      </w:tblGrid>
      <w:tr w:rsidR="00AA5E45" w14:paraId="679D537E" w14:textId="77777777" w:rsidTr="00EE54A0">
        <w:tc>
          <w:tcPr>
            <w:tcW w:w="2165" w:type="dxa"/>
            <w:tcBorders>
              <w:top w:val="single" w:sz="4" w:space="0" w:color="auto"/>
              <w:left w:val="single" w:sz="4" w:space="0" w:color="auto"/>
              <w:bottom w:val="single" w:sz="4" w:space="0" w:color="auto"/>
              <w:right w:val="single" w:sz="4" w:space="0" w:color="auto"/>
            </w:tcBorders>
            <w:hideMark/>
          </w:tcPr>
          <w:p w14:paraId="69A61C30" w14:textId="77777777" w:rsidR="00AA5E45" w:rsidRDefault="00AA5E45" w:rsidP="00EE54A0">
            <w:pPr>
              <w:spacing w:line="276" w:lineRule="auto"/>
              <w:jc w:val="center"/>
              <w:rPr>
                <w:b/>
                <w:bCs/>
                <w:sz w:val="22"/>
                <w:szCs w:val="24"/>
              </w:rPr>
            </w:pPr>
            <w:r>
              <w:rPr>
                <w:b/>
                <w:bCs/>
                <w:szCs w:val="24"/>
              </w:rPr>
              <w:t>Paskaidrojumu raksta sadaļas</w:t>
            </w:r>
          </w:p>
        </w:tc>
        <w:tc>
          <w:tcPr>
            <w:tcW w:w="7405" w:type="dxa"/>
            <w:tcBorders>
              <w:top w:val="single" w:sz="4" w:space="0" w:color="auto"/>
              <w:left w:val="single" w:sz="4" w:space="0" w:color="auto"/>
              <w:bottom w:val="single" w:sz="4" w:space="0" w:color="auto"/>
              <w:right w:val="single" w:sz="4" w:space="0" w:color="auto"/>
            </w:tcBorders>
            <w:hideMark/>
          </w:tcPr>
          <w:p w14:paraId="24944810" w14:textId="77777777" w:rsidR="00AA5E45" w:rsidRDefault="00AA5E45" w:rsidP="00EE54A0">
            <w:pPr>
              <w:spacing w:line="276" w:lineRule="auto"/>
              <w:jc w:val="center"/>
              <w:rPr>
                <w:b/>
                <w:bCs/>
                <w:sz w:val="22"/>
                <w:szCs w:val="24"/>
              </w:rPr>
            </w:pPr>
            <w:r>
              <w:rPr>
                <w:b/>
                <w:bCs/>
                <w:szCs w:val="24"/>
              </w:rPr>
              <w:t>Informācija</w:t>
            </w:r>
          </w:p>
        </w:tc>
      </w:tr>
      <w:tr w:rsidR="00AA5E45" w14:paraId="475EEE01" w14:textId="77777777" w:rsidTr="00EE54A0">
        <w:tc>
          <w:tcPr>
            <w:tcW w:w="2165" w:type="dxa"/>
            <w:tcBorders>
              <w:top w:val="single" w:sz="4" w:space="0" w:color="auto"/>
              <w:left w:val="single" w:sz="4" w:space="0" w:color="auto"/>
              <w:bottom w:val="single" w:sz="4" w:space="0" w:color="auto"/>
              <w:right w:val="single" w:sz="4" w:space="0" w:color="auto"/>
            </w:tcBorders>
            <w:hideMark/>
          </w:tcPr>
          <w:p w14:paraId="19990622" w14:textId="77777777" w:rsidR="00AA5E45" w:rsidRDefault="00AA5E45" w:rsidP="00EE54A0">
            <w:pPr>
              <w:spacing w:line="276" w:lineRule="auto"/>
              <w:jc w:val="center"/>
              <w:rPr>
                <w:sz w:val="22"/>
                <w:szCs w:val="24"/>
              </w:rPr>
            </w:pPr>
            <w:r>
              <w:rPr>
                <w:szCs w:val="24"/>
              </w:rPr>
              <w:t>1. Projekta nepieciešamības pamatojums</w:t>
            </w:r>
          </w:p>
        </w:tc>
        <w:tc>
          <w:tcPr>
            <w:tcW w:w="7405" w:type="dxa"/>
            <w:tcBorders>
              <w:top w:val="single" w:sz="4" w:space="0" w:color="auto"/>
              <w:left w:val="single" w:sz="4" w:space="0" w:color="auto"/>
              <w:bottom w:val="single" w:sz="4" w:space="0" w:color="auto"/>
              <w:right w:val="single" w:sz="4" w:space="0" w:color="auto"/>
            </w:tcBorders>
            <w:hideMark/>
          </w:tcPr>
          <w:p w14:paraId="1E8CF569" w14:textId="77777777" w:rsidR="00AA5E45" w:rsidRDefault="00AA5E45" w:rsidP="00EE54A0">
            <w:pPr>
              <w:spacing w:line="276" w:lineRule="auto"/>
              <w:jc w:val="both"/>
              <w:rPr>
                <w:szCs w:val="24"/>
              </w:rPr>
            </w:pPr>
            <w:r>
              <w:rPr>
                <w:szCs w:val="24"/>
              </w:rPr>
              <w:t xml:space="preserve"> Likuma “Par pašvaldībām” 15.panta pirmās daļas 4. un 10.punkts nosaka, ka pašvaldības autonomajās funkcijās ietilpst gādāt par iedzīvotāju izglītību, kā arī sekmēt saimniecisko darbību attiecīgajā administratīvajā teritorijā un rūpēties par bezdarba samazināšanu, 43.panta trešā daļa noteic, ka dome var pieņemt saistošos noteikumus arī, lai nodrošinātu pašvaldības autonomo funkciju un brīvprātīgo iniciatīvu izpildi. No minētajām pašvaldības autonomajām funkcijām izriet arī pašvaldības tiesības sniegt finansiālu atbalstu studentiem, kas studē specialitātēs, kas vitāli nepieciešamas pašvaldībai. </w:t>
            </w:r>
          </w:p>
          <w:p w14:paraId="20AF7352" w14:textId="77777777" w:rsidR="00AA5E45" w:rsidRDefault="00AA5E45" w:rsidP="00EE54A0">
            <w:pPr>
              <w:spacing w:line="276" w:lineRule="auto"/>
              <w:jc w:val="both"/>
              <w:rPr>
                <w:szCs w:val="24"/>
              </w:rPr>
            </w:pPr>
            <w:r>
              <w:rPr>
                <w:szCs w:val="24"/>
              </w:rPr>
              <w:t xml:space="preserve">Saistošo noteikumu </w:t>
            </w:r>
            <w:r>
              <w:rPr>
                <w:sz w:val="22"/>
                <w:szCs w:val="24"/>
              </w:rPr>
              <w:t>“</w:t>
            </w:r>
            <w:r>
              <w:rPr>
                <w:szCs w:val="24"/>
              </w:rPr>
              <w:t>Par pašvaldības stipendijas piešķiršanu speciālistu piesaistei Alūksnes novadā</w:t>
            </w:r>
            <w:r>
              <w:rPr>
                <w:sz w:val="22"/>
                <w:szCs w:val="24"/>
              </w:rPr>
              <w:t xml:space="preserve">” </w:t>
            </w:r>
            <w:r>
              <w:rPr>
                <w:szCs w:val="24"/>
              </w:rPr>
              <w:t xml:space="preserve">(turpmāk - saistošie noteikumi) mērķis ir noteikt kārtību kādā piešķiramas stipendijas, lai veicināt kvalificētu speciālistu piesaisti Alūksnes novada pašvaldības iestādēm, aģentūrām un kapitālsabiedrībām (kurās vismaz 50% kapitāla daļu pieder pašvaldībai), kas ilgtermiņā ir nozīmīgas Alūksnes novada attīstībai, kā arī </w:t>
            </w:r>
          </w:p>
          <w:p w14:paraId="05E7D0C8" w14:textId="77777777" w:rsidR="00AA5E45" w:rsidRDefault="00AA5E45" w:rsidP="00EE54A0">
            <w:pPr>
              <w:spacing w:line="276" w:lineRule="auto"/>
              <w:jc w:val="both"/>
              <w:rPr>
                <w:szCs w:val="24"/>
              </w:rPr>
            </w:pPr>
            <w:r>
              <w:rPr>
                <w:szCs w:val="24"/>
              </w:rPr>
              <w:t xml:space="preserve">Alūksnes novada pašvaldības Attīstības programmā 2022.-2027.gadam tika noteikts paplašināt pašvaldības sniegto atbalstu jauno speciālistu piesaistei. Saistošie noteikumi paredz Alūksnes novada jaunu pašvaldības stipendijas veidu – vienreizēju stipendiju augstākās izglītības studiju programmas pēdējo kursu studentiem pašvaldībai nepieciešamo speciālistu piesaistei. </w:t>
            </w:r>
          </w:p>
          <w:p w14:paraId="294140C7" w14:textId="77777777" w:rsidR="00AA5E45" w:rsidRDefault="00AA5E45" w:rsidP="00EE54A0">
            <w:pPr>
              <w:spacing w:line="276" w:lineRule="auto"/>
              <w:jc w:val="both"/>
              <w:rPr>
                <w:sz w:val="12"/>
              </w:rPr>
            </w:pPr>
            <w:r>
              <w:rPr>
                <w:szCs w:val="24"/>
              </w:rPr>
              <w:t xml:space="preserve">     </w:t>
            </w:r>
          </w:p>
        </w:tc>
      </w:tr>
      <w:tr w:rsidR="00AA5E45" w14:paraId="009632F8" w14:textId="77777777" w:rsidTr="00EE54A0">
        <w:tc>
          <w:tcPr>
            <w:tcW w:w="2165" w:type="dxa"/>
            <w:tcBorders>
              <w:top w:val="single" w:sz="4" w:space="0" w:color="auto"/>
              <w:left w:val="single" w:sz="4" w:space="0" w:color="auto"/>
              <w:bottom w:val="single" w:sz="4" w:space="0" w:color="auto"/>
              <w:right w:val="single" w:sz="4" w:space="0" w:color="auto"/>
            </w:tcBorders>
            <w:hideMark/>
          </w:tcPr>
          <w:p w14:paraId="1FDD82CB" w14:textId="77777777" w:rsidR="00AA5E45" w:rsidRDefault="00AA5E45" w:rsidP="00EE54A0">
            <w:pPr>
              <w:spacing w:line="276" w:lineRule="auto"/>
              <w:jc w:val="center"/>
              <w:rPr>
                <w:sz w:val="22"/>
                <w:szCs w:val="24"/>
              </w:rPr>
            </w:pPr>
            <w:r>
              <w:rPr>
                <w:szCs w:val="24"/>
              </w:rPr>
              <w:t>2. Īss projekta satura izklāsts</w:t>
            </w:r>
          </w:p>
        </w:tc>
        <w:tc>
          <w:tcPr>
            <w:tcW w:w="7405" w:type="dxa"/>
            <w:tcBorders>
              <w:top w:val="single" w:sz="4" w:space="0" w:color="auto"/>
              <w:left w:val="single" w:sz="4" w:space="0" w:color="auto"/>
              <w:bottom w:val="single" w:sz="4" w:space="0" w:color="auto"/>
              <w:right w:val="single" w:sz="4" w:space="0" w:color="auto"/>
            </w:tcBorders>
            <w:hideMark/>
          </w:tcPr>
          <w:p w14:paraId="0FEF64D7" w14:textId="77777777" w:rsidR="00AA5E45" w:rsidRDefault="00AA5E45" w:rsidP="00EE54A0">
            <w:pPr>
              <w:spacing w:line="276" w:lineRule="auto"/>
              <w:rPr>
                <w:szCs w:val="24"/>
              </w:rPr>
            </w:pPr>
            <w:r>
              <w:rPr>
                <w:szCs w:val="24"/>
              </w:rPr>
              <w:t>Saistošie noteikumi nosaka</w:t>
            </w:r>
          </w:p>
          <w:p w14:paraId="6DFC3D55" w14:textId="77777777" w:rsidR="00AA5E45" w:rsidRDefault="00AA5E45" w:rsidP="00EE54A0">
            <w:pPr>
              <w:spacing w:line="276" w:lineRule="auto"/>
              <w:jc w:val="both"/>
              <w:rPr>
                <w:szCs w:val="24"/>
              </w:rPr>
            </w:pPr>
            <w:r>
              <w:rPr>
                <w:szCs w:val="24"/>
              </w:rPr>
              <w:t xml:space="preserve">     1) kārtību, kādā Alūksnes novada pašvaldība piešķir stipendiju vai vienreizēju stipendiju studējošajiem;</w:t>
            </w:r>
          </w:p>
          <w:p w14:paraId="00C9CCAF" w14:textId="77777777" w:rsidR="00AA5E45" w:rsidRDefault="00AA5E45" w:rsidP="00EE54A0">
            <w:pPr>
              <w:spacing w:line="276" w:lineRule="auto"/>
              <w:ind w:left="300"/>
              <w:jc w:val="both"/>
              <w:rPr>
                <w:szCs w:val="24"/>
              </w:rPr>
            </w:pPr>
            <w:r>
              <w:rPr>
                <w:szCs w:val="24"/>
              </w:rPr>
              <w:t>2) stipendijas piešķiršanas nosacījumus un kārtību;</w:t>
            </w:r>
          </w:p>
          <w:p w14:paraId="58BE1124" w14:textId="77777777" w:rsidR="00AA5E45" w:rsidRDefault="00AA5E45" w:rsidP="00EE54A0">
            <w:pPr>
              <w:spacing w:line="276" w:lineRule="auto"/>
              <w:ind w:left="300"/>
              <w:jc w:val="both"/>
              <w:rPr>
                <w:szCs w:val="24"/>
              </w:rPr>
            </w:pPr>
            <w:r>
              <w:rPr>
                <w:szCs w:val="24"/>
              </w:rPr>
              <w:t>3) stipendijas saņēmēja atbilstības pārbaudes kārtību;</w:t>
            </w:r>
          </w:p>
          <w:p w14:paraId="0EA47B6F" w14:textId="77777777" w:rsidR="00AA5E45" w:rsidRDefault="00AA5E45" w:rsidP="00EE54A0">
            <w:pPr>
              <w:spacing w:line="276" w:lineRule="auto"/>
              <w:ind w:left="300"/>
              <w:jc w:val="both"/>
              <w:rPr>
                <w:szCs w:val="24"/>
              </w:rPr>
            </w:pPr>
            <w:r>
              <w:rPr>
                <w:szCs w:val="24"/>
              </w:rPr>
              <w:t>4)stipendijas izmaksas apturēšanas, atjaunošanas un līguma izbeigšanas gadījumus.</w:t>
            </w:r>
          </w:p>
          <w:p w14:paraId="571FF8BC" w14:textId="77777777" w:rsidR="00AA5E45" w:rsidRDefault="00AA5E45" w:rsidP="00EE54A0">
            <w:pPr>
              <w:spacing w:line="276" w:lineRule="auto"/>
              <w:ind w:left="300"/>
              <w:jc w:val="both"/>
              <w:rPr>
                <w:szCs w:val="24"/>
              </w:rPr>
            </w:pPr>
          </w:p>
        </w:tc>
      </w:tr>
      <w:tr w:rsidR="00AA5E45" w14:paraId="53461B00" w14:textId="77777777" w:rsidTr="00EE54A0">
        <w:tc>
          <w:tcPr>
            <w:tcW w:w="2165" w:type="dxa"/>
            <w:tcBorders>
              <w:top w:val="single" w:sz="4" w:space="0" w:color="auto"/>
              <w:left w:val="single" w:sz="4" w:space="0" w:color="auto"/>
              <w:bottom w:val="single" w:sz="4" w:space="0" w:color="auto"/>
              <w:right w:val="single" w:sz="4" w:space="0" w:color="auto"/>
            </w:tcBorders>
          </w:tcPr>
          <w:p w14:paraId="1D2E1270" w14:textId="77777777" w:rsidR="00AA5E45" w:rsidRDefault="00AA5E45" w:rsidP="00EE54A0">
            <w:pPr>
              <w:spacing w:line="276" w:lineRule="auto"/>
              <w:jc w:val="center"/>
              <w:rPr>
                <w:szCs w:val="24"/>
              </w:rPr>
            </w:pPr>
            <w:r>
              <w:rPr>
                <w:szCs w:val="24"/>
              </w:rPr>
              <w:t>3. Informācija par plānoto projekta ietekmi uz pašvaldības budžetu</w:t>
            </w:r>
          </w:p>
          <w:p w14:paraId="0B860AF7" w14:textId="77777777" w:rsidR="00AA5E45" w:rsidRDefault="00AA5E45" w:rsidP="00EE54A0">
            <w:pPr>
              <w:spacing w:line="276" w:lineRule="auto"/>
              <w:jc w:val="center"/>
              <w:rPr>
                <w:sz w:val="8"/>
                <w:szCs w:val="24"/>
              </w:rPr>
            </w:pPr>
          </w:p>
        </w:tc>
        <w:tc>
          <w:tcPr>
            <w:tcW w:w="7405" w:type="dxa"/>
            <w:tcBorders>
              <w:top w:val="single" w:sz="4" w:space="0" w:color="auto"/>
              <w:left w:val="single" w:sz="4" w:space="0" w:color="auto"/>
              <w:bottom w:val="single" w:sz="4" w:space="0" w:color="auto"/>
              <w:right w:val="single" w:sz="4" w:space="0" w:color="auto"/>
            </w:tcBorders>
            <w:hideMark/>
          </w:tcPr>
          <w:p w14:paraId="305F4E28" w14:textId="77777777" w:rsidR="00AA5E45" w:rsidRDefault="00AA5E45" w:rsidP="00EE54A0">
            <w:pPr>
              <w:spacing w:line="276" w:lineRule="auto"/>
              <w:jc w:val="both"/>
              <w:rPr>
                <w:szCs w:val="24"/>
              </w:rPr>
            </w:pPr>
            <w:r>
              <w:rPr>
                <w:szCs w:val="24"/>
              </w:rPr>
              <w:t xml:space="preserve">Saistošajos noteikumos noteiktās kārtības izpilde notiks Alūksnes novada pašvaldības budžeta ietvaros. </w:t>
            </w:r>
          </w:p>
        </w:tc>
      </w:tr>
      <w:tr w:rsidR="00AA5E45" w14:paraId="541BB56D" w14:textId="77777777" w:rsidTr="00EE54A0">
        <w:trPr>
          <w:trHeight w:val="1553"/>
        </w:trPr>
        <w:tc>
          <w:tcPr>
            <w:tcW w:w="2165" w:type="dxa"/>
            <w:tcBorders>
              <w:top w:val="single" w:sz="4" w:space="0" w:color="auto"/>
              <w:left w:val="single" w:sz="4" w:space="0" w:color="auto"/>
              <w:bottom w:val="single" w:sz="4" w:space="0" w:color="auto"/>
              <w:right w:val="single" w:sz="4" w:space="0" w:color="auto"/>
            </w:tcBorders>
          </w:tcPr>
          <w:p w14:paraId="4386B59D" w14:textId="77777777" w:rsidR="00AA5E45" w:rsidRDefault="00AA5E45" w:rsidP="00EE54A0">
            <w:pPr>
              <w:spacing w:line="276" w:lineRule="auto"/>
              <w:jc w:val="center"/>
              <w:rPr>
                <w:szCs w:val="24"/>
              </w:rPr>
            </w:pPr>
            <w:r>
              <w:rPr>
                <w:szCs w:val="24"/>
              </w:rPr>
              <w:lastRenderedPageBreak/>
              <w:t>4. Informācija par plānoto projekta ietekmi uz uzņēmējdarbības vidi pašvaldības teritorijā</w:t>
            </w:r>
          </w:p>
          <w:p w14:paraId="21F22BB1" w14:textId="77777777" w:rsidR="00AA5E45" w:rsidRDefault="00AA5E45" w:rsidP="00EE54A0">
            <w:pPr>
              <w:spacing w:line="276" w:lineRule="auto"/>
              <w:jc w:val="center"/>
              <w:rPr>
                <w:sz w:val="10"/>
                <w:szCs w:val="24"/>
              </w:rPr>
            </w:pPr>
          </w:p>
        </w:tc>
        <w:tc>
          <w:tcPr>
            <w:tcW w:w="7405" w:type="dxa"/>
            <w:tcBorders>
              <w:top w:val="single" w:sz="4" w:space="0" w:color="auto"/>
              <w:left w:val="single" w:sz="4" w:space="0" w:color="auto"/>
              <w:bottom w:val="single" w:sz="4" w:space="0" w:color="auto"/>
              <w:right w:val="single" w:sz="4" w:space="0" w:color="auto"/>
            </w:tcBorders>
            <w:hideMark/>
          </w:tcPr>
          <w:p w14:paraId="6282EF1A" w14:textId="77777777" w:rsidR="00AA5E45" w:rsidRDefault="00AA5E45" w:rsidP="00EE54A0">
            <w:pPr>
              <w:spacing w:line="276" w:lineRule="auto"/>
              <w:jc w:val="both"/>
              <w:rPr>
                <w:szCs w:val="24"/>
              </w:rPr>
            </w:pPr>
            <w:r>
              <w:rPr>
                <w:szCs w:val="24"/>
              </w:rPr>
              <w:t>Izsludinot stipendiju konkursu vienu reizi gadā un dodot iespēju pretendēt uz pašvaldības stipendiju plašākam studentu un rezidentu lokam, tiks veicināta nepieciešamo kvalificētu speciālistu piesaiste Alūksnes novadam.</w:t>
            </w:r>
          </w:p>
        </w:tc>
      </w:tr>
      <w:tr w:rsidR="00AA5E45" w14:paraId="0DFA0E20" w14:textId="77777777" w:rsidTr="00EE54A0">
        <w:tc>
          <w:tcPr>
            <w:tcW w:w="2165" w:type="dxa"/>
            <w:tcBorders>
              <w:top w:val="single" w:sz="4" w:space="0" w:color="auto"/>
              <w:left w:val="single" w:sz="4" w:space="0" w:color="auto"/>
              <w:bottom w:val="single" w:sz="4" w:space="0" w:color="auto"/>
              <w:right w:val="single" w:sz="4" w:space="0" w:color="auto"/>
            </w:tcBorders>
            <w:hideMark/>
          </w:tcPr>
          <w:p w14:paraId="460BEF8A" w14:textId="77777777" w:rsidR="00AA5E45" w:rsidRDefault="00AA5E45" w:rsidP="00EE54A0">
            <w:pPr>
              <w:spacing w:line="276" w:lineRule="auto"/>
              <w:jc w:val="center"/>
              <w:rPr>
                <w:szCs w:val="24"/>
              </w:rPr>
            </w:pPr>
            <w:r>
              <w:rPr>
                <w:szCs w:val="24"/>
              </w:rPr>
              <w:t>5. Informācija par administratīvajām procedūrām</w:t>
            </w:r>
          </w:p>
        </w:tc>
        <w:tc>
          <w:tcPr>
            <w:tcW w:w="7405" w:type="dxa"/>
            <w:tcBorders>
              <w:top w:val="single" w:sz="4" w:space="0" w:color="auto"/>
              <w:left w:val="single" w:sz="4" w:space="0" w:color="auto"/>
              <w:bottom w:val="single" w:sz="4" w:space="0" w:color="auto"/>
              <w:right w:val="single" w:sz="4" w:space="0" w:color="auto"/>
            </w:tcBorders>
            <w:hideMark/>
          </w:tcPr>
          <w:p w14:paraId="52F14BE9" w14:textId="77777777" w:rsidR="00AA5E45" w:rsidRDefault="00AA5E45" w:rsidP="00EE54A0">
            <w:pPr>
              <w:spacing w:line="276" w:lineRule="auto"/>
              <w:jc w:val="both"/>
              <w:rPr>
                <w:sz w:val="16"/>
                <w:szCs w:val="24"/>
              </w:rPr>
            </w:pPr>
            <w:r>
              <w:rPr>
                <w:szCs w:val="24"/>
              </w:rPr>
              <w:t xml:space="preserve">Saistošie noteikumu </w:t>
            </w:r>
            <w:r>
              <w:rPr>
                <w:sz w:val="22"/>
                <w:szCs w:val="24"/>
              </w:rPr>
              <w:t>“</w:t>
            </w:r>
            <w:r>
              <w:rPr>
                <w:szCs w:val="24"/>
              </w:rPr>
              <w:t>Par pašvaldības stipendijas piešķiršanu speciālistu piesaistei Alūksnes novadā</w:t>
            </w:r>
            <w:r>
              <w:rPr>
                <w:sz w:val="22"/>
                <w:szCs w:val="24"/>
              </w:rPr>
              <w:t xml:space="preserve">” </w:t>
            </w:r>
            <w:r>
              <w:rPr>
                <w:szCs w:val="24"/>
              </w:rPr>
              <w:t xml:space="preserve"> tiek pieņemti un stājas spēkā normatīvajos aktos noteiktā kārtībā.  </w:t>
            </w:r>
          </w:p>
        </w:tc>
      </w:tr>
      <w:tr w:rsidR="00AA5E45" w14:paraId="1B8F8155" w14:textId="77777777" w:rsidTr="00EE54A0">
        <w:tc>
          <w:tcPr>
            <w:tcW w:w="2165" w:type="dxa"/>
            <w:tcBorders>
              <w:top w:val="single" w:sz="4" w:space="0" w:color="auto"/>
              <w:left w:val="single" w:sz="4" w:space="0" w:color="auto"/>
              <w:bottom w:val="single" w:sz="4" w:space="0" w:color="auto"/>
              <w:right w:val="single" w:sz="4" w:space="0" w:color="auto"/>
            </w:tcBorders>
          </w:tcPr>
          <w:p w14:paraId="4CFCAB5B" w14:textId="77777777" w:rsidR="00AA5E45" w:rsidRDefault="00AA5E45" w:rsidP="00EE54A0">
            <w:pPr>
              <w:spacing w:line="276" w:lineRule="auto"/>
              <w:jc w:val="center"/>
              <w:rPr>
                <w:szCs w:val="24"/>
              </w:rPr>
            </w:pPr>
            <w:r>
              <w:rPr>
                <w:szCs w:val="24"/>
              </w:rPr>
              <w:t>6. Informācija par konsultācijām ar privātpersonām</w:t>
            </w:r>
          </w:p>
          <w:p w14:paraId="144691B6" w14:textId="77777777" w:rsidR="00AA5E45" w:rsidRDefault="00AA5E45" w:rsidP="00EE54A0">
            <w:pPr>
              <w:spacing w:line="276" w:lineRule="auto"/>
              <w:jc w:val="center"/>
              <w:rPr>
                <w:sz w:val="16"/>
                <w:szCs w:val="24"/>
              </w:rPr>
            </w:pPr>
          </w:p>
        </w:tc>
        <w:tc>
          <w:tcPr>
            <w:tcW w:w="7405" w:type="dxa"/>
            <w:tcBorders>
              <w:top w:val="single" w:sz="4" w:space="0" w:color="auto"/>
              <w:left w:val="single" w:sz="4" w:space="0" w:color="auto"/>
              <w:bottom w:val="single" w:sz="4" w:space="0" w:color="auto"/>
              <w:right w:val="single" w:sz="4" w:space="0" w:color="auto"/>
            </w:tcBorders>
            <w:hideMark/>
          </w:tcPr>
          <w:p w14:paraId="7250A9D0" w14:textId="77777777" w:rsidR="00AA5E45" w:rsidRDefault="00AA5E45" w:rsidP="00EE54A0">
            <w:pPr>
              <w:spacing w:line="276" w:lineRule="auto"/>
              <w:rPr>
                <w:szCs w:val="24"/>
              </w:rPr>
            </w:pPr>
            <w:r>
              <w:rPr>
                <w:szCs w:val="24"/>
              </w:rPr>
              <w:t>Konsultācijas nav notikušas.</w:t>
            </w:r>
          </w:p>
        </w:tc>
      </w:tr>
    </w:tbl>
    <w:p w14:paraId="6B615B97" w14:textId="77777777" w:rsidR="00AA5E45" w:rsidRDefault="00AA5E45" w:rsidP="00AA5E45">
      <w:pPr>
        <w:rPr>
          <w:rFonts w:eastAsia="Times New Roman"/>
          <w:sz w:val="16"/>
          <w:szCs w:val="24"/>
          <w:lang w:eastAsia="lv-LV"/>
        </w:rPr>
      </w:pPr>
    </w:p>
    <w:p w14:paraId="11039529" w14:textId="77777777" w:rsidR="00AA5E45" w:rsidRDefault="00AA5E45" w:rsidP="00AA5E45">
      <w:pPr>
        <w:jc w:val="center"/>
        <w:rPr>
          <w:sz w:val="10"/>
          <w:szCs w:val="24"/>
        </w:rPr>
      </w:pPr>
    </w:p>
    <w:p w14:paraId="517E0F8C" w14:textId="77777777" w:rsidR="00AA5E45" w:rsidRDefault="00AA5E45" w:rsidP="00AA5E45">
      <w:pPr>
        <w:jc w:val="both"/>
        <w:rPr>
          <w:sz w:val="22"/>
        </w:rPr>
      </w:pPr>
      <w:r>
        <w:rPr>
          <w:szCs w:val="24"/>
        </w:rPr>
        <w:t>Domes priekšsēdētājs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Dz.ADLERS</w:t>
      </w:r>
      <w:proofErr w:type="spellEnd"/>
    </w:p>
    <w:p w14:paraId="31CFD969" w14:textId="77777777" w:rsidR="002F1DEB" w:rsidRDefault="002F1DEB"/>
    <w:sectPr w:rsidR="002F1DEB" w:rsidSect="004E33C2">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0C1E" w14:textId="77777777" w:rsidR="00601E4A" w:rsidRDefault="00601E4A">
      <w:pPr>
        <w:spacing w:after="0" w:line="240" w:lineRule="auto"/>
      </w:pPr>
      <w:r>
        <w:separator/>
      </w:r>
    </w:p>
  </w:endnote>
  <w:endnote w:type="continuationSeparator" w:id="0">
    <w:p w14:paraId="3AF2F428" w14:textId="77777777" w:rsidR="00601E4A" w:rsidRDefault="0060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CE7" w14:textId="77777777" w:rsidR="008F2DD6" w:rsidRDefault="00000000">
    <w:pPr>
      <w:pStyle w:val="Kjene"/>
      <w:jc w:val="center"/>
    </w:pPr>
  </w:p>
  <w:p w14:paraId="3D23EB1A" w14:textId="77777777" w:rsidR="008F2DD6"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D20E" w14:textId="77777777" w:rsidR="00601E4A" w:rsidRDefault="00601E4A">
      <w:pPr>
        <w:spacing w:after="0" w:line="240" w:lineRule="auto"/>
      </w:pPr>
      <w:r>
        <w:separator/>
      </w:r>
    </w:p>
  </w:footnote>
  <w:footnote w:type="continuationSeparator" w:id="0">
    <w:p w14:paraId="1C3026F2" w14:textId="77777777" w:rsidR="00601E4A" w:rsidRDefault="00601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3AEB"/>
    <w:multiLevelType w:val="multilevel"/>
    <w:tmpl w:val="29AC10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CD67383"/>
    <w:multiLevelType w:val="hybridMultilevel"/>
    <w:tmpl w:val="532E69DA"/>
    <w:lvl w:ilvl="0" w:tplc="7CC0602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16cid:durableId="1155339315">
    <w:abstractNumId w:val="0"/>
  </w:num>
  <w:num w:numId="2" w16cid:durableId="291643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45"/>
    <w:rsid w:val="002F1DEB"/>
    <w:rsid w:val="004E33C2"/>
    <w:rsid w:val="004F7DD7"/>
    <w:rsid w:val="00601E4A"/>
    <w:rsid w:val="007B3AA0"/>
    <w:rsid w:val="0092737F"/>
    <w:rsid w:val="009B2B0F"/>
    <w:rsid w:val="00AA5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AF97"/>
  <w15:chartTrackingRefBased/>
  <w15:docId w15:val="{3B339BF5-96FF-46D7-AD71-0FECEAC6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5E4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A5E45"/>
    <w:pPr>
      <w:ind w:left="720"/>
      <w:contextualSpacing/>
    </w:pPr>
  </w:style>
  <w:style w:type="paragraph" w:styleId="Kjene">
    <w:name w:val="footer"/>
    <w:basedOn w:val="Parasts"/>
    <w:link w:val="KjeneRakstz"/>
    <w:uiPriority w:val="99"/>
    <w:unhideWhenUsed/>
    <w:rsid w:val="00AA5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A5E45"/>
  </w:style>
  <w:style w:type="table" w:styleId="Reatabula">
    <w:name w:val="Table Grid"/>
    <w:basedOn w:val="Parastatabula"/>
    <w:uiPriority w:val="39"/>
    <w:rsid w:val="00AA5E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uksn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10240</Words>
  <Characters>5838</Characters>
  <Application>Microsoft Office Word</Application>
  <DocSecurity>0</DocSecurity>
  <Lines>48</Lines>
  <Paragraphs>32</Paragraphs>
  <ScaleCrop>false</ScaleCrop>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5</cp:revision>
  <dcterms:created xsi:type="dcterms:W3CDTF">2022-07-14T11:53:00Z</dcterms:created>
  <dcterms:modified xsi:type="dcterms:W3CDTF">2022-07-29T09:47:00Z</dcterms:modified>
</cp:coreProperties>
</file>