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A8B8" w14:textId="65CFA9AE" w:rsidR="005D6C0F" w:rsidRPr="001E6146" w:rsidRDefault="005D6C0F" w:rsidP="005D6C0F">
      <w:pPr>
        <w:jc w:val="right"/>
        <w:rPr>
          <w:i/>
          <w:iCs/>
        </w:rPr>
      </w:pPr>
      <w:r>
        <w:rPr>
          <w:i/>
          <w:iCs/>
        </w:rPr>
        <w:t>Lēmuma projekts</w:t>
      </w:r>
    </w:p>
    <w:p w14:paraId="3E417116" w14:textId="77777777" w:rsidR="005D6C0F" w:rsidRPr="00997371" w:rsidRDefault="005D6C0F" w:rsidP="005D6C0F"/>
    <w:p w14:paraId="6F9C3573" w14:textId="77777777" w:rsidR="005D6C0F" w:rsidRDefault="005D6C0F" w:rsidP="005D6C0F">
      <w:pPr>
        <w:jc w:val="center"/>
        <w:rPr>
          <w:b/>
        </w:rPr>
      </w:pPr>
      <w:r w:rsidRPr="00997371">
        <w:rPr>
          <w:b/>
        </w:rPr>
        <w:t xml:space="preserve">Par </w:t>
      </w:r>
      <w:r>
        <w:rPr>
          <w:b/>
        </w:rPr>
        <w:t>g</w:t>
      </w:r>
      <w:r w:rsidRPr="00997371">
        <w:rPr>
          <w:b/>
        </w:rPr>
        <w:t>rozījum</w:t>
      </w:r>
      <w:r>
        <w:rPr>
          <w:b/>
        </w:rPr>
        <w:t>iem</w:t>
      </w:r>
      <w:r w:rsidRPr="00997371">
        <w:rPr>
          <w:b/>
        </w:rPr>
        <w:t xml:space="preserve"> Alūksnes novada </w:t>
      </w:r>
      <w:r>
        <w:rPr>
          <w:b/>
        </w:rPr>
        <w:t xml:space="preserve">pašvaldības </w:t>
      </w:r>
      <w:r w:rsidRPr="00997371">
        <w:rPr>
          <w:b/>
        </w:rPr>
        <w:t>domes 201</w:t>
      </w:r>
      <w:r>
        <w:rPr>
          <w:b/>
        </w:rPr>
        <w:t>5</w:t>
      </w:r>
      <w:r w:rsidRPr="00997371">
        <w:rPr>
          <w:b/>
        </w:rPr>
        <w:t>.</w:t>
      </w:r>
      <w:r>
        <w:rPr>
          <w:b/>
        </w:rPr>
        <w:t> </w:t>
      </w:r>
      <w:r w:rsidRPr="00997371">
        <w:rPr>
          <w:b/>
        </w:rPr>
        <w:t xml:space="preserve">gada </w:t>
      </w:r>
      <w:r>
        <w:rPr>
          <w:b/>
        </w:rPr>
        <w:t>26. februāra</w:t>
      </w:r>
      <w:r w:rsidRPr="00997371">
        <w:rPr>
          <w:b/>
        </w:rPr>
        <w:t xml:space="preserve"> noteikumos Nr.</w:t>
      </w:r>
      <w:r>
        <w:rPr>
          <w:b/>
        </w:rPr>
        <w:t> 2</w:t>
      </w:r>
      <w:r w:rsidRPr="00997371">
        <w:rPr>
          <w:b/>
        </w:rPr>
        <w:t>/201</w:t>
      </w:r>
      <w:r>
        <w:rPr>
          <w:b/>
        </w:rPr>
        <w:t>5</w:t>
      </w:r>
      <w:r w:rsidRPr="00997371">
        <w:rPr>
          <w:b/>
        </w:rPr>
        <w:t xml:space="preserve"> </w:t>
      </w:r>
      <w:r>
        <w:rPr>
          <w:b/>
        </w:rPr>
        <w:t>“Kārtība par naudas balvas, stipendijas un papildus finansējuma piešķiršanu Alūksnes novada pašvaldības izglītības iestāžu izglītojamiem un pedagogiem”</w:t>
      </w:r>
    </w:p>
    <w:p w14:paraId="56BB8286" w14:textId="77777777" w:rsidR="005D6C0F" w:rsidRDefault="005D6C0F" w:rsidP="005D6C0F">
      <w:pPr>
        <w:rPr>
          <w:color w:val="000000"/>
        </w:rPr>
      </w:pPr>
    </w:p>
    <w:p w14:paraId="728B315C" w14:textId="77777777" w:rsidR="005D6C0F" w:rsidRDefault="005D6C0F" w:rsidP="005D6C0F">
      <w:pPr>
        <w:ind w:firstLine="720"/>
        <w:jc w:val="both"/>
      </w:pPr>
      <w:r>
        <w:t>Pamatojoties uz Valsts pārvaldes iekārtas likuma 72. panta pirmās daļas 2. punktu, Pašvaldību likuma 4. panta pirmās daļas 4. punktu un 50. panta pirmo daļu,</w:t>
      </w:r>
    </w:p>
    <w:p w14:paraId="60F178BA" w14:textId="77777777" w:rsidR="005D6C0F" w:rsidRDefault="005D6C0F" w:rsidP="005D6C0F">
      <w:pPr>
        <w:ind w:firstLine="720"/>
        <w:jc w:val="both"/>
      </w:pPr>
      <w:r>
        <w:t>i</w:t>
      </w:r>
      <w:r w:rsidRPr="00AB387E">
        <w:t xml:space="preserve">zdarīt Alūksnes novada </w:t>
      </w:r>
      <w:r>
        <w:t xml:space="preserve">pašvaldības </w:t>
      </w:r>
      <w:r w:rsidRPr="00AB387E">
        <w:t>domes 201</w:t>
      </w:r>
      <w:r>
        <w:t>5</w:t>
      </w:r>
      <w:r w:rsidRPr="00AB387E">
        <w:t>.</w:t>
      </w:r>
      <w:r>
        <w:t> </w:t>
      </w:r>
      <w:r w:rsidRPr="00AB387E">
        <w:t xml:space="preserve">gada </w:t>
      </w:r>
      <w:r>
        <w:t>26. februāra</w:t>
      </w:r>
      <w:r w:rsidRPr="00AB387E">
        <w:t xml:space="preserve"> noteikumos Nr.</w:t>
      </w:r>
      <w:r>
        <w:t> </w:t>
      </w:r>
      <w:r w:rsidRPr="00AB387E">
        <w:t>2/201</w:t>
      </w:r>
      <w:r>
        <w:t>5</w:t>
      </w:r>
      <w:r w:rsidRPr="00AB387E">
        <w:t xml:space="preserve"> </w:t>
      </w:r>
      <w:r>
        <w:t>“</w:t>
      </w:r>
      <w:r w:rsidRPr="00636842">
        <w:t>Kārtība par naudas balvas, stipendijas un papildus finansējuma piešķiršanu Alūksnes novada pašvaldības</w:t>
      </w:r>
      <w:r>
        <w:t xml:space="preserve"> izglītības iestāžu izglītojam</w:t>
      </w:r>
      <w:r w:rsidRPr="00636842">
        <w:t>iem un pedagogiem”</w:t>
      </w:r>
      <w:r>
        <w:rPr>
          <w:b/>
        </w:rPr>
        <w:t xml:space="preserve"> </w:t>
      </w:r>
      <w:r>
        <w:t>šādus grozījumus:</w:t>
      </w:r>
    </w:p>
    <w:p w14:paraId="2AB15D66" w14:textId="77777777" w:rsidR="005D6C0F" w:rsidRDefault="005D6C0F" w:rsidP="005D6C0F"/>
    <w:p w14:paraId="7158E61F" w14:textId="77777777" w:rsidR="005D6C0F" w:rsidRPr="00997371" w:rsidRDefault="005D6C0F" w:rsidP="005D6C0F">
      <w:pPr>
        <w:pStyle w:val="Sarakstarindkopa"/>
        <w:numPr>
          <w:ilvl w:val="0"/>
          <w:numId w:val="1"/>
        </w:numPr>
      </w:pPr>
      <w:r>
        <w:t>Izteikt norādi uz noteikumu izdošanas tiesisko pamatojumu šādā redakcijā:</w:t>
      </w:r>
    </w:p>
    <w:p w14:paraId="7A812BD1" w14:textId="77777777" w:rsidR="005D6C0F" w:rsidRPr="004E7F1E" w:rsidRDefault="005D6C0F" w:rsidP="005D6C0F">
      <w:pPr>
        <w:ind w:left="709"/>
        <w:jc w:val="both"/>
      </w:pPr>
      <w:r>
        <w:t>“Izdoti p</w:t>
      </w:r>
      <w:r w:rsidRPr="004E6A14">
        <w:t xml:space="preserve">amatojoties uz </w:t>
      </w:r>
      <w:r>
        <w:t>Valsts pārvaldes iekārtas likuma 72. panta pirmās daļas 2. punktu, P</w:t>
      </w:r>
      <w:r w:rsidRPr="004E6A14">
        <w:t>ašvaldīb</w:t>
      </w:r>
      <w:r>
        <w:t xml:space="preserve">u likuma </w:t>
      </w:r>
      <w:r>
        <w:rPr>
          <w:rFonts w:eastAsiaTheme="minorHAnsi"/>
          <w:lang w:eastAsia="en-US"/>
        </w:rPr>
        <w:t>4</w:t>
      </w:r>
      <w:r w:rsidRPr="004E6A14">
        <w:rPr>
          <w:rFonts w:eastAsiaTheme="minorHAnsi"/>
          <w:lang w:eastAsia="en-US"/>
        </w:rPr>
        <w:t>.</w:t>
      </w:r>
      <w:r>
        <w:rPr>
          <w:rFonts w:eastAsiaTheme="minorHAnsi"/>
          <w:lang w:eastAsia="en-US"/>
        </w:rPr>
        <w:t> </w:t>
      </w:r>
      <w:r w:rsidRPr="004E6A14">
        <w:rPr>
          <w:rFonts w:eastAsiaTheme="minorHAnsi"/>
          <w:lang w:eastAsia="en-US"/>
        </w:rPr>
        <w:t>panta pirmās daļas 4.</w:t>
      </w:r>
      <w:r>
        <w:rPr>
          <w:rFonts w:eastAsiaTheme="minorHAnsi"/>
          <w:lang w:eastAsia="en-US"/>
        </w:rPr>
        <w:t> </w:t>
      </w:r>
      <w:r w:rsidRPr="004E6A14">
        <w:rPr>
          <w:rFonts w:eastAsiaTheme="minorHAnsi"/>
          <w:lang w:eastAsia="en-US"/>
        </w:rPr>
        <w:t>punktu</w:t>
      </w:r>
      <w:r>
        <w:rPr>
          <w:rFonts w:eastAsiaTheme="minorHAnsi"/>
          <w:lang w:eastAsia="en-US"/>
        </w:rPr>
        <w:t xml:space="preserve"> un</w:t>
      </w:r>
      <w:r w:rsidRPr="004E6A14">
        <w:rPr>
          <w:rFonts w:eastAsiaTheme="minorHAnsi"/>
          <w:lang w:eastAsia="en-US"/>
        </w:rPr>
        <w:t xml:space="preserve"> </w:t>
      </w:r>
      <w:r>
        <w:rPr>
          <w:rFonts w:eastAsiaTheme="minorHAnsi"/>
          <w:lang w:eastAsia="en-US"/>
        </w:rPr>
        <w:t>50</w:t>
      </w:r>
      <w:r w:rsidRPr="004E6A14">
        <w:rPr>
          <w:rFonts w:eastAsiaTheme="minorHAnsi"/>
          <w:lang w:eastAsia="en-US"/>
        </w:rPr>
        <w:t>.</w:t>
      </w:r>
      <w:r>
        <w:rPr>
          <w:rFonts w:eastAsiaTheme="minorHAnsi"/>
          <w:lang w:eastAsia="en-US"/>
        </w:rPr>
        <w:t> </w:t>
      </w:r>
      <w:r w:rsidRPr="004E6A14">
        <w:rPr>
          <w:rFonts w:eastAsiaTheme="minorHAnsi"/>
          <w:lang w:eastAsia="en-US"/>
        </w:rPr>
        <w:t>panta pirm</w:t>
      </w:r>
      <w:r>
        <w:rPr>
          <w:rFonts w:eastAsiaTheme="minorHAnsi"/>
          <w:lang w:eastAsia="en-US"/>
        </w:rPr>
        <w:t>o daļu”.</w:t>
      </w:r>
      <w:r w:rsidRPr="004E6A14">
        <w:t xml:space="preserve"> </w:t>
      </w:r>
    </w:p>
    <w:p w14:paraId="487AFB2B" w14:textId="77777777" w:rsidR="005D6C0F" w:rsidRDefault="005D6C0F" w:rsidP="005D6C0F">
      <w:pPr>
        <w:jc w:val="both"/>
      </w:pPr>
    </w:p>
    <w:p w14:paraId="31027F68" w14:textId="77777777" w:rsidR="005D6C0F" w:rsidRDefault="005D6C0F" w:rsidP="005D6C0F">
      <w:pPr>
        <w:pStyle w:val="Sarakstarindkopa"/>
        <w:numPr>
          <w:ilvl w:val="0"/>
          <w:numId w:val="1"/>
        </w:numPr>
        <w:jc w:val="both"/>
      </w:pPr>
      <w:r>
        <w:t>Aizstāt 8. punktā vārdu “Apes” ar vārdu “Gulbenes”.</w:t>
      </w:r>
    </w:p>
    <w:p w14:paraId="47DE8A01" w14:textId="77777777" w:rsidR="005D6C0F" w:rsidRDefault="005D6C0F" w:rsidP="005D6C0F">
      <w:pPr>
        <w:pStyle w:val="Sarakstarindkopa"/>
        <w:jc w:val="both"/>
      </w:pPr>
    </w:p>
    <w:p w14:paraId="3F611E4E" w14:textId="77777777" w:rsidR="005D6C0F" w:rsidRDefault="005D6C0F" w:rsidP="005D6C0F">
      <w:pPr>
        <w:pStyle w:val="Sarakstarindkopa"/>
        <w:numPr>
          <w:ilvl w:val="0"/>
          <w:numId w:val="1"/>
        </w:numPr>
        <w:jc w:val="both"/>
      </w:pPr>
      <w:r>
        <w:t>Papildināt 8.1.1. un 8.2.1. apakšpunktu aiz skaitļa un vārda “1.vietu” ar romiešu ciparu un vārdiem “vai I pakāpi”.</w:t>
      </w:r>
    </w:p>
    <w:p w14:paraId="0BD47D4A" w14:textId="77777777" w:rsidR="005D6C0F" w:rsidRDefault="005D6C0F" w:rsidP="005D6C0F">
      <w:pPr>
        <w:jc w:val="both"/>
      </w:pPr>
    </w:p>
    <w:p w14:paraId="71D74962" w14:textId="77777777" w:rsidR="005D6C0F" w:rsidRDefault="005D6C0F" w:rsidP="005D6C0F">
      <w:pPr>
        <w:pStyle w:val="Sarakstarindkopa"/>
        <w:numPr>
          <w:ilvl w:val="0"/>
          <w:numId w:val="1"/>
        </w:numPr>
        <w:jc w:val="both"/>
      </w:pPr>
      <w:r>
        <w:t>Papildināt 8.1.2. un 8.2.2. apakšpunktu aiz skaitļa un vārda “2.vietu” ar romiešu ciparu un vārdiem “vai II pakāpi”.</w:t>
      </w:r>
    </w:p>
    <w:p w14:paraId="6B273C12" w14:textId="77777777" w:rsidR="005D6C0F" w:rsidRDefault="005D6C0F" w:rsidP="005D6C0F">
      <w:pPr>
        <w:jc w:val="both"/>
      </w:pPr>
    </w:p>
    <w:p w14:paraId="5B3867F6" w14:textId="77777777" w:rsidR="005D6C0F" w:rsidRDefault="005D6C0F" w:rsidP="005D6C0F">
      <w:pPr>
        <w:pStyle w:val="Sarakstarindkopa"/>
        <w:numPr>
          <w:ilvl w:val="0"/>
          <w:numId w:val="1"/>
        </w:numPr>
        <w:jc w:val="both"/>
      </w:pPr>
      <w:r>
        <w:t>Papildināt 8.1.3. un 8.2.3. apakšpunktu aiz skaitļa un vārda “3.vietu” ar romiešu cipariem un vārdiem “vai III pakāpi”.</w:t>
      </w:r>
    </w:p>
    <w:p w14:paraId="1DF93816" w14:textId="77777777" w:rsidR="005D6C0F" w:rsidRDefault="005D6C0F" w:rsidP="005D6C0F">
      <w:pPr>
        <w:jc w:val="both"/>
      </w:pPr>
    </w:p>
    <w:p w14:paraId="7CE97729" w14:textId="77777777" w:rsidR="005D6C0F" w:rsidRDefault="005D6C0F" w:rsidP="005D6C0F">
      <w:pPr>
        <w:pStyle w:val="Sarakstarindkopa"/>
        <w:numPr>
          <w:ilvl w:val="0"/>
          <w:numId w:val="1"/>
        </w:numPr>
        <w:jc w:val="both"/>
      </w:pPr>
      <w:r>
        <w:t>Aizstāt 8.3. punktā vārdu “Apes” ar vārdu “Gulbenes”.</w:t>
      </w:r>
    </w:p>
    <w:p w14:paraId="238D5190" w14:textId="77777777" w:rsidR="005D6C0F" w:rsidRDefault="005D6C0F" w:rsidP="005D6C0F">
      <w:pPr>
        <w:jc w:val="both"/>
      </w:pPr>
    </w:p>
    <w:p w14:paraId="7F7EC9EA" w14:textId="77777777" w:rsidR="005D6C0F" w:rsidRDefault="005D6C0F" w:rsidP="005D6C0F">
      <w:pPr>
        <w:pStyle w:val="Sarakstarindkopa"/>
        <w:numPr>
          <w:ilvl w:val="0"/>
          <w:numId w:val="1"/>
        </w:numPr>
        <w:jc w:val="both"/>
      </w:pPr>
      <w:r>
        <w:t>Izteikt 9.punkta ievaddaļu šādā redakcijā:</w:t>
      </w:r>
    </w:p>
    <w:p w14:paraId="3E151696" w14:textId="77777777" w:rsidR="005D6C0F" w:rsidRDefault="005D6C0F" w:rsidP="005D6C0F">
      <w:pPr>
        <w:ind w:left="720"/>
        <w:jc w:val="both"/>
        <w:rPr>
          <w:rFonts w:eastAsia="Calibri"/>
        </w:rPr>
      </w:pPr>
      <w:r>
        <w:rPr>
          <w:rFonts w:eastAsia="Calibri"/>
        </w:rPr>
        <w:t>“</w:t>
      </w:r>
      <w:r w:rsidRPr="00B331D5">
        <w:rPr>
          <w:rFonts w:eastAsia="Calibri"/>
        </w:rPr>
        <w:t>9. Uz naudas balvu par individuālajiem sasniegumiem vai uz papildu finansējumu par kolektīvajiem sasniegumiem var pretendēt Alūksnes novada izglītības iestāžu 5.-12.</w:t>
      </w:r>
      <w:r>
        <w:rPr>
          <w:rFonts w:eastAsia="Calibri"/>
        </w:rPr>
        <w:t> </w:t>
      </w:r>
      <w:r w:rsidRPr="00B331D5">
        <w:rPr>
          <w:rFonts w:eastAsia="Calibri"/>
        </w:rPr>
        <w:t>klašu izglītojamie, kuri ieguvuši godalgotas vietas Izglītības un zinātnes ministrijas Valsts izglītības satura centra noteiktajos interešu izglītības konkursos, skatēs un Alūksnes novada profesionālās ievirzes visu mūzikas un mākslas izglītības programmu izglītojamie, kuri ieguvuši godalgotas vietas Kultūras ministrijas un Nacionālā kultūras centra organizētajos konkursos, skatēs. Naudas balvas (pirms nodokļu nomaksas) vai papildu finansējuma apmērs:</w:t>
      </w:r>
      <w:r>
        <w:rPr>
          <w:rFonts w:eastAsia="Calibri"/>
        </w:rPr>
        <w:t>”</w:t>
      </w:r>
    </w:p>
    <w:p w14:paraId="4A1046A4" w14:textId="77777777" w:rsidR="005D6C0F" w:rsidRPr="00B331D5" w:rsidRDefault="005D6C0F" w:rsidP="005D6C0F">
      <w:pPr>
        <w:ind w:left="720"/>
        <w:jc w:val="both"/>
        <w:rPr>
          <w:rFonts w:eastAsia="Calibri"/>
        </w:rPr>
      </w:pPr>
    </w:p>
    <w:p w14:paraId="6D72ECB9" w14:textId="77777777" w:rsidR="005D6C0F" w:rsidRDefault="005D6C0F" w:rsidP="005D6C0F">
      <w:pPr>
        <w:pStyle w:val="Sarakstarindkopa"/>
        <w:numPr>
          <w:ilvl w:val="0"/>
          <w:numId w:val="1"/>
        </w:numPr>
        <w:jc w:val="both"/>
      </w:pPr>
      <w:r>
        <w:t>Izteikt 10.punkta ievaddaļu šādā redakcijā:</w:t>
      </w:r>
    </w:p>
    <w:p w14:paraId="6CF06BAB" w14:textId="77777777" w:rsidR="005D6C0F" w:rsidRDefault="005D6C0F" w:rsidP="005D6C0F">
      <w:pPr>
        <w:pStyle w:val="Sarakstarindkopa"/>
        <w:jc w:val="both"/>
      </w:pPr>
      <w:r>
        <w:t>“</w:t>
      </w:r>
      <w:r w:rsidRPr="006379D1">
        <w:t>10. Uz naudas balvu par individuālajiem sasniegumiem vai papildu finansējumu par komandu sasniegumiem var pretendēt Alūksnes novada vispārizglītojošo izglītības iestāžu un profesionālās ievirzes izglītības iestādes 5.-12. klašu izglītojamie, kuri ieguvuši godalgotas vietas Latvijas un Starptautiska mēroga oficiālajās sacensībās (olimpiāde, olimpiskais festivāls, čempionāts, kauss vai meistarsacīkstes). Sacensībās, kurās noteiktas kārtas</w:t>
      </w:r>
      <w:r>
        <w:t>/posmi</w:t>
      </w:r>
      <w:r w:rsidRPr="006379D1">
        <w:t>, uz naudas balvu var pretendēt par vienu augstāko sasniegumu kārtā</w:t>
      </w:r>
      <w:r>
        <w:t>/posmā</w:t>
      </w:r>
      <w:r w:rsidRPr="006379D1">
        <w:t>. Naudas balvas (pirms nodokļu nomaksas) vai papildus finansējuma apmērs:</w:t>
      </w:r>
      <w:r>
        <w:t>”</w:t>
      </w:r>
    </w:p>
    <w:p w14:paraId="5E5F5FB4" w14:textId="77777777" w:rsidR="005D6C0F" w:rsidRDefault="005D6C0F" w:rsidP="005D6C0F">
      <w:pPr>
        <w:pStyle w:val="Sarakstarindkopa"/>
        <w:jc w:val="both"/>
      </w:pPr>
    </w:p>
    <w:p w14:paraId="0BE75B7A" w14:textId="77777777" w:rsidR="005D6C0F" w:rsidRPr="006E221E" w:rsidRDefault="005D6C0F" w:rsidP="005D6C0F">
      <w:pPr>
        <w:pStyle w:val="Sarakstarindkopa"/>
        <w:numPr>
          <w:ilvl w:val="0"/>
          <w:numId w:val="1"/>
        </w:numPr>
      </w:pPr>
      <w:r w:rsidRPr="006E221E">
        <w:t xml:space="preserve">Izteikt </w:t>
      </w:r>
      <w:r>
        <w:t>11.1</w:t>
      </w:r>
      <w:r w:rsidRPr="006E221E">
        <w:t>.</w:t>
      </w:r>
      <w:r>
        <w:t>apakš</w:t>
      </w:r>
      <w:r w:rsidRPr="006E221E">
        <w:t>punkta ievaddaļu šādā redakcijā:</w:t>
      </w:r>
    </w:p>
    <w:p w14:paraId="45AD1E0D" w14:textId="77777777" w:rsidR="005D6C0F" w:rsidRPr="006379D1" w:rsidRDefault="005D6C0F" w:rsidP="005D6C0F">
      <w:pPr>
        <w:pStyle w:val="Sarakstarindkopa"/>
        <w:jc w:val="both"/>
      </w:pPr>
      <w:r>
        <w:lastRenderedPageBreak/>
        <w:t xml:space="preserve">“11.1. </w:t>
      </w:r>
      <w:r w:rsidRPr="006E221E">
        <w:t>Izglītības un zinātnes ministrijas Valsts izglītības satura centra noteiktajās, Kultūras ministrijas un Nacionālā kultūras centra noteiktajās:</w:t>
      </w:r>
      <w:r>
        <w:t>”</w:t>
      </w:r>
    </w:p>
    <w:p w14:paraId="1D66C48C" w14:textId="77777777" w:rsidR="005D6C0F" w:rsidRPr="00F506C4" w:rsidRDefault="005D6C0F" w:rsidP="005D6C0F">
      <w:pPr>
        <w:jc w:val="both"/>
        <w:rPr>
          <w:rFonts w:cs="Calibri"/>
        </w:rPr>
      </w:pPr>
    </w:p>
    <w:p w14:paraId="0A8EF0F3" w14:textId="77777777" w:rsidR="005D6C0F" w:rsidRDefault="005D6C0F" w:rsidP="005D6C0F">
      <w:pPr>
        <w:pStyle w:val="Sarakstarindkopa"/>
        <w:numPr>
          <w:ilvl w:val="0"/>
          <w:numId w:val="1"/>
        </w:numPr>
        <w:jc w:val="both"/>
      </w:pPr>
      <w:r>
        <w:t>Papildināt 15.punktu ar otru teikumu šādā redakcijā:</w:t>
      </w:r>
    </w:p>
    <w:p w14:paraId="28BE55B2" w14:textId="77777777" w:rsidR="005D6C0F" w:rsidRDefault="005D6C0F" w:rsidP="005D6C0F">
      <w:pPr>
        <w:ind w:left="720"/>
        <w:jc w:val="both"/>
      </w:pPr>
      <w:r>
        <w:t>“</w:t>
      </w:r>
      <w:r w:rsidRPr="006379D1">
        <w:t>Ja izglītojamais ir guvis panākumus atbilstoši 10.</w:t>
      </w:r>
      <w:r>
        <w:t> </w:t>
      </w:r>
      <w:r w:rsidRPr="006379D1">
        <w:t xml:space="preserve">punkta nosacījumiem, bet nav profesionālās </w:t>
      </w:r>
      <w:r>
        <w:t xml:space="preserve">ievirzes </w:t>
      </w:r>
      <w:r w:rsidRPr="006379D1">
        <w:t>izglītības iestādes izglītojamais, tad par izglītojamā sasniegumiem iesniegumu iesniedz tā izglītības iestāde, kurā izglītojamais mācās vispārizglītojošajā programmā, pievienojot dokumentus, kas apliecina sasniegumus.</w:t>
      </w:r>
      <w:r>
        <w:t>”</w:t>
      </w:r>
      <w:r w:rsidRPr="006379D1">
        <w:t xml:space="preserve"> </w:t>
      </w:r>
    </w:p>
    <w:p w14:paraId="28EA6914" w14:textId="77777777" w:rsidR="005D6C0F" w:rsidRDefault="005D6C0F" w:rsidP="005D6C0F">
      <w:pPr>
        <w:ind w:left="720"/>
        <w:jc w:val="both"/>
      </w:pPr>
    </w:p>
    <w:p w14:paraId="43CDEED2" w14:textId="77777777" w:rsidR="005D6C0F" w:rsidRDefault="005D6C0F" w:rsidP="005D6C0F">
      <w:pPr>
        <w:pStyle w:val="Sarakstarindkopa"/>
        <w:numPr>
          <w:ilvl w:val="0"/>
          <w:numId w:val="1"/>
        </w:numPr>
        <w:jc w:val="both"/>
      </w:pPr>
      <w:r>
        <w:t>Izteikt 30.punktu šādā redakcijā:</w:t>
      </w:r>
    </w:p>
    <w:p w14:paraId="4E4FBDDD" w14:textId="77777777" w:rsidR="005D6C0F" w:rsidRDefault="005D6C0F" w:rsidP="005D6C0F">
      <w:pPr>
        <w:pStyle w:val="Sarakstarindkopa"/>
        <w:jc w:val="both"/>
        <w:rPr>
          <w:rFonts w:cs="Calibri"/>
        </w:rPr>
      </w:pPr>
      <w:r>
        <w:rPr>
          <w:rFonts w:cs="Calibri"/>
        </w:rPr>
        <w:t xml:space="preserve">“30. </w:t>
      </w:r>
      <w:r w:rsidRPr="006E221E">
        <w:rPr>
          <w:rFonts w:cs="Calibri"/>
        </w:rPr>
        <w:t>Par papildus veikto pedagoģisko darbu, sagatavojot izglītojamo/-s mācību priekšmetu olimpiādēm, skatēm, konkursiem, sporta sacensībām, pedagogiem tiek piešķirta naudas balva 30% apmērā no izglītojamam piešķirtās naudas balvas summas.</w:t>
      </w:r>
      <w:r>
        <w:rPr>
          <w:rFonts w:cs="Calibri"/>
        </w:rPr>
        <w:t>”</w:t>
      </w:r>
    </w:p>
    <w:p w14:paraId="64339D60" w14:textId="77777777" w:rsidR="005D6C0F" w:rsidRDefault="005D6C0F" w:rsidP="005D6C0F">
      <w:pPr>
        <w:pStyle w:val="Sarakstarindkopa"/>
        <w:jc w:val="both"/>
        <w:rPr>
          <w:rFonts w:cs="Calibri"/>
        </w:rPr>
      </w:pPr>
    </w:p>
    <w:p w14:paraId="7F402F72" w14:textId="77777777" w:rsidR="002940C3" w:rsidRDefault="002940C3"/>
    <w:sectPr w:rsidR="002940C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6B36"/>
    <w:multiLevelType w:val="hybridMultilevel"/>
    <w:tmpl w:val="E8CEE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4135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0F"/>
    <w:rsid w:val="002940C3"/>
    <w:rsid w:val="004F7DD7"/>
    <w:rsid w:val="005D6C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54D6"/>
  <w15:chartTrackingRefBased/>
  <w15:docId w15:val="{B491D682-FA0F-49C5-8803-5C493EC7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6C0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6C0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2264</Words>
  <Characters>1291</Characters>
  <Application>Microsoft Office Word</Application>
  <DocSecurity>0</DocSecurity>
  <Lines>10</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2023-02-17T09:42:00Z</dcterms:created>
  <dcterms:modified xsi:type="dcterms:W3CDTF">2023-02-17T09:43:00Z</dcterms:modified>
</cp:coreProperties>
</file>