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19D2" w14:textId="77777777" w:rsidR="00D95A7B" w:rsidRDefault="00D95A7B" w:rsidP="00D95A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Lēmuma projekts satur ierobežotas </w:t>
      </w:r>
    </w:p>
    <w:p w14:paraId="1131746E" w14:textId="77777777" w:rsidR="00D95A7B" w:rsidRDefault="00D95A7B" w:rsidP="00D95A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pieejamības informāciju</w:t>
      </w:r>
    </w:p>
    <w:p w14:paraId="314C67BE" w14:textId="77777777" w:rsidR="00D95A7B" w:rsidRDefault="00D95A7B" w:rsidP="00D95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34BE50" w14:textId="77777777" w:rsidR="00D95A7B" w:rsidRPr="007A53DF" w:rsidRDefault="00D95A7B" w:rsidP="00D95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6648990"/>
      <w:r w:rsidRPr="007A5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grozījumiem Alūksnes novada pašvaldības domes 27.10.2022. lēmumā Nr. 405 “Par amata vietām un atlīdzību Alūksnes novada pagastu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apvienības</w:t>
      </w:r>
      <w:r w:rsidRPr="007A5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pārvaldei”</w:t>
      </w:r>
    </w:p>
    <w:bookmarkEnd w:id="0"/>
    <w:p w14:paraId="1175D82F" w14:textId="77777777" w:rsidR="00D95A7B" w:rsidRDefault="00D95A7B" w:rsidP="00D95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F343BC" w14:textId="77777777" w:rsidR="00D95A7B" w:rsidRPr="00673BA7" w:rsidRDefault="00D95A7B" w:rsidP="00D95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291B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r w:rsidRPr="00673BA7">
        <w:rPr>
          <w:rFonts w:ascii="Times New Roman" w:eastAsia="Times New Roman" w:hAnsi="Times New Roman" w:cs="Times New Roman"/>
          <w:sz w:val="24"/>
          <w:szCs w:val="24"/>
        </w:rPr>
        <w:t>Pašvaldību likum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E0C">
        <w:rPr>
          <w:rFonts w:ascii="Times New Roman" w:eastAsia="Times New Roman" w:hAnsi="Times New Roman" w:cs="Times New Roman"/>
          <w:sz w:val="24"/>
          <w:szCs w:val="24"/>
        </w:rPr>
        <w:t xml:space="preserve">10. panta pirmās daļas 14. punktu, </w:t>
      </w:r>
      <w:r w:rsidRPr="00A97E0C">
        <w:rPr>
          <w:rFonts w:ascii="Times New Roman" w:hAnsi="Times New Roman" w:cs="Times New Roman"/>
          <w:sz w:val="24"/>
          <w:szCs w:val="24"/>
        </w:rPr>
        <w:t xml:space="preserve">Valsts un pašvaldību institūciju amatpersonu un darbinieku atlīdzības likumu, 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>Alūksnes novada pašvaldības domes 26.05.2022. noteikumu Nr. 2/2022 “Par atlīdzību Alūksnes novada pašvaldībā” 6.10.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 xml:space="preserve"> un 6.11. punkt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7A7A22" w14:textId="77777777" w:rsidR="00D95A7B" w:rsidRDefault="00D95A7B" w:rsidP="00D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C477C" w14:textId="77777777" w:rsidR="00D95A7B" w:rsidRDefault="00D95A7B" w:rsidP="00D95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5923A0">
        <w:rPr>
          <w:rFonts w:ascii="Times New Roman" w:eastAsia="Times New Roman" w:hAnsi="Times New Roman" w:cs="Times New Roman"/>
          <w:sz w:val="24"/>
          <w:szCs w:val="24"/>
        </w:rPr>
        <w:t>2023.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3A0">
        <w:rPr>
          <w:rFonts w:ascii="Times New Roman" w:eastAsia="Times New Roman" w:hAnsi="Times New Roman" w:cs="Times New Roman"/>
          <w:sz w:val="24"/>
          <w:szCs w:val="24"/>
        </w:rPr>
        <w:t>gada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martu izdarīt grozījumus Alūksnes novada pašvaldības domes 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 xml:space="preserve">27.10.2022. lēmumā Nr. 405 “Par amata vietām un atlīdzību Alūksnes novada pagastu </w:t>
      </w:r>
      <w:r>
        <w:rPr>
          <w:rFonts w:ascii="Times New Roman" w:eastAsia="Times New Roman" w:hAnsi="Times New Roman" w:cs="Times New Roman"/>
          <w:sz w:val="24"/>
          <w:szCs w:val="24"/>
        </w:rPr>
        <w:t>apvienības</w:t>
      </w:r>
      <w:r w:rsidRPr="00BC765D">
        <w:rPr>
          <w:rFonts w:ascii="Times New Roman" w:eastAsia="Times New Roman" w:hAnsi="Times New Roman" w:cs="Times New Roman"/>
          <w:sz w:val="24"/>
          <w:szCs w:val="24"/>
        </w:rPr>
        <w:t xml:space="preserve"> pārvaldei”: </w:t>
      </w:r>
    </w:p>
    <w:p w14:paraId="643F57C8" w14:textId="77777777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3BA7">
        <w:rPr>
          <w:rFonts w:ascii="Times New Roman" w:hAnsi="Times New Roman" w:cs="Times New Roman"/>
          <w:sz w:val="24"/>
          <w:szCs w:val="24"/>
        </w:rPr>
        <w:t xml:space="preserve">6. pozīcijas amata vienībai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3BA7">
        <w:rPr>
          <w:rFonts w:ascii="Times New Roman" w:hAnsi="Times New Roman" w:cs="Times New Roman"/>
          <w:sz w:val="24"/>
          <w:szCs w:val="24"/>
        </w:rPr>
        <w:t xml:space="preserve"> Jurists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BA7">
        <w:rPr>
          <w:rFonts w:ascii="Times New Roman" w:hAnsi="Times New Roman" w:cs="Times New Roman"/>
          <w:sz w:val="24"/>
          <w:szCs w:val="24"/>
        </w:rPr>
        <w:t xml:space="preserve">iepirkuma speciālists, amata nosaukumu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BA7">
        <w:rPr>
          <w:rFonts w:ascii="Times New Roman" w:hAnsi="Times New Roman" w:cs="Times New Roman"/>
          <w:sz w:val="24"/>
          <w:szCs w:val="24"/>
        </w:rPr>
        <w:t>Jurists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BA7">
        <w:rPr>
          <w:rFonts w:ascii="Times New Roman" w:hAnsi="Times New Roman" w:cs="Times New Roman"/>
          <w:sz w:val="24"/>
          <w:szCs w:val="24"/>
        </w:rPr>
        <w:t>iepirkuma speciālists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BA7">
        <w:rPr>
          <w:rFonts w:ascii="Times New Roman" w:hAnsi="Times New Roman" w:cs="Times New Roman"/>
          <w:sz w:val="24"/>
          <w:szCs w:val="24"/>
        </w:rPr>
        <w:t xml:space="preserve"> aizstāt ar amata nosaukumu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BA7">
        <w:rPr>
          <w:rFonts w:ascii="Times New Roman" w:hAnsi="Times New Roman" w:cs="Times New Roman"/>
          <w:sz w:val="24"/>
          <w:szCs w:val="24"/>
        </w:rPr>
        <w:t>Iepirkumu speciālists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BA7">
        <w:rPr>
          <w:rFonts w:ascii="Times New Roman" w:hAnsi="Times New Roman" w:cs="Times New Roman"/>
          <w:sz w:val="24"/>
          <w:szCs w:val="24"/>
        </w:rPr>
        <w:t xml:space="preserve">, amata saimi </w:t>
      </w:r>
      <w:r w:rsidRPr="008F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9B1">
        <w:rPr>
          <w:rFonts w:ascii="Times New Roman" w:hAnsi="Times New Roman" w:cs="Times New Roman"/>
          <w:sz w:val="24"/>
          <w:szCs w:val="24"/>
        </w:rPr>
        <w:t>24./II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F19B1">
        <w:rPr>
          <w:rFonts w:ascii="Times New Roman" w:hAnsi="Times New Roman" w:cs="Times New Roman"/>
          <w:sz w:val="24"/>
          <w:szCs w:val="24"/>
        </w:rPr>
        <w:t xml:space="preserve">aizstāt ar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9B1">
        <w:rPr>
          <w:rFonts w:ascii="Times New Roman" w:hAnsi="Times New Roman" w:cs="Times New Roman"/>
          <w:sz w:val="24"/>
          <w:szCs w:val="24"/>
        </w:rPr>
        <w:t>2./IV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BA7">
        <w:rPr>
          <w:rFonts w:ascii="Times New Roman" w:hAnsi="Times New Roman" w:cs="Times New Roman"/>
          <w:sz w:val="24"/>
          <w:szCs w:val="24"/>
        </w:rPr>
        <w:t>, pr</w:t>
      </w:r>
      <w:r w:rsidRPr="008F19B1">
        <w:rPr>
          <w:rFonts w:ascii="Times New Roman" w:hAnsi="Times New Roman" w:cs="Times New Roman"/>
          <w:sz w:val="24"/>
          <w:szCs w:val="24"/>
        </w:rPr>
        <w:t xml:space="preserve">ofesijas klasifikatora kodu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9B1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9B1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F19B1">
        <w:rPr>
          <w:rFonts w:ascii="Times New Roman" w:hAnsi="Times New Roman" w:cs="Times New Roman"/>
          <w:sz w:val="24"/>
          <w:szCs w:val="24"/>
        </w:rPr>
        <w:t xml:space="preserve"> aizstāt ar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9B1">
        <w:rPr>
          <w:rFonts w:ascii="Times New Roman" w:hAnsi="Times New Roman" w:cs="Times New Roman"/>
          <w:sz w:val="24"/>
          <w:szCs w:val="24"/>
        </w:rPr>
        <w:t>33</w:t>
      </w:r>
      <w:r w:rsidRPr="00673B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73BA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673BA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502297"/>
      <w:r w:rsidRPr="00673BA7">
        <w:rPr>
          <w:rFonts w:ascii="Times New Roman" w:hAnsi="Times New Roman" w:cs="Times New Roman"/>
          <w:sz w:val="24"/>
          <w:szCs w:val="24"/>
        </w:rPr>
        <w:t xml:space="preserve">amatalgas grupu </w:t>
      </w:r>
      <w:bookmarkEnd w:id="1"/>
      <w:r>
        <w:rPr>
          <w:rFonts w:ascii="Times New Roman" w:hAnsi="Times New Roman" w:cs="Times New Roman"/>
          <w:sz w:val="24"/>
          <w:szCs w:val="24"/>
        </w:rPr>
        <w:t>“</w:t>
      </w:r>
      <w:r w:rsidRPr="00673B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BA7">
        <w:rPr>
          <w:rFonts w:ascii="Times New Roman" w:hAnsi="Times New Roman" w:cs="Times New Roman"/>
          <w:sz w:val="24"/>
          <w:szCs w:val="24"/>
        </w:rPr>
        <w:t xml:space="preserve"> aizstāt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A7">
        <w:rPr>
          <w:rFonts w:ascii="Times New Roman" w:hAnsi="Times New Roman" w:cs="Times New Roman"/>
          <w:sz w:val="24"/>
          <w:szCs w:val="24"/>
        </w:rPr>
        <w:t xml:space="preserve">amatalgas grupu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B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6D177789" w14:textId="46F8DD79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8.pozīcijas amata vienībai – ēku un apsaimniekojamās teritorijas pārzinis, amatalgas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>” aizstāt ar amatalgas likmi “[..]”,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3851A17B" w14:textId="337B18DC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9.pozīcijas amata vienībai – ēku un apsaimniekojamās teritorijas pārzinis, amatalgas likmi un mēnešalgas likmi “[..]” aizstāt ar amatalgas un mēnešalgas likmi [..]”;</w:t>
      </w:r>
    </w:p>
    <w:p w14:paraId="2EACB5F0" w14:textId="379CC86B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10.pozīcijas amata vienībai – ēku un apsaimniekojamās teritorijas pārzinis, amatalgas likmi “[..]” aizstāt ar amatalgas likmi “[..]”,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32CC9241" w14:textId="036D9CDA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11.pozīcijas amata vienībai – ēku un apsaimniekojamās teritorijas pārzinis, amatalgas likmi un mēnešalgas likmi “[..]” aizstāt ar amatalgas un mēnešalgas likmi “[..]”;</w:t>
      </w:r>
    </w:p>
    <w:p w14:paraId="6D1387D3" w14:textId="491CB8F1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12.pozīcijas amata vienībai – ēku un apsaimniekojamās teritorijas pārzinis, likvidēt vienu amata vienību ar 0,3 darba slodzi, darba slodzi “1,3” aizstāt ar</w:t>
      </w:r>
      <w:r w:rsidRPr="0063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darba slodzi “1”, amatalgas likmi “[..]” aizstāt ar amatalgas likmi “[..]”,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214E9D0B" w14:textId="4E886EB5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13.pozīcijas amata vienībai – ēku un apsaimniekojamās teritorijas pārzinis, amatalgas likmi un mēnešalgas likmi “[..]” aizstāt ar amatalgas un mēnešalgas likmi “[..]”;</w:t>
      </w:r>
    </w:p>
    <w:p w14:paraId="5FEB7E58" w14:textId="4348FE0D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14.pozīcijas amata vienībai – ēku un apsaimniekojamās teritorijas pārzinis, amatalgas likmi “[..]” aizstāt ar amatalgas likmi “[..]”,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85ADD84" w14:textId="77777777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15.pozīcijas amata vienības – ēku un apsaimniekojamās teritorijas pārzinis, sadalīt divos punktos, amatalgas likmi, darba slodzi, 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mēnešalgas likmi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izteikt šādā redakcijā: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989"/>
        <w:gridCol w:w="1543"/>
        <w:gridCol w:w="1279"/>
        <w:gridCol w:w="709"/>
        <w:gridCol w:w="886"/>
        <w:gridCol w:w="960"/>
        <w:gridCol w:w="1130"/>
      </w:tblGrid>
      <w:tr w:rsidR="00D95A7B" w:rsidRPr="008F19B1" w14:paraId="553ADC6F" w14:textId="77777777" w:rsidTr="00543795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235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B65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7C1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FAF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klasifikatora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DFBBC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Amatalgas grupa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F28FF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Amatalga, 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4A657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slodze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E1A11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Mēnešalga, EUR</w:t>
            </w:r>
          </w:p>
        </w:tc>
      </w:tr>
      <w:tr w:rsidR="00D95A7B" w:rsidRPr="008F19B1" w14:paraId="3FA475B7" w14:textId="77777777" w:rsidTr="0054379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7B7F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8390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0FA3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3./ 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E8BC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4C57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697E" w14:textId="5E07144F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CFFB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AC6B" w14:textId="168C23CF" w:rsidR="00D95A7B" w:rsidRPr="008F19B1" w:rsidRDefault="00D95A7B" w:rsidP="00D9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2344B617" w14:textId="77777777" w:rsidR="00D95A7B" w:rsidRDefault="00D95A7B" w:rsidP="00D95A7B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89"/>
        <w:gridCol w:w="1543"/>
        <w:gridCol w:w="1267"/>
        <w:gridCol w:w="731"/>
        <w:gridCol w:w="876"/>
        <w:gridCol w:w="960"/>
        <w:gridCol w:w="1118"/>
      </w:tblGrid>
      <w:tr w:rsidR="00D95A7B" w:rsidRPr="008F19B1" w14:paraId="5C3979BD" w14:textId="77777777" w:rsidTr="00D95A7B">
        <w:trPr>
          <w:trHeight w:val="1260"/>
        </w:trPr>
        <w:tc>
          <w:tcPr>
            <w:tcW w:w="588" w:type="dxa"/>
            <w:shd w:val="clear" w:color="auto" w:fill="auto"/>
            <w:hideMark/>
          </w:tcPr>
          <w:p w14:paraId="1E0A4435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15.¹</w:t>
            </w:r>
          </w:p>
        </w:tc>
        <w:tc>
          <w:tcPr>
            <w:tcW w:w="1989" w:type="dxa"/>
            <w:shd w:val="clear" w:color="auto" w:fill="auto"/>
            <w:hideMark/>
          </w:tcPr>
          <w:p w14:paraId="0AE77368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1543" w:type="dxa"/>
            <w:shd w:val="clear" w:color="auto" w:fill="auto"/>
            <w:hideMark/>
          </w:tcPr>
          <w:p w14:paraId="6C432190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3./ I</w:t>
            </w:r>
          </w:p>
        </w:tc>
        <w:tc>
          <w:tcPr>
            <w:tcW w:w="1267" w:type="dxa"/>
            <w:shd w:val="clear" w:color="auto" w:fill="auto"/>
            <w:hideMark/>
          </w:tcPr>
          <w:p w14:paraId="666B87C6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731" w:type="dxa"/>
            <w:shd w:val="clear" w:color="auto" w:fill="auto"/>
            <w:hideMark/>
          </w:tcPr>
          <w:p w14:paraId="46449783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0755B99" w14:textId="3E25D24C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47E2B6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14:paraId="7DD129B1" w14:textId="6F99B0C3" w:rsidR="00D95A7B" w:rsidRPr="008F19B1" w:rsidRDefault="00D95A7B" w:rsidP="00D9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24002D0A" w14:textId="77777777" w:rsidR="00D95A7B" w:rsidRPr="00673BA7" w:rsidRDefault="00D95A7B" w:rsidP="00D9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CA942" w14:textId="41CDFAE4" w:rsidR="00D95A7B" w:rsidRPr="00673BA7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A7">
        <w:rPr>
          <w:rFonts w:ascii="Times New Roman" w:eastAsia="Times New Roman" w:hAnsi="Times New Roman" w:cs="Times New Roman"/>
          <w:sz w:val="24"/>
          <w:szCs w:val="24"/>
        </w:rPr>
        <w:t>16.pozīcijas amata vienībai – ēku un apsaimniekojamās teritorijas pārzinis, amatalgas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73BA7">
        <w:rPr>
          <w:rFonts w:ascii="Times New Roman" w:eastAsia="Times New Roman" w:hAnsi="Times New Roman" w:cs="Times New Roman"/>
          <w:sz w:val="24"/>
          <w:szCs w:val="24"/>
        </w:rPr>
        <w:t>” aizstāt ar amatalgas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73BA7">
        <w:rPr>
          <w:rFonts w:ascii="Times New Roman" w:eastAsia="Times New Roman" w:hAnsi="Times New Roman" w:cs="Times New Roman"/>
          <w:sz w:val="24"/>
          <w:szCs w:val="24"/>
        </w:rPr>
        <w:t>”,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73BA7">
        <w:rPr>
          <w:rFonts w:ascii="Times New Roman" w:eastAsia="Times New Roman" w:hAnsi="Times New Roman" w:cs="Times New Roman"/>
          <w:sz w:val="24"/>
          <w:szCs w:val="24"/>
        </w:rPr>
        <w:t>” aizstāt ar mēnešalgas likmi “</w:t>
      </w:r>
      <w:r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73BA7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07860D8A" w14:textId="4F1F1D40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17.pozīcijas amata vienībai – ēku un apsaimniekojamās teritorijas pārzinis, amatalgas likmi “[..]” aizstāt ar amatalgas likmi “[..]”, darba slodzi “0,8” aizstāt ar</w:t>
      </w:r>
      <w:r w:rsidRPr="0063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darba slodzi “1”,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3CC22254" w14:textId="77777777" w:rsidR="00D95A7B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18.pozīcijas amata vienību – Saimniecības pārzinis.</w:t>
      </w:r>
    </w:p>
    <w:p w14:paraId="7EABB705" w14:textId="77777777" w:rsidR="00D95A7B" w:rsidRPr="00673BA7" w:rsidRDefault="00D95A7B" w:rsidP="00D95A7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Izveidot jaunu amata vienību - </w:t>
      </w:r>
      <w:r w:rsidRPr="00B60732">
        <w:rPr>
          <w:rFonts w:ascii="Times New Roman" w:eastAsia="Times New Roman" w:hAnsi="Times New Roman" w:cs="Times New Roman"/>
          <w:sz w:val="24"/>
          <w:szCs w:val="24"/>
        </w:rPr>
        <w:t>ēku un apsaimniekojamās teritorijas pārzinis</w:t>
      </w:r>
      <w:r>
        <w:rPr>
          <w:rFonts w:ascii="Times New Roman" w:hAnsi="Times New Roman" w:cs="Times New Roman"/>
          <w:sz w:val="24"/>
          <w:szCs w:val="24"/>
        </w:rPr>
        <w:t>, amata nosaukumu, amata saimi, (apakšsaimi</w:t>
      </w:r>
      <w:r w:rsidRPr="00C84ED5">
        <w:rPr>
          <w:rFonts w:ascii="Times New Roman" w:hAnsi="Times New Roman" w:cs="Times New Roman"/>
          <w:sz w:val="24"/>
          <w:szCs w:val="24"/>
        </w:rPr>
        <w:t>), līmeni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84ED5">
        <w:rPr>
          <w:rFonts w:ascii="Times New Roman" w:hAnsi="Times New Roman" w:cs="Times New Roman"/>
          <w:sz w:val="24"/>
          <w:szCs w:val="24"/>
        </w:rPr>
        <w:t>rofesiju klasifikatora kod</w:t>
      </w:r>
      <w:r>
        <w:rPr>
          <w:rFonts w:ascii="Times New Roman" w:hAnsi="Times New Roman" w:cs="Times New Roman"/>
          <w:sz w:val="24"/>
          <w:szCs w:val="24"/>
        </w:rPr>
        <w:t>u, a</w:t>
      </w:r>
      <w:r w:rsidRPr="00C84ED5">
        <w:rPr>
          <w:rFonts w:ascii="Times New Roman" w:hAnsi="Times New Roman" w:cs="Times New Roman"/>
          <w:sz w:val="24"/>
          <w:szCs w:val="24"/>
        </w:rPr>
        <w:t>matalgas grup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amatalgas likmi, darba slodzi, 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mēnešalgas likmi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izteikt šādā redakcijā: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1989"/>
        <w:gridCol w:w="1543"/>
        <w:gridCol w:w="1267"/>
        <w:gridCol w:w="731"/>
        <w:gridCol w:w="876"/>
        <w:gridCol w:w="960"/>
        <w:gridCol w:w="1118"/>
      </w:tblGrid>
      <w:tr w:rsidR="00D95A7B" w:rsidRPr="008F19B1" w14:paraId="0C118259" w14:textId="77777777" w:rsidTr="00543795">
        <w:trPr>
          <w:trHeight w:val="15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819" w14:textId="77777777" w:rsidR="00D95A7B" w:rsidRPr="007E29BA" w:rsidRDefault="00D95A7B" w:rsidP="005437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2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588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310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2C9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klasifikatora kods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BB163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Amatalgas grupa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11348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Amatalga, 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D95C9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slodze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817AF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Mēnešalga, EUR</w:t>
            </w:r>
          </w:p>
        </w:tc>
      </w:tr>
      <w:tr w:rsidR="00D95A7B" w:rsidRPr="008F19B1" w14:paraId="56A0A4E4" w14:textId="77777777" w:rsidTr="00543795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47C8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705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899C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3./ 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E164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8A41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99AF" w14:textId="610E00C8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9FA5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6B50" w14:textId="61142A12" w:rsidR="00D95A7B" w:rsidRPr="008F19B1" w:rsidRDefault="00D95A7B" w:rsidP="00D9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72380510" w14:textId="77777777" w:rsidR="00D95A7B" w:rsidRPr="00781BDF" w:rsidRDefault="00D95A7B" w:rsidP="00D95A7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DF">
        <w:rPr>
          <w:rFonts w:ascii="Times New Roman" w:hAnsi="Times New Roman" w:cs="Times New Roman"/>
          <w:sz w:val="24"/>
          <w:szCs w:val="24"/>
        </w:rPr>
        <w:t xml:space="preserve">Izveidot jaunu amata vienību - </w:t>
      </w:r>
      <w:r w:rsidRPr="00781BDF">
        <w:rPr>
          <w:rFonts w:ascii="Times New Roman" w:eastAsia="Times New Roman" w:hAnsi="Times New Roman" w:cs="Times New Roman"/>
          <w:sz w:val="24"/>
          <w:szCs w:val="24"/>
        </w:rPr>
        <w:t>ēku un apsaimniekojamās teritorijas pārzinis</w:t>
      </w:r>
      <w:r w:rsidRPr="00781BDF">
        <w:rPr>
          <w:rFonts w:ascii="Times New Roman" w:hAnsi="Times New Roman" w:cs="Times New Roman"/>
          <w:sz w:val="24"/>
          <w:szCs w:val="24"/>
        </w:rPr>
        <w:t xml:space="preserve">, amata nosaukumu, amata saimi, (apakšsaimi), līmeni, profesiju klasifikatora kodu, amatalgas grupu, </w:t>
      </w:r>
      <w:r w:rsidRPr="00781BDF">
        <w:rPr>
          <w:rFonts w:ascii="Times New Roman" w:eastAsia="Times New Roman" w:hAnsi="Times New Roman" w:cs="Times New Roman"/>
          <w:sz w:val="24"/>
          <w:szCs w:val="24"/>
        </w:rPr>
        <w:t xml:space="preserve">amatalgas likmi, darba slodzi,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781BDF">
        <w:rPr>
          <w:rFonts w:ascii="Times New Roman" w:eastAsia="Times New Roman" w:hAnsi="Times New Roman" w:cs="Times New Roman"/>
          <w:sz w:val="24"/>
          <w:szCs w:val="24"/>
        </w:rPr>
        <w:t>teik</w:t>
      </w:r>
      <w:r>
        <w:rPr>
          <w:rFonts w:ascii="Times New Roman" w:eastAsia="Times New Roman" w:hAnsi="Times New Roman" w:cs="Times New Roman"/>
          <w:sz w:val="24"/>
          <w:szCs w:val="24"/>
        </w:rPr>
        <w:t>t šādā</w:t>
      </w:r>
      <w:r w:rsidRPr="00781BDF">
        <w:rPr>
          <w:rFonts w:ascii="Times New Roman" w:eastAsia="Times New Roman" w:hAnsi="Times New Roman" w:cs="Times New Roman"/>
          <w:sz w:val="24"/>
          <w:szCs w:val="24"/>
        </w:rPr>
        <w:t xml:space="preserve"> redakcijā:</w:t>
      </w:r>
    </w:p>
    <w:tbl>
      <w:tblPr>
        <w:tblW w:w="8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1989"/>
        <w:gridCol w:w="1543"/>
        <w:gridCol w:w="1267"/>
        <w:gridCol w:w="731"/>
        <w:gridCol w:w="876"/>
        <w:gridCol w:w="960"/>
        <w:gridCol w:w="960"/>
      </w:tblGrid>
      <w:tr w:rsidR="00D95A7B" w:rsidRPr="008F19B1" w14:paraId="214C3233" w14:textId="77777777" w:rsidTr="00543795">
        <w:trPr>
          <w:trHeight w:val="15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33B" w14:textId="77777777" w:rsidR="00D95A7B" w:rsidRPr="007E29BA" w:rsidRDefault="00D95A7B" w:rsidP="005437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2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857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FC1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331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klasifikatora kods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ECB7F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Amatalgas grupa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17F90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Amatalga, 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7622D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slodze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E136D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Mēnešalga, EUR</w:t>
            </w:r>
          </w:p>
        </w:tc>
      </w:tr>
      <w:tr w:rsidR="00D95A7B" w:rsidRPr="008F19B1" w14:paraId="5CD3E6AD" w14:textId="77777777" w:rsidTr="00543795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987C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8B3D" w14:textId="77777777" w:rsidR="00D95A7B" w:rsidRPr="008F19B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73DC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3./ 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A174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B383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6B29" w14:textId="5A1F24E2" w:rsidR="00D95A7B" w:rsidRDefault="00D95A7B" w:rsidP="00D9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  <w:p w14:paraId="29EBFCC1" w14:textId="77777777" w:rsidR="00D95A7B" w:rsidRDefault="00D95A7B" w:rsidP="00D95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704C" w14:textId="379F15B4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E6EE" w14:textId="77777777" w:rsidR="00D95A7B" w:rsidRPr="008F19B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11B4" w14:textId="06662DB6" w:rsidR="00D95A7B" w:rsidRPr="008F19B1" w:rsidRDefault="00D95A7B" w:rsidP="00D9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48457535" w14:textId="77777777" w:rsidR="00D95A7B" w:rsidRDefault="00D95A7B" w:rsidP="00D95A7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AE3D7C" w14:textId="2412DAB3" w:rsidR="00D95A7B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22.pozīcijas amata vienībai – apkopējs,</w:t>
      </w:r>
      <w:r w:rsidRPr="00233A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amata nosaukumu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papildināt ar vārdiem “summētais darba laiks”, likvidēt divas amata vienības ar 1,5</w:t>
      </w:r>
      <w:r w:rsidRPr="0032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darba slodzi, darba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slodzi “17,1” aizstāt ar</w:t>
      </w:r>
      <w:r w:rsidRPr="0063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darba slodzi “15,6”, mēnešalgas likmi 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56797F9C" w14:textId="77777777" w:rsidR="00D95A7B" w:rsidRPr="00233A29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23.pozīcijas amata vienībai – apkopējs</w:t>
      </w:r>
      <w:r w:rsidRPr="00DB688B">
        <w:t xml:space="preserve"> </w:t>
      </w:r>
      <w:r w:rsidRPr="00DB688B">
        <w:rPr>
          <w:rFonts w:ascii="Times New Roman" w:eastAsia="Times New Roman" w:hAnsi="Times New Roman" w:cs="Times New Roman"/>
          <w:sz w:val="24"/>
          <w:szCs w:val="24"/>
        </w:rPr>
        <w:t>- sētnieks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amata nosaukumu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papildināt ar vārdiem “summētais darba laiks”;</w:t>
      </w:r>
    </w:p>
    <w:p w14:paraId="0E215B0B" w14:textId="77777777" w:rsidR="00D95A7B" w:rsidRPr="00673BA7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 jaunu amata vienību - t</w:t>
      </w:r>
      <w:r w:rsidRPr="00C84ED5">
        <w:rPr>
          <w:rFonts w:ascii="Times New Roman" w:hAnsi="Times New Roman" w:cs="Times New Roman"/>
          <w:sz w:val="24"/>
          <w:szCs w:val="24"/>
        </w:rPr>
        <w:t>ehniskais darbinieks</w:t>
      </w:r>
      <w:r>
        <w:rPr>
          <w:rFonts w:ascii="Times New Roman" w:hAnsi="Times New Roman" w:cs="Times New Roman"/>
          <w:sz w:val="24"/>
          <w:szCs w:val="24"/>
        </w:rPr>
        <w:t>, amata nosaukumu, amata saimi, (apakšsaimi</w:t>
      </w:r>
      <w:r w:rsidRPr="00C84ED5">
        <w:rPr>
          <w:rFonts w:ascii="Times New Roman" w:hAnsi="Times New Roman" w:cs="Times New Roman"/>
          <w:sz w:val="24"/>
          <w:szCs w:val="24"/>
        </w:rPr>
        <w:t>), līmeni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84ED5">
        <w:rPr>
          <w:rFonts w:ascii="Times New Roman" w:hAnsi="Times New Roman" w:cs="Times New Roman"/>
          <w:sz w:val="24"/>
          <w:szCs w:val="24"/>
        </w:rPr>
        <w:t>rofesiju klasifikatora kod</w:t>
      </w:r>
      <w:r>
        <w:rPr>
          <w:rFonts w:ascii="Times New Roman" w:hAnsi="Times New Roman" w:cs="Times New Roman"/>
          <w:sz w:val="24"/>
          <w:szCs w:val="24"/>
        </w:rPr>
        <w:t>u, a</w:t>
      </w:r>
      <w:r w:rsidRPr="00C84ED5">
        <w:rPr>
          <w:rFonts w:ascii="Times New Roman" w:hAnsi="Times New Roman" w:cs="Times New Roman"/>
          <w:sz w:val="24"/>
          <w:szCs w:val="24"/>
        </w:rPr>
        <w:t>matalgas grup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amatalgas likmi, darba slodzi, 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mēnešalgas likmi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izteikt šādā redakcijā: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1602"/>
        <w:gridCol w:w="1560"/>
        <w:gridCol w:w="1559"/>
        <w:gridCol w:w="683"/>
        <w:gridCol w:w="1018"/>
        <w:gridCol w:w="236"/>
        <w:gridCol w:w="473"/>
        <w:gridCol w:w="1134"/>
      </w:tblGrid>
      <w:tr w:rsidR="00D95A7B" w:rsidRPr="00773E31" w14:paraId="154ED2C9" w14:textId="77777777" w:rsidTr="00543795">
        <w:trPr>
          <w:trHeight w:val="15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088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957" w14:textId="77777777" w:rsidR="00D95A7B" w:rsidRPr="00773E3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077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saime, (apakšsaime), līmenis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878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klasifikatora kods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71B84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Amatalgas grupa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794C2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Amatalga, EUR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A92AF6B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slodze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066A7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Mēnešalga, EUR</w:t>
            </w:r>
          </w:p>
        </w:tc>
      </w:tr>
      <w:tr w:rsidR="00D95A7B" w:rsidRPr="00773E31" w14:paraId="6CCD0EEE" w14:textId="77777777" w:rsidTr="00543795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2C1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BF65" w14:textId="77777777" w:rsidR="00D95A7B" w:rsidRPr="00773E31" w:rsidRDefault="00D95A7B" w:rsidP="005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darbinieks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891D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16./I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E73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9333 08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47B8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0DB9" w14:textId="35B57F85" w:rsidR="00D95A7B" w:rsidRPr="00773E31" w:rsidRDefault="00DB5B8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4EAC" w14:textId="77777777" w:rsidR="00D95A7B" w:rsidRPr="00773E31" w:rsidRDefault="00D95A7B" w:rsidP="005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D581" w14:textId="77777777" w:rsidR="00D95A7B" w:rsidRPr="00773E31" w:rsidRDefault="00D95A7B" w:rsidP="00543795">
            <w:pPr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9878" w14:textId="3CCFE7A5" w:rsidR="00D95A7B" w:rsidRPr="00773E31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[..]</w:t>
            </w:r>
          </w:p>
        </w:tc>
      </w:tr>
    </w:tbl>
    <w:p w14:paraId="11C2AA6A" w14:textId="77777777" w:rsidR="00D95A7B" w:rsidRDefault="00D95A7B" w:rsidP="00D95A7B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51FD" w14:textId="3290CA31" w:rsidR="00D95A7B" w:rsidRPr="00B60732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28.pozīcijas amata vienībai – p</w:t>
      </w:r>
      <w:r w:rsidRPr="007E29BA">
        <w:rPr>
          <w:rFonts w:ascii="Times New Roman" w:eastAsia="Times New Roman" w:hAnsi="Times New Roman" w:cs="Times New Roman"/>
          <w:sz w:val="24"/>
          <w:szCs w:val="24"/>
        </w:rPr>
        <w:t>alīgstrādnieks</w:t>
      </w:r>
      <w:r>
        <w:rPr>
          <w:rFonts w:ascii="Times New Roman" w:eastAsia="Times New Roman" w:hAnsi="Times New Roman" w:cs="Times New Roman"/>
          <w:sz w:val="24"/>
          <w:szCs w:val="24"/>
        </w:rPr>
        <w:t>, darba slodzi “1” aizstāt ar</w:t>
      </w:r>
      <w:r w:rsidRPr="0063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darba slodzi “0,5”, mēnešalgas likmi “</w:t>
      </w:r>
      <w:r w:rsidR="00DB5B8B"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 xml:space="preserve">” aizstāt ar mēnešalgas likmi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5B8B">
        <w:rPr>
          <w:rFonts w:ascii="Times New Roman" w:eastAsia="Times New Roman" w:hAnsi="Times New Roman" w:cs="Times New Roman"/>
          <w:sz w:val="24"/>
          <w:szCs w:val="24"/>
        </w:rPr>
        <w:t>[..]</w:t>
      </w:r>
      <w:r w:rsidRPr="00642FB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31263A91" w14:textId="77777777" w:rsidR="00D95A7B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Likvidēt 32.pozīcijas amata vienību – t</w:t>
      </w:r>
      <w:r w:rsidRPr="006875B3">
        <w:rPr>
          <w:rFonts w:ascii="Times New Roman" w:eastAsia="Times New Roman" w:hAnsi="Times New Roman" w:cs="Times New Roman"/>
          <w:sz w:val="24"/>
          <w:szCs w:val="24"/>
        </w:rPr>
        <w:t>raktora vadītājs (summētais darba laiks)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A196A2" w14:textId="2085F793" w:rsidR="00D95A7B" w:rsidRDefault="00D95A7B" w:rsidP="00D95A7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33.pozīcijas amata vienībai – m</w:t>
      </w:r>
      <w:r w:rsidRPr="0090787E">
        <w:rPr>
          <w:rFonts w:ascii="Times New Roman" w:eastAsia="Times New Roman" w:hAnsi="Times New Roman" w:cs="Times New Roman"/>
          <w:sz w:val="24"/>
          <w:szCs w:val="24"/>
        </w:rPr>
        <w:t>ikroautobusa vadītājs (summētais darba laiks)</w:t>
      </w:r>
      <w:r>
        <w:rPr>
          <w:rFonts w:ascii="Times New Roman" w:eastAsia="Times New Roman" w:hAnsi="Times New Roman" w:cs="Times New Roman"/>
          <w:sz w:val="24"/>
          <w:szCs w:val="24"/>
        </w:rPr>
        <w:t>, amatalgas likmi un mēnešalgas likmi “</w:t>
      </w:r>
      <w:r w:rsidR="00DB5B8B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>” aizstāt ar amatalgas un mēnešalgas likmi “</w:t>
      </w:r>
      <w:r w:rsidR="00DB5B8B">
        <w:rPr>
          <w:rFonts w:ascii="Times New Roman" w:eastAsia="Times New Roman" w:hAnsi="Times New Roman" w:cs="Times New Roman"/>
          <w:sz w:val="24"/>
          <w:szCs w:val="24"/>
        </w:rPr>
        <w:t>[..]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2C1C830B" w14:textId="77777777" w:rsidR="00D95A7B" w:rsidRDefault="00D95A7B" w:rsidP="00D95A7B"/>
    <w:p w14:paraId="00CF7976" w14:textId="77777777" w:rsidR="004A6C2E" w:rsidRDefault="004A6C2E"/>
    <w:sectPr w:rsidR="004A6C2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EFB"/>
    <w:multiLevelType w:val="hybridMultilevel"/>
    <w:tmpl w:val="04B00C8E"/>
    <w:lvl w:ilvl="0" w:tplc="29AAB20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3AB7"/>
    <w:multiLevelType w:val="hybridMultilevel"/>
    <w:tmpl w:val="72C2E694"/>
    <w:lvl w:ilvl="0" w:tplc="DAE62A7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5352"/>
    <w:multiLevelType w:val="hybridMultilevel"/>
    <w:tmpl w:val="FF8E7528"/>
    <w:lvl w:ilvl="0" w:tplc="A492FDB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9711E"/>
    <w:multiLevelType w:val="hybridMultilevel"/>
    <w:tmpl w:val="A69E7200"/>
    <w:lvl w:ilvl="0" w:tplc="5F1A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856518">
    <w:abstractNumId w:val="3"/>
  </w:num>
  <w:num w:numId="2" w16cid:durableId="1704550483">
    <w:abstractNumId w:val="1"/>
  </w:num>
  <w:num w:numId="3" w16cid:durableId="709644881">
    <w:abstractNumId w:val="0"/>
  </w:num>
  <w:num w:numId="4" w16cid:durableId="89327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7B"/>
    <w:rsid w:val="004A6C2E"/>
    <w:rsid w:val="004F7DD7"/>
    <w:rsid w:val="00D95A7B"/>
    <w:rsid w:val="00D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8C616"/>
  <w15:chartTrackingRefBased/>
  <w15:docId w15:val="{9D7BD3EA-0F7F-48FE-BA7B-3F27D18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5A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2023-02-20T06:41:00Z</dcterms:created>
  <dcterms:modified xsi:type="dcterms:W3CDTF">2023-02-20T06:54:00Z</dcterms:modified>
</cp:coreProperties>
</file>