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10EB3" w14:textId="77777777" w:rsidR="00D531CD" w:rsidRPr="00D531CD" w:rsidRDefault="00D531CD" w:rsidP="00D531CD">
      <w:pPr>
        <w:widowControl w:val="0"/>
        <w:tabs>
          <w:tab w:val="left" w:pos="0"/>
        </w:tabs>
        <w:jc w:val="right"/>
        <w:rPr>
          <w:i/>
          <w:iCs/>
          <w:sz w:val="24"/>
          <w:szCs w:val="24"/>
          <w:lang w:val="en-GB"/>
        </w:rPr>
      </w:pPr>
      <w:r w:rsidRPr="00D531CD">
        <w:rPr>
          <w:i/>
          <w:iCs/>
          <w:sz w:val="24"/>
          <w:szCs w:val="24"/>
          <w:lang w:val="en-GB"/>
        </w:rPr>
        <w:t>LĒMUMA PROJEKTS</w:t>
      </w:r>
    </w:p>
    <w:p w14:paraId="7E4DA378" w14:textId="77777777" w:rsidR="00D531CD" w:rsidRPr="003610BA" w:rsidRDefault="00D531CD" w:rsidP="00D531CD">
      <w:pPr>
        <w:jc w:val="center"/>
        <w:rPr>
          <w:b/>
          <w:sz w:val="24"/>
          <w:szCs w:val="24"/>
          <w:lang w:val="lv-LV" w:eastAsia="lv-LV"/>
        </w:rPr>
      </w:pPr>
      <w:r w:rsidRPr="003610BA">
        <w:rPr>
          <w:b/>
          <w:sz w:val="24"/>
          <w:szCs w:val="24"/>
          <w:lang w:val="lv-LV" w:eastAsia="lv-LV"/>
        </w:rPr>
        <w:t xml:space="preserve"> </w:t>
      </w:r>
    </w:p>
    <w:p w14:paraId="03852683" w14:textId="77777777" w:rsidR="00D531CD" w:rsidRPr="003610BA" w:rsidRDefault="00D531CD" w:rsidP="00D531CD">
      <w:pPr>
        <w:ind w:firstLine="720"/>
        <w:jc w:val="center"/>
        <w:rPr>
          <w:rFonts w:eastAsia="Calibri"/>
          <w:b/>
          <w:sz w:val="24"/>
          <w:szCs w:val="24"/>
          <w:lang w:val="lv-LV" w:eastAsia="lv-LV"/>
        </w:rPr>
      </w:pPr>
      <w:r w:rsidRPr="003610BA">
        <w:rPr>
          <w:rFonts w:eastAsia="Calibri"/>
          <w:b/>
          <w:sz w:val="24"/>
          <w:szCs w:val="24"/>
          <w:lang w:val="lv-LV" w:eastAsia="lv-LV"/>
        </w:rPr>
        <w:t>Par Ceļu un ielu fonda vidējā (triju gadu) termiņa plāna 202</w:t>
      </w:r>
      <w:r>
        <w:rPr>
          <w:rFonts w:eastAsia="Calibri"/>
          <w:b/>
          <w:sz w:val="24"/>
          <w:szCs w:val="24"/>
          <w:lang w:val="lv-LV" w:eastAsia="lv-LV"/>
        </w:rPr>
        <w:t>3</w:t>
      </w:r>
      <w:r w:rsidRPr="003610BA">
        <w:rPr>
          <w:rFonts w:eastAsia="Calibri"/>
          <w:b/>
          <w:sz w:val="24"/>
          <w:szCs w:val="24"/>
          <w:lang w:val="lv-LV" w:eastAsia="lv-LV"/>
        </w:rPr>
        <w:t>. -</w:t>
      </w:r>
      <w:r>
        <w:rPr>
          <w:rFonts w:eastAsia="Calibri"/>
          <w:b/>
          <w:sz w:val="24"/>
          <w:szCs w:val="24"/>
          <w:lang w:val="lv-LV" w:eastAsia="lv-LV"/>
        </w:rPr>
        <w:t xml:space="preserve"> </w:t>
      </w:r>
      <w:r w:rsidRPr="003610BA">
        <w:rPr>
          <w:rFonts w:eastAsia="Calibri"/>
          <w:b/>
          <w:sz w:val="24"/>
          <w:szCs w:val="24"/>
          <w:lang w:val="lv-LV" w:eastAsia="lv-LV"/>
        </w:rPr>
        <w:t>202</w:t>
      </w:r>
      <w:r>
        <w:rPr>
          <w:rFonts w:eastAsia="Calibri"/>
          <w:b/>
          <w:sz w:val="24"/>
          <w:szCs w:val="24"/>
          <w:lang w:val="lv-LV" w:eastAsia="lv-LV"/>
        </w:rPr>
        <w:t>5</w:t>
      </w:r>
      <w:r w:rsidRPr="003610BA">
        <w:rPr>
          <w:rFonts w:eastAsia="Calibri"/>
          <w:b/>
          <w:sz w:val="24"/>
          <w:szCs w:val="24"/>
          <w:lang w:val="lv-LV" w:eastAsia="lv-LV"/>
        </w:rPr>
        <w:t>. gadam apstiprināšanu</w:t>
      </w:r>
    </w:p>
    <w:p w14:paraId="26232311" w14:textId="77777777" w:rsidR="00D531CD" w:rsidRPr="003610BA" w:rsidRDefault="00D531CD" w:rsidP="00D531CD">
      <w:pPr>
        <w:ind w:firstLine="720"/>
        <w:jc w:val="both"/>
        <w:rPr>
          <w:rFonts w:eastAsia="Calibri"/>
          <w:b/>
          <w:sz w:val="24"/>
          <w:szCs w:val="24"/>
          <w:lang w:val="lv-LV" w:eastAsia="lv-LV"/>
        </w:rPr>
      </w:pPr>
    </w:p>
    <w:p w14:paraId="2D0514D9" w14:textId="77777777" w:rsidR="00D531CD" w:rsidRPr="003610BA" w:rsidRDefault="00D531CD" w:rsidP="00D531CD">
      <w:pPr>
        <w:ind w:firstLine="720"/>
        <w:jc w:val="both"/>
        <w:rPr>
          <w:rFonts w:eastAsia="Calibri"/>
          <w:sz w:val="24"/>
          <w:szCs w:val="24"/>
          <w:lang w:val="lv-LV"/>
        </w:rPr>
      </w:pPr>
      <w:r w:rsidRPr="003610BA">
        <w:rPr>
          <w:rFonts w:eastAsia="Calibri"/>
          <w:sz w:val="24"/>
          <w:szCs w:val="24"/>
          <w:lang w:val="lv-LV" w:eastAsia="lv-LV"/>
        </w:rPr>
        <w:t>Pamatojoties uz Ministru kabineta 2008.</w:t>
      </w:r>
      <w:r>
        <w:rPr>
          <w:rFonts w:eastAsia="Calibri"/>
          <w:sz w:val="24"/>
          <w:szCs w:val="24"/>
          <w:lang w:val="lv-LV" w:eastAsia="lv-LV"/>
        </w:rPr>
        <w:t> </w:t>
      </w:r>
      <w:r w:rsidRPr="003610BA">
        <w:rPr>
          <w:rFonts w:eastAsia="Calibri"/>
          <w:sz w:val="24"/>
          <w:szCs w:val="24"/>
          <w:lang w:val="lv-LV" w:eastAsia="lv-LV"/>
        </w:rPr>
        <w:t>gada 11.</w:t>
      </w:r>
      <w:r>
        <w:rPr>
          <w:rFonts w:eastAsia="Calibri"/>
          <w:sz w:val="24"/>
          <w:szCs w:val="24"/>
          <w:lang w:val="lv-LV" w:eastAsia="lv-LV"/>
        </w:rPr>
        <w:t> </w:t>
      </w:r>
      <w:r w:rsidRPr="003610BA">
        <w:rPr>
          <w:rFonts w:eastAsia="Calibri"/>
          <w:sz w:val="24"/>
          <w:szCs w:val="24"/>
          <w:lang w:val="lv-LV" w:eastAsia="lv-LV"/>
        </w:rPr>
        <w:t>marta noteikumu Nr.</w:t>
      </w:r>
      <w:r>
        <w:rPr>
          <w:rFonts w:eastAsia="Calibri"/>
          <w:sz w:val="24"/>
          <w:szCs w:val="24"/>
          <w:lang w:val="lv-LV" w:eastAsia="lv-LV"/>
        </w:rPr>
        <w:t> </w:t>
      </w:r>
      <w:r w:rsidRPr="003610BA">
        <w:rPr>
          <w:rFonts w:eastAsia="Calibri"/>
          <w:sz w:val="24"/>
          <w:szCs w:val="24"/>
          <w:lang w:val="lv-LV" w:eastAsia="lv-LV"/>
        </w:rPr>
        <w:t>173 “Valsts pamatbudžeta valsts autoceļu fonda programmai piešķirto līdzekļu izlietošanas kārtība” 24.</w:t>
      </w:r>
      <w:r>
        <w:rPr>
          <w:rFonts w:eastAsia="Calibri"/>
          <w:sz w:val="24"/>
          <w:szCs w:val="24"/>
          <w:lang w:val="lv-LV" w:eastAsia="lv-LV"/>
        </w:rPr>
        <w:t> </w:t>
      </w:r>
      <w:r w:rsidRPr="003610BA">
        <w:rPr>
          <w:rFonts w:eastAsia="Calibri"/>
          <w:sz w:val="24"/>
          <w:szCs w:val="24"/>
          <w:lang w:val="lv-LV" w:eastAsia="lv-LV"/>
        </w:rPr>
        <w:t xml:space="preserve">punktu, Alūksnes novada pašvaldības </w:t>
      </w:r>
      <w:r>
        <w:rPr>
          <w:rFonts w:eastAsia="Calibri"/>
          <w:sz w:val="24"/>
          <w:szCs w:val="24"/>
          <w:lang w:val="lv-LV" w:eastAsia="lv-LV"/>
        </w:rPr>
        <w:t xml:space="preserve">domes </w:t>
      </w:r>
      <w:r w:rsidRPr="003610BA">
        <w:rPr>
          <w:rFonts w:eastAsia="Calibri"/>
          <w:sz w:val="24"/>
          <w:szCs w:val="24"/>
          <w:lang w:val="lv-LV" w:eastAsia="lv-LV"/>
        </w:rPr>
        <w:t>2015.</w:t>
      </w:r>
      <w:r>
        <w:rPr>
          <w:rFonts w:eastAsia="Calibri"/>
          <w:sz w:val="24"/>
          <w:szCs w:val="24"/>
          <w:lang w:val="lv-LV" w:eastAsia="lv-LV"/>
        </w:rPr>
        <w:t> </w:t>
      </w:r>
      <w:r w:rsidRPr="003610BA">
        <w:rPr>
          <w:rFonts w:eastAsia="Calibri"/>
          <w:sz w:val="24"/>
          <w:szCs w:val="24"/>
          <w:lang w:val="lv-LV" w:eastAsia="lv-LV"/>
        </w:rPr>
        <w:t>gada 29.</w:t>
      </w:r>
      <w:r>
        <w:rPr>
          <w:rFonts w:eastAsia="Calibri"/>
          <w:sz w:val="24"/>
          <w:szCs w:val="24"/>
          <w:lang w:val="lv-LV" w:eastAsia="lv-LV"/>
        </w:rPr>
        <w:t> </w:t>
      </w:r>
      <w:r w:rsidRPr="003610BA">
        <w:rPr>
          <w:rFonts w:eastAsia="Calibri"/>
          <w:sz w:val="24"/>
          <w:szCs w:val="24"/>
          <w:lang w:val="lv-LV" w:eastAsia="lv-LV"/>
        </w:rPr>
        <w:t>janvāra noteikumu Nr.</w:t>
      </w:r>
      <w:r>
        <w:rPr>
          <w:rFonts w:eastAsia="Calibri"/>
          <w:sz w:val="24"/>
          <w:szCs w:val="24"/>
          <w:lang w:val="lv-LV" w:eastAsia="lv-LV"/>
        </w:rPr>
        <w:t> </w:t>
      </w:r>
      <w:r w:rsidRPr="003610BA">
        <w:rPr>
          <w:rFonts w:eastAsia="Calibri"/>
          <w:sz w:val="24"/>
          <w:szCs w:val="24"/>
          <w:lang w:val="lv-LV" w:eastAsia="lv-LV"/>
        </w:rPr>
        <w:t xml:space="preserve">1/2015 </w:t>
      </w:r>
      <w:r w:rsidRPr="003610BA">
        <w:rPr>
          <w:rFonts w:eastAsia="Calibri"/>
          <w:sz w:val="24"/>
          <w:szCs w:val="24"/>
          <w:lang w:val="lv-LV"/>
        </w:rPr>
        <w:t xml:space="preserve">“Alūksnes novada pašvaldības Ceļu un ielu fonda pārvaldīšanas kārtība” 7.1.2. punktu un 10. punktu, </w:t>
      </w:r>
    </w:p>
    <w:p w14:paraId="36FDA239" w14:textId="77777777" w:rsidR="00D531CD" w:rsidRPr="003610BA" w:rsidRDefault="00D531CD" w:rsidP="00D531CD">
      <w:pPr>
        <w:ind w:firstLine="720"/>
        <w:jc w:val="both"/>
        <w:rPr>
          <w:rFonts w:eastAsia="Calibri"/>
          <w:sz w:val="24"/>
          <w:szCs w:val="24"/>
          <w:lang w:val="lv-LV"/>
        </w:rPr>
      </w:pPr>
    </w:p>
    <w:p w14:paraId="3B4532EF" w14:textId="201A1A2E" w:rsidR="00D531CD" w:rsidRPr="003610BA" w:rsidRDefault="00D531CD" w:rsidP="00D531CD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4"/>
          <w:szCs w:val="24"/>
          <w:lang w:val="lv-LV" w:eastAsia="lv-LV"/>
        </w:rPr>
      </w:pPr>
      <w:r w:rsidRPr="003610BA">
        <w:rPr>
          <w:rFonts w:eastAsia="Calibri"/>
          <w:sz w:val="24"/>
          <w:szCs w:val="24"/>
          <w:lang w:val="lv-LV"/>
        </w:rPr>
        <w:t xml:space="preserve">Apstiprināt </w:t>
      </w:r>
      <w:hyperlink r:id="rId5" w:history="1">
        <w:r w:rsidRPr="00A55E75">
          <w:rPr>
            <w:rStyle w:val="Hipersaite"/>
            <w:rFonts w:eastAsia="Calibri"/>
            <w:sz w:val="24"/>
            <w:szCs w:val="24"/>
            <w:lang w:val="lv-LV"/>
          </w:rPr>
          <w:t>Alūksnes novada pašvaldības Ceļu un ielu fonda līdzekļu procentuālo sadalījumu  Alūksnes novada pagastu apvienības pārvaldei</w:t>
        </w:r>
      </w:hyperlink>
      <w:r w:rsidRPr="003610BA">
        <w:rPr>
          <w:rFonts w:eastAsia="Calibri"/>
          <w:sz w:val="24"/>
          <w:szCs w:val="24"/>
          <w:lang w:val="lv-LV"/>
        </w:rPr>
        <w:t>.</w:t>
      </w:r>
    </w:p>
    <w:p w14:paraId="68BFC693" w14:textId="77777777" w:rsidR="00D531CD" w:rsidRPr="003610BA" w:rsidRDefault="00D531CD" w:rsidP="00D531CD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sz w:val="24"/>
          <w:szCs w:val="24"/>
          <w:lang w:val="lv-LV" w:eastAsia="lv-LV"/>
        </w:rPr>
      </w:pPr>
      <w:r w:rsidRPr="003610BA">
        <w:rPr>
          <w:rFonts w:eastAsia="Calibri"/>
          <w:sz w:val="24"/>
          <w:szCs w:val="24"/>
          <w:lang w:val="lv-LV"/>
        </w:rPr>
        <w:t>Apstiprināt Alūksnes novada pašvaldības Ceļu un ielu vidējā (triju gadu) termiņa plānu 202</w:t>
      </w:r>
      <w:r>
        <w:rPr>
          <w:rFonts w:eastAsia="Calibri"/>
          <w:sz w:val="24"/>
          <w:szCs w:val="24"/>
          <w:lang w:val="lv-LV"/>
        </w:rPr>
        <w:t>3</w:t>
      </w:r>
      <w:r w:rsidRPr="003610BA">
        <w:rPr>
          <w:rFonts w:eastAsia="Calibri"/>
          <w:sz w:val="24"/>
          <w:szCs w:val="24"/>
          <w:lang w:val="lv-LV"/>
        </w:rPr>
        <w:t>. -  202</w:t>
      </w:r>
      <w:r>
        <w:rPr>
          <w:rFonts w:eastAsia="Calibri"/>
          <w:sz w:val="24"/>
          <w:szCs w:val="24"/>
          <w:lang w:val="lv-LV"/>
        </w:rPr>
        <w:t>5</w:t>
      </w:r>
      <w:r w:rsidRPr="003610BA">
        <w:rPr>
          <w:rFonts w:eastAsia="Calibri"/>
          <w:sz w:val="24"/>
          <w:szCs w:val="24"/>
          <w:lang w:val="lv-LV"/>
        </w:rPr>
        <w:t>. gadam.</w:t>
      </w:r>
      <w:bookmarkStart w:id="0" w:name="_GoBack"/>
      <w:bookmarkEnd w:id="0"/>
    </w:p>
    <w:p w14:paraId="2031E7BF" w14:textId="77777777" w:rsidR="00D531CD" w:rsidRPr="003610BA" w:rsidRDefault="00D531CD" w:rsidP="00D531CD">
      <w:pPr>
        <w:numPr>
          <w:ilvl w:val="0"/>
          <w:numId w:val="1"/>
        </w:numPr>
        <w:spacing w:after="160" w:line="259" w:lineRule="auto"/>
        <w:jc w:val="both"/>
        <w:rPr>
          <w:rFonts w:eastAsia="Calibri"/>
          <w:b/>
          <w:sz w:val="24"/>
          <w:szCs w:val="24"/>
          <w:lang w:val="lv-LV" w:eastAsia="lv-LV"/>
        </w:rPr>
      </w:pPr>
      <w:r w:rsidRPr="003610BA">
        <w:rPr>
          <w:rFonts w:eastAsia="Calibri"/>
          <w:sz w:val="24"/>
          <w:szCs w:val="24"/>
          <w:lang w:val="lv-LV"/>
        </w:rPr>
        <w:t>Ar šī lēmuma spēkā stāšanos, atzīt par spēku zaudējušu Alūksnes novada pašvaldības Ceļu un ielu fonda līdzekļu procentuālo sadalījumu pagastu pārvaldēm</w:t>
      </w:r>
      <w:r>
        <w:rPr>
          <w:rFonts w:eastAsia="Calibri"/>
          <w:sz w:val="24"/>
          <w:szCs w:val="24"/>
          <w:lang w:val="lv-LV"/>
        </w:rPr>
        <w:t xml:space="preserve"> un pagastu apvienības pārvaldei</w:t>
      </w:r>
      <w:r w:rsidRPr="003610BA">
        <w:rPr>
          <w:rFonts w:eastAsia="Calibri"/>
          <w:sz w:val="24"/>
          <w:szCs w:val="24"/>
          <w:lang w:val="lv-LV"/>
        </w:rPr>
        <w:t>, kas apstiprināts ar Alūksnes novada pašvaldības domes 202</w:t>
      </w:r>
      <w:r>
        <w:rPr>
          <w:rFonts w:eastAsia="Calibri"/>
          <w:sz w:val="24"/>
          <w:szCs w:val="24"/>
          <w:lang w:val="lv-LV"/>
        </w:rPr>
        <w:t>2</w:t>
      </w:r>
      <w:r w:rsidRPr="003610BA">
        <w:rPr>
          <w:rFonts w:eastAsia="Calibri"/>
          <w:sz w:val="24"/>
          <w:szCs w:val="24"/>
          <w:lang w:val="lv-LV"/>
        </w:rPr>
        <w:t>. gada 2</w:t>
      </w:r>
      <w:r>
        <w:rPr>
          <w:rFonts w:eastAsia="Calibri"/>
          <w:sz w:val="24"/>
          <w:szCs w:val="24"/>
          <w:lang w:val="lv-LV"/>
        </w:rPr>
        <w:t>4</w:t>
      </w:r>
      <w:r w:rsidRPr="003610BA">
        <w:rPr>
          <w:rFonts w:eastAsia="Calibri"/>
          <w:sz w:val="24"/>
          <w:szCs w:val="24"/>
          <w:lang w:val="lv-LV"/>
        </w:rPr>
        <w:t>. </w:t>
      </w:r>
      <w:r>
        <w:rPr>
          <w:rFonts w:eastAsia="Calibri"/>
          <w:sz w:val="24"/>
          <w:szCs w:val="24"/>
          <w:lang w:val="lv-LV"/>
        </w:rPr>
        <w:t xml:space="preserve">februāra </w:t>
      </w:r>
      <w:r w:rsidRPr="003610BA">
        <w:rPr>
          <w:rFonts w:eastAsia="Calibri"/>
          <w:sz w:val="24"/>
          <w:szCs w:val="24"/>
          <w:lang w:val="lv-LV"/>
        </w:rPr>
        <w:t>lēmumu Nr. </w:t>
      </w:r>
      <w:r>
        <w:rPr>
          <w:rFonts w:eastAsia="Calibri"/>
          <w:sz w:val="24"/>
          <w:szCs w:val="24"/>
          <w:lang w:val="lv-LV"/>
        </w:rPr>
        <w:t>47</w:t>
      </w:r>
      <w:r w:rsidRPr="003610BA">
        <w:rPr>
          <w:rFonts w:eastAsia="Calibri"/>
          <w:sz w:val="24"/>
          <w:szCs w:val="24"/>
          <w:lang w:val="lv-LV"/>
        </w:rPr>
        <w:t xml:space="preserve"> “Par Ceļu un ielu fonda vidējā (triju gadu) termiņa plāna 202</w:t>
      </w:r>
      <w:r>
        <w:rPr>
          <w:rFonts w:eastAsia="Calibri"/>
          <w:sz w:val="24"/>
          <w:szCs w:val="24"/>
          <w:lang w:val="lv-LV"/>
        </w:rPr>
        <w:t>2</w:t>
      </w:r>
      <w:r w:rsidRPr="003610BA">
        <w:rPr>
          <w:rFonts w:eastAsia="Calibri"/>
          <w:sz w:val="24"/>
          <w:szCs w:val="24"/>
          <w:lang w:val="lv-LV"/>
        </w:rPr>
        <w:t>. - 202</w:t>
      </w:r>
      <w:r>
        <w:rPr>
          <w:rFonts w:eastAsia="Calibri"/>
          <w:sz w:val="24"/>
          <w:szCs w:val="24"/>
          <w:lang w:val="lv-LV"/>
        </w:rPr>
        <w:t>4</w:t>
      </w:r>
      <w:r w:rsidRPr="003610BA">
        <w:rPr>
          <w:rFonts w:eastAsia="Calibri"/>
          <w:sz w:val="24"/>
          <w:szCs w:val="24"/>
          <w:lang w:val="lv-LV"/>
        </w:rPr>
        <w:t>. gadam apstiprināšanu” (sēdes protokols Nr.</w:t>
      </w:r>
      <w:r>
        <w:rPr>
          <w:rFonts w:eastAsia="Calibri"/>
          <w:sz w:val="24"/>
          <w:szCs w:val="24"/>
          <w:lang w:val="lv-LV"/>
        </w:rPr>
        <w:t>4</w:t>
      </w:r>
      <w:r w:rsidRPr="003610BA">
        <w:rPr>
          <w:rFonts w:eastAsia="Calibri"/>
          <w:sz w:val="24"/>
          <w:szCs w:val="24"/>
          <w:lang w:val="lv-LV"/>
        </w:rPr>
        <w:t>, 1</w:t>
      </w:r>
      <w:r>
        <w:rPr>
          <w:rFonts w:eastAsia="Calibri"/>
          <w:sz w:val="24"/>
          <w:szCs w:val="24"/>
          <w:lang w:val="lv-LV"/>
        </w:rPr>
        <w:t>0</w:t>
      </w:r>
      <w:r w:rsidRPr="003610BA">
        <w:rPr>
          <w:rFonts w:eastAsia="Calibri"/>
          <w:sz w:val="24"/>
          <w:szCs w:val="24"/>
          <w:lang w:val="lv-LV"/>
        </w:rPr>
        <w:t>.p.).</w:t>
      </w:r>
    </w:p>
    <w:p w14:paraId="671AD0D4" w14:textId="77777777" w:rsidR="002940C3" w:rsidRDefault="002940C3"/>
    <w:sectPr w:rsidR="002940C3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5E8B"/>
    <w:multiLevelType w:val="hybridMultilevel"/>
    <w:tmpl w:val="8DAC71EE"/>
    <w:lvl w:ilvl="0" w:tplc="39E6B3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CD"/>
    <w:rsid w:val="002940C3"/>
    <w:rsid w:val="004F7DD7"/>
    <w:rsid w:val="009977F7"/>
    <w:rsid w:val="00A55E75"/>
    <w:rsid w:val="00D5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82BB"/>
  <w15:chartTrackingRefBased/>
  <w15:docId w15:val="{45DDF1CA-B759-4855-80BB-2AD3BA46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531CD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55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uksne.lv/zpp_dlemumi/2023/2002_lp/9_pielikum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762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Jurijs DROZDOVS</cp:lastModifiedBy>
  <cp:revision>3</cp:revision>
  <dcterms:created xsi:type="dcterms:W3CDTF">2023-02-17T09:36:00Z</dcterms:created>
  <dcterms:modified xsi:type="dcterms:W3CDTF">2023-02-20T09:50:00Z</dcterms:modified>
</cp:coreProperties>
</file>