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3A2B" w14:textId="77777777" w:rsidR="00675639" w:rsidRPr="00997371" w:rsidRDefault="00675639" w:rsidP="000D20DA">
      <w:pPr>
        <w:jc w:val="right"/>
      </w:pPr>
      <w:r w:rsidRPr="00997371">
        <w:t>PROJEKTS</w:t>
      </w:r>
    </w:p>
    <w:p w14:paraId="3DC6506C" w14:textId="77777777" w:rsidR="00675639" w:rsidRPr="00997371" w:rsidRDefault="00675639" w:rsidP="000D20DA"/>
    <w:p w14:paraId="5EC2138C" w14:textId="16C9D315" w:rsidR="00675639" w:rsidRPr="00997371" w:rsidRDefault="00675639" w:rsidP="000D20DA">
      <w:pPr>
        <w:jc w:val="center"/>
        <w:rPr>
          <w:b/>
        </w:rPr>
      </w:pPr>
      <w:bookmarkStart w:id="0" w:name="_Hlk130389450"/>
      <w:r w:rsidRPr="00997371">
        <w:rPr>
          <w:b/>
        </w:rPr>
        <w:t xml:space="preserve">Par </w:t>
      </w:r>
      <w:r w:rsidR="00BF3385">
        <w:rPr>
          <w:b/>
        </w:rPr>
        <w:t xml:space="preserve">saistošo noteikumu Nr. </w:t>
      </w:r>
      <w:r w:rsidR="000D20DA">
        <w:rPr>
          <w:b/>
        </w:rPr>
        <w:t>_</w:t>
      </w:r>
      <w:r w:rsidR="00BF3385">
        <w:rPr>
          <w:b/>
        </w:rPr>
        <w:t>/</w:t>
      </w:r>
      <w:r w:rsidR="000D20DA">
        <w:rPr>
          <w:b/>
        </w:rPr>
        <w:t>2023</w:t>
      </w:r>
      <w:r w:rsidR="00BF3385">
        <w:rPr>
          <w:b/>
        </w:rPr>
        <w:t xml:space="preserve"> </w:t>
      </w:r>
      <w:r w:rsidR="003A5232">
        <w:rPr>
          <w:b/>
        </w:rPr>
        <w:t xml:space="preserve">“Grozījumi </w:t>
      </w:r>
      <w:r w:rsidRPr="00997371">
        <w:rPr>
          <w:b/>
        </w:rPr>
        <w:t xml:space="preserve">Alūksnes novada </w:t>
      </w:r>
      <w:r w:rsidR="003A5232">
        <w:rPr>
          <w:b/>
        </w:rPr>
        <w:t xml:space="preserve">pašvaldības </w:t>
      </w:r>
      <w:r w:rsidRPr="00997371">
        <w:rPr>
          <w:b/>
        </w:rPr>
        <w:t xml:space="preserve">domes </w:t>
      </w:r>
      <w:r>
        <w:rPr>
          <w:b/>
        </w:rPr>
        <w:t>20</w:t>
      </w:r>
      <w:r w:rsidR="003A5232">
        <w:rPr>
          <w:b/>
        </w:rPr>
        <w:t>20</w:t>
      </w:r>
      <w:r>
        <w:rPr>
          <w:b/>
        </w:rPr>
        <w:t>.</w:t>
      </w:r>
      <w:r w:rsidR="000D20DA">
        <w:rPr>
          <w:b/>
        </w:rPr>
        <w:t> </w:t>
      </w:r>
      <w:r>
        <w:rPr>
          <w:b/>
        </w:rPr>
        <w:t>gada 2</w:t>
      </w:r>
      <w:r w:rsidR="003A5232">
        <w:rPr>
          <w:b/>
        </w:rPr>
        <w:t>6</w:t>
      </w:r>
      <w:r>
        <w:rPr>
          <w:b/>
        </w:rPr>
        <w:t>.</w:t>
      </w:r>
      <w:r w:rsidR="000D20DA">
        <w:rPr>
          <w:b/>
        </w:rPr>
        <w:t> </w:t>
      </w:r>
      <w:r w:rsidR="003A5232">
        <w:rPr>
          <w:b/>
        </w:rPr>
        <w:t xml:space="preserve">marta </w:t>
      </w:r>
      <w:r w:rsidRPr="00997371">
        <w:rPr>
          <w:b/>
        </w:rPr>
        <w:t>saistoš</w:t>
      </w:r>
      <w:r w:rsidR="003A5232">
        <w:rPr>
          <w:b/>
        </w:rPr>
        <w:t xml:space="preserve">ajos </w:t>
      </w:r>
      <w:r w:rsidRPr="00997371">
        <w:rPr>
          <w:b/>
        </w:rPr>
        <w:t>noteikum</w:t>
      </w:r>
      <w:r w:rsidR="003A5232">
        <w:rPr>
          <w:b/>
        </w:rPr>
        <w:t>os</w:t>
      </w:r>
      <w:r w:rsidRPr="00997371">
        <w:rPr>
          <w:b/>
        </w:rPr>
        <w:t xml:space="preserve"> Nr.</w:t>
      </w:r>
      <w:r w:rsidR="000D20DA">
        <w:rPr>
          <w:b/>
        </w:rPr>
        <w:t> </w:t>
      </w:r>
      <w:r w:rsidR="003A5232">
        <w:rPr>
          <w:b/>
        </w:rPr>
        <w:t>7</w:t>
      </w:r>
      <w:r w:rsidRPr="00997371">
        <w:rPr>
          <w:b/>
        </w:rPr>
        <w:t>/20</w:t>
      </w:r>
      <w:r w:rsidR="003A5232">
        <w:rPr>
          <w:b/>
        </w:rPr>
        <w:t xml:space="preserve">20 </w:t>
      </w:r>
      <w:r w:rsidR="000D20DA">
        <w:rPr>
          <w:b/>
        </w:rPr>
        <w:t>“</w:t>
      </w:r>
      <w:r>
        <w:rPr>
          <w:b/>
        </w:rPr>
        <w:t xml:space="preserve">Par </w:t>
      </w:r>
      <w:r w:rsidR="003A5232">
        <w:rPr>
          <w:b/>
        </w:rPr>
        <w:t xml:space="preserve">atvieglojumiem </w:t>
      </w:r>
      <w:r>
        <w:rPr>
          <w:b/>
        </w:rPr>
        <w:t xml:space="preserve">nekustamā īpašuma nodokļa </w:t>
      </w:r>
      <w:r w:rsidR="003A5232">
        <w:rPr>
          <w:b/>
        </w:rPr>
        <w:t xml:space="preserve">maksātājiem </w:t>
      </w:r>
      <w:r>
        <w:rPr>
          <w:b/>
        </w:rPr>
        <w:t>Alūksnes novadā</w:t>
      </w:r>
      <w:r w:rsidRPr="00997371">
        <w:rPr>
          <w:b/>
        </w:rPr>
        <w:t>”</w:t>
      </w:r>
      <w:r w:rsidR="003A5232">
        <w:rPr>
          <w:b/>
        </w:rPr>
        <w:t>”</w:t>
      </w:r>
      <w:r w:rsidRPr="00997371">
        <w:rPr>
          <w:b/>
        </w:rPr>
        <w:t xml:space="preserve"> </w:t>
      </w:r>
      <w:r w:rsidR="00BF3385">
        <w:rPr>
          <w:b/>
        </w:rPr>
        <w:t>izdošanu</w:t>
      </w:r>
    </w:p>
    <w:p w14:paraId="575193B3" w14:textId="77777777" w:rsidR="00675639" w:rsidRPr="00997371" w:rsidRDefault="00675639" w:rsidP="000D20DA">
      <w:pPr>
        <w:jc w:val="both"/>
      </w:pPr>
    </w:p>
    <w:p w14:paraId="51A1BE18" w14:textId="6410DCF5" w:rsidR="00675639" w:rsidRPr="004E7F1E" w:rsidRDefault="00BF3385" w:rsidP="000D20DA">
      <w:pPr>
        <w:ind w:firstLine="720"/>
        <w:jc w:val="both"/>
      </w:pPr>
      <w:r>
        <w:t>P</w:t>
      </w:r>
      <w:r w:rsidR="00675639" w:rsidRPr="00997371">
        <w:t xml:space="preserve">amatojoties uz likuma </w:t>
      </w:r>
      <w:r w:rsidR="000D20DA">
        <w:t>“</w:t>
      </w:r>
      <w:r w:rsidR="00675639" w:rsidRPr="00997371">
        <w:t xml:space="preserve">Par </w:t>
      </w:r>
      <w:r>
        <w:t>nekustamā īpašuma nodokli</w:t>
      </w:r>
      <w:r w:rsidR="00675639" w:rsidRPr="00997371">
        <w:t xml:space="preserve">” </w:t>
      </w:r>
      <w:r w:rsidR="00675639" w:rsidRPr="004E7F1E">
        <w:rPr>
          <w:rFonts w:eastAsiaTheme="minorHAnsi"/>
          <w:lang w:eastAsia="en-US"/>
        </w:rPr>
        <w:t>5.</w:t>
      </w:r>
      <w:r w:rsidR="00213DE6">
        <w:rPr>
          <w:rFonts w:eastAsiaTheme="minorHAnsi"/>
          <w:lang w:eastAsia="en-US"/>
        </w:rPr>
        <w:t> </w:t>
      </w:r>
      <w:r w:rsidR="00675639" w:rsidRPr="004E7F1E">
        <w:rPr>
          <w:rFonts w:eastAsiaTheme="minorHAnsi"/>
          <w:lang w:eastAsia="en-US"/>
        </w:rPr>
        <w:t xml:space="preserve">panta </w:t>
      </w:r>
      <w:r>
        <w:rPr>
          <w:rFonts w:eastAsiaTheme="minorHAnsi"/>
          <w:lang w:eastAsia="en-US"/>
        </w:rPr>
        <w:t xml:space="preserve">trešo un </w:t>
      </w:r>
      <w:r w:rsidR="00675639" w:rsidRPr="004E7F1E">
        <w:rPr>
          <w:rFonts w:eastAsiaTheme="minorHAnsi"/>
          <w:lang w:eastAsia="en-US"/>
        </w:rPr>
        <w:t>ceturto daļu,</w:t>
      </w:r>
    </w:p>
    <w:p w14:paraId="450690D6" w14:textId="77777777" w:rsidR="00675639" w:rsidRPr="00997371" w:rsidRDefault="00675639" w:rsidP="000D20DA">
      <w:pPr>
        <w:jc w:val="both"/>
      </w:pPr>
    </w:p>
    <w:p w14:paraId="27EF2DB9" w14:textId="614D2BEE" w:rsidR="00675639" w:rsidRDefault="00BF3385" w:rsidP="000D20DA">
      <w:pPr>
        <w:ind w:firstLine="720"/>
        <w:contextualSpacing/>
        <w:jc w:val="both"/>
      </w:pPr>
      <w:r>
        <w:t xml:space="preserve">Apstiprināt saistošos noteikumus Nr. </w:t>
      </w:r>
      <w:r w:rsidR="00213DE6">
        <w:t>_</w:t>
      </w:r>
      <w:r>
        <w:t>/2023</w:t>
      </w:r>
      <w:r w:rsidR="00675639" w:rsidRPr="00997371">
        <w:t xml:space="preserve"> </w:t>
      </w:r>
      <w:r w:rsidR="00213DE6">
        <w:t>“</w:t>
      </w:r>
      <w:r w:rsidR="00675639" w:rsidRPr="00997371">
        <w:t xml:space="preserve">Grozījumi Alūksnes novada </w:t>
      </w:r>
      <w:r w:rsidR="00F6737F">
        <w:t xml:space="preserve">pašvaldības </w:t>
      </w:r>
      <w:r w:rsidR="00675639" w:rsidRPr="00997371">
        <w:t>domes 20</w:t>
      </w:r>
      <w:r w:rsidR="00F6737F">
        <w:t>2</w:t>
      </w:r>
      <w:r w:rsidR="00675639" w:rsidRPr="00997371">
        <w:t>0.</w:t>
      </w:r>
      <w:r w:rsidR="00213DE6">
        <w:t> </w:t>
      </w:r>
      <w:r w:rsidR="00675639" w:rsidRPr="00997371">
        <w:t>gada 26.</w:t>
      </w:r>
      <w:r w:rsidR="00213DE6">
        <w:t> </w:t>
      </w:r>
      <w:r w:rsidR="00F6737F">
        <w:t>marta</w:t>
      </w:r>
      <w:r w:rsidR="00675639" w:rsidRPr="00997371">
        <w:t xml:space="preserve"> saistošajos noteikumos Nr.</w:t>
      </w:r>
      <w:r w:rsidR="00F6737F">
        <w:t>7</w:t>
      </w:r>
      <w:r w:rsidR="00675639" w:rsidRPr="00997371">
        <w:t>/20</w:t>
      </w:r>
      <w:r w:rsidR="00F6737F">
        <w:t>2</w:t>
      </w:r>
      <w:r w:rsidR="00675639" w:rsidRPr="00997371">
        <w:t xml:space="preserve">0 </w:t>
      </w:r>
      <w:r w:rsidR="00213DE6">
        <w:t>“</w:t>
      </w:r>
      <w:r w:rsidR="00F6737F">
        <w:t xml:space="preserve">Par atvieglojumiem nekustamā īpašuma nodokļa maksātājiem </w:t>
      </w:r>
      <w:r w:rsidR="00675639" w:rsidRPr="00997371">
        <w:t xml:space="preserve">Alūksnes novadā” </w:t>
      </w:r>
      <w:r>
        <w:t>un to paskaidrojuma rakstu</w:t>
      </w:r>
      <w:r w:rsidR="00675639" w:rsidRPr="00997371">
        <w:t>.</w:t>
      </w:r>
    </w:p>
    <w:p w14:paraId="7BEFD016" w14:textId="77777777" w:rsidR="00675639" w:rsidRPr="00997371" w:rsidRDefault="00675639" w:rsidP="000D20DA"/>
    <w:p w14:paraId="3A0ED800" w14:textId="77777777" w:rsidR="00675639" w:rsidRPr="00997371" w:rsidRDefault="00675639" w:rsidP="000D20DA"/>
    <w:bookmarkEnd w:id="0"/>
    <w:p w14:paraId="1694F760" w14:textId="0F424532" w:rsidR="00675639" w:rsidRPr="00322794" w:rsidRDefault="00675639" w:rsidP="00675639">
      <w:pPr>
        <w:jc w:val="right"/>
        <w:rPr>
          <w:bCs/>
          <w:lang w:eastAsia="en-US"/>
        </w:rPr>
      </w:pPr>
      <w:r w:rsidRPr="00322794">
        <w:rPr>
          <w:bCs/>
          <w:lang w:eastAsia="en-US"/>
        </w:rPr>
        <w:t xml:space="preserve">PROJEKTS  </w:t>
      </w:r>
    </w:p>
    <w:p w14:paraId="0E93742C" w14:textId="6F564E92" w:rsidR="007858ED" w:rsidRDefault="00675639" w:rsidP="00213DE6">
      <w:pPr>
        <w:tabs>
          <w:tab w:val="left" w:pos="142"/>
        </w:tabs>
        <w:ind w:left="-142"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A5883C0" w14:textId="6BC12E55" w:rsidR="00675639" w:rsidRDefault="00675639" w:rsidP="007858ED">
      <w:pPr>
        <w:tabs>
          <w:tab w:val="left" w:pos="142"/>
        </w:tabs>
        <w:ind w:left="-142"/>
        <w:jc w:val="center"/>
        <w:rPr>
          <w:color w:val="000000"/>
        </w:rPr>
      </w:pPr>
      <w:r>
        <w:rPr>
          <w:color w:val="000000"/>
        </w:rPr>
        <w:t>Saistošie noteikumi Nr.</w:t>
      </w:r>
      <w:r w:rsidR="00E636C5">
        <w:rPr>
          <w:color w:val="000000"/>
        </w:rPr>
        <w:t xml:space="preserve"> </w:t>
      </w:r>
      <w:r w:rsidR="00213DE6">
        <w:rPr>
          <w:color w:val="000000"/>
        </w:rPr>
        <w:t>_</w:t>
      </w:r>
      <w:r>
        <w:rPr>
          <w:color w:val="000000"/>
        </w:rPr>
        <w:t>/20</w:t>
      </w:r>
      <w:r w:rsidR="00764ADC">
        <w:rPr>
          <w:color w:val="000000"/>
        </w:rPr>
        <w:t>2</w:t>
      </w:r>
      <w:r w:rsidR="00C428A2">
        <w:rPr>
          <w:color w:val="000000"/>
        </w:rPr>
        <w:t>3</w:t>
      </w:r>
    </w:p>
    <w:p w14:paraId="6D1B58B4" w14:textId="77777777" w:rsidR="00213DE6" w:rsidRDefault="00213DE6" w:rsidP="007858ED">
      <w:pPr>
        <w:tabs>
          <w:tab w:val="left" w:pos="142"/>
        </w:tabs>
        <w:ind w:left="-142"/>
        <w:jc w:val="center"/>
        <w:rPr>
          <w:color w:val="000000"/>
        </w:rPr>
      </w:pPr>
    </w:p>
    <w:p w14:paraId="7DC31DF2" w14:textId="44B4694E" w:rsidR="00764ADC" w:rsidRDefault="00675639" w:rsidP="007858ED">
      <w:pPr>
        <w:jc w:val="center"/>
        <w:rPr>
          <w:b/>
        </w:rPr>
      </w:pPr>
      <w:bookmarkStart w:id="1" w:name="_Hlk130389493"/>
      <w:r>
        <w:rPr>
          <w:b/>
        </w:rPr>
        <w:t xml:space="preserve">Grozījumi Alūksnes novada </w:t>
      </w:r>
      <w:r w:rsidR="00764ADC">
        <w:rPr>
          <w:b/>
        </w:rPr>
        <w:t xml:space="preserve">pašvaldības </w:t>
      </w:r>
      <w:r>
        <w:rPr>
          <w:b/>
        </w:rPr>
        <w:t>domes 20</w:t>
      </w:r>
      <w:r w:rsidR="00764ADC">
        <w:rPr>
          <w:b/>
        </w:rPr>
        <w:t>2</w:t>
      </w:r>
      <w:r>
        <w:rPr>
          <w:b/>
        </w:rPr>
        <w:t>0.</w:t>
      </w:r>
      <w:r w:rsidR="00213DE6">
        <w:rPr>
          <w:b/>
        </w:rPr>
        <w:t> </w:t>
      </w:r>
      <w:r>
        <w:rPr>
          <w:b/>
        </w:rPr>
        <w:t>gada 26.</w:t>
      </w:r>
      <w:r w:rsidR="00213DE6">
        <w:rPr>
          <w:b/>
        </w:rPr>
        <w:t> </w:t>
      </w:r>
      <w:r w:rsidR="00764ADC">
        <w:rPr>
          <w:b/>
        </w:rPr>
        <w:t>marta</w:t>
      </w:r>
      <w:r>
        <w:rPr>
          <w:b/>
        </w:rPr>
        <w:t xml:space="preserve"> saistošajos noteikumos Nr.</w:t>
      </w:r>
      <w:r w:rsidR="00213DE6">
        <w:rPr>
          <w:b/>
        </w:rPr>
        <w:t> </w:t>
      </w:r>
      <w:r w:rsidR="00764ADC">
        <w:rPr>
          <w:b/>
        </w:rPr>
        <w:t>7</w:t>
      </w:r>
      <w:r>
        <w:rPr>
          <w:b/>
        </w:rPr>
        <w:t>/20</w:t>
      </w:r>
      <w:r w:rsidR="00764ADC">
        <w:rPr>
          <w:b/>
        </w:rPr>
        <w:t>2</w:t>
      </w:r>
      <w:r>
        <w:rPr>
          <w:b/>
        </w:rPr>
        <w:t xml:space="preserve">0 </w:t>
      </w:r>
      <w:r w:rsidR="00213DE6">
        <w:rPr>
          <w:b/>
        </w:rPr>
        <w:t>“</w:t>
      </w:r>
      <w:r w:rsidR="00764ADC">
        <w:rPr>
          <w:b/>
        </w:rPr>
        <w:t>Par atvieglojumiem nekustamā īpašuma</w:t>
      </w:r>
    </w:p>
    <w:p w14:paraId="10C33864" w14:textId="10AAA686" w:rsidR="00675639" w:rsidRDefault="00764ADC" w:rsidP="007858ED">
      <w:pPr>
        <w:jc w:val="center"/>
        <w:rPr>
          <w:b/>
        </w:rPr>
      </w:pPr>
      <w:r>
        <w:rPr>
          <w:b/>
        </w:rPr>
        <w:t>nodokļa maksātājiem</w:t>
      </w:r>
      <w:r w:rsidR="00675639">
        <w:rPr>
          <w:b/>
        </w:rPr>
        <w:t xml:space="preserve"> Alūksnes novadā”</w:t>
      </w:r>
    </w:p>
    <w:p w14:paraId="2C570D6D" w14:textId="77777777" w:rsidR="00675639" w:rsidRDefault="00675639" w:rsidP="00675639">
      <w:pPr>
        <w:tabs>
          <w:tab w:val="left" w:pos="142"/>
        </w:tabs>
        <w:ind w:left="-142"/>
        <w:rPr>
          <w:color w:val="000000"/>
        </w:rPr>
      </w:pPr>
      <w:r>
        <w:rPr>
          <w:color w:val="000000"/>
        </w:rPr>
        <w:t> </w:t>
      </w:r>
    </w:p>
    <w:p w14:paraId="41333491" w14:textId="77777777" w:rsidR="008E04C0" w:rsidRPr="008E04C0" w:rsidRDefault="00675639" w:rsidP="008E04C0">
      <w:pPr>
        <w:ind w:left="4820"/>
        <w:jc w:val="right"/>
        <w:rPr>
          <w:i/>
          <w:iCs/>
          <w:color w:val="000000"/>
        </w:rPr>
      </w:pPr>
      <w:r w:rsidRPr="008E04C0">
        <w:rPr>
          <w:i/>
          <w:iCs/>
          <w:color w:val="000000"/>
        </w:rPr>
        <w:t xml:space="preserve">Izdoti saskaņā ar </w:t>
      </w:r>
    </w:p>
    <w:p w14:paraId="22AAD1CF" w14:textId="05A1D14D" w:rsidR="00675639" w:rsidRPr="008E04C0" w:rsidRDefault="00675639" w:rsidP="008E04C0">
      <w:pPr>
        <w:ind w:left="4820"/>
        <w:jc w:val="right"/>
        <w:rPr>
          <w:i/>
          <w:iCs/>
        </w:rPr>
      </w:pPr>
      <w:r w:rsidRPr="008E04C0">
        <w:rPr>
          <w:i/>
          <w:iCs/>
          <w:sz w:val="23"/>
          <w:szCs w:val="23"/>
        </w:rPr>
        <w:t xml:space="preserve">likuma </w:t>
      </w:r>
      <w:r w:rsidR="00213DE6">
        <w:rPr>
          <w:i/>
          <w:iCs/>
          <w:sz w:val="23"/>
          <w:szCs w:val="23"/>
        </w:rPr>
        <w:t>“</w:t>
      </w:r>
      <w:r w:rsidRPr="008E04C0">
        <w:rPr>
          <w:i/>
          <w:iCs/>
          <w:sz w:val="23"/>
          <w:szCs w:val="23"/>
        </w:rPr>
        <w:t xml:space="preserve">Par </w:t>
      </w:r>
      <w:r w:rsidR="00764ADC" w:rsidRPr="008E04C0">
        <w:rPr>
          <w:i/>
          <w:iCs/>
          <w:sz w:val="23"/>
          <w:szCs w:val="23"/>
        </w:rPr>
        <w:t>nekustamā īpašuma nodokli</w:t>
      </w:r>
      <w:r w:rsidRPr="008E04C0">
        <w:rPr>
          <w:i/>
          <w:iCs/>
          <w:sz w:val="23"/>
          <w:szCs w:val="23"/>
        </w:rPr>
        <w:t xml:space="preserve">” </w:t>
      </w:r>
      <w:r w:rsidR="008E04C0" w:rsidRPr="008E04C0">
        <w:rPr>
          <w:i/>
          <w:iCs/>
          <w:sz w:val="23"/>
          <w:szCs w:val="23"/>
        </w:rPr>
        <w:t>5</w:t>
      </w:r>
      <w:r w:rsidRPr="008E04C0">
        <w:rPr>
          <w:i/>
          <w:iCs/>
          <w:sz w:val="23"/>
          <w:szCs w:val="23"/>
        </w:rPr>
        <w:t>.</w:t>
      </w:r>
      <w:r w:rsidR="00213DE6">
        <w:rPr>
          <w:i/>
          <w:iCs/>
          <w:sz w:val="23"/>
          <w:szCs w:val="23"/>
        </w:rPr>
        <w:t> </w:t>
      </w:r>
      <w:r w:rsidRPr="008E04C0">
        <w:rPr>
          <w:i/>
          <w:iCs/>
          <w:sz w:val="23"/>
          <w:szCs w:val="23"/>
        </w:rPr>
        <w:t>panta trešo</w:t>
      </w:r>
      <w:r w:rsidR="008E04C0" w:rsidRPr="008E04C0">
        <w:rPr>
          <w:i/>
          <w:iCs/>
          <w:sz w:val="23"/>
          <w:szCs w:val="23"/>
        </w:rPr>
        <w:t xml:space="preserve"> un ceturto</w:t>
      </w:r>
      <w:r w:rsidRPr="008E04C0">
        <w:rPr>
          <w:i/>
          <w:iCs/>
          <w:sz w:val="23"/>
          <w:szCs w:val="23"/>
        </w:rPr>
        <w:t xml:space="preserve"> daļu</w:t>
      </w:r>
    </w:p>
    <w:p w14:paraId="0E3FC96B" w14:textId="77777777" w:rsidR="00675639" w:rsidRDefault="00675639" w:rsidP="00675639">
      <w:pPr>
        <w:ind w:left="-142"/>
        <w:rPr>
          <w:color w:val="000000"/>
        </w:rPr>
      </w:pPr>
    </w:p>
    <w:p w14:paraId="401ED1D5" w14:textId="64F7267D" w:rsidR="00675639" w:rsidRDefault="00675639" w:rsidP="00213DE6">
      <w:pPr>
        <w:ind w:left="-142" w:firstLine="502"/>
        <w:jc w:val="both"/>
      </w:pPr>
      <w:r w:rsidRPr="000F7358">
        <w:rPr>
          <w:color w:val="000000"/>
        </w:rPr>
        <w:t xml:space="preserve">Izdarīt </w:t>
      </w:r>
      <w:r w:rsidRPr="000F7358">
        <w:t xml:space="preserve">Alūksnes novada </w:t>
      </w:r>
      <w:r w:rsidR="008E04C0">
        <w:t xml:space="preserve">pašvaldības </w:t>
      </w:r>
      <w:r w:rsidRPr="000F7358">
        <w:t>domes 20</w:t>
      </w:r>
      <w:r w:rsidR="008E04C0">
        <w:t>2</w:t>
      </w:r>
      <w:r>
        <w:t>0</w:t>
      </w:r>
      <w:r w:rsidRPr="000F7358">
        <w:t>.</w:t>
      </w:r>
      <w:r w:rsidR="00213DE6">
        <w:t> </w:t>
      </w:r>
      <w:r w:rsidRPr="000F7358">
        <w:t xml:space="preserve">gada </w:t>
      </w:r>
      <w:r>
        <w:t>26.</w:t>
      </w:r>
      <w:r w:rsidR="00213DE6">
        <w:t> </w:t>
      </w:r>
      <w:r w:rsidR="008E04C0">
        <w:t>marta</w:t>
      </w:r>
      <w:r w:rsidRPr="000F7358">
        <w:t xml:space="preserve"> saistošajos noteikumos Nr.</w:t>
      </w:r>
      <w:r w:rsidR="008E04C0">
        <w:t>7</w:t>
      </w:r>
      <w:r w:rsidRPr="000F7358">
        <w:t>/20</w:t>
      </w:r>
      <w:r w:rsidR="008E04C0">
        <w:t>20</w:t>
      </w:r>
      <w:r w:rsidRPr="000F7358">
        <w:t xml:space="preserve"> </w:t>
      </w:r>
      <w:r w:rsidR="00213DE6">
        <w:t>“</w:t>
      </w:r>
      <w:r w:rsidR="008E04C0">
        <w:t>Par atvieglojumiem nekustamā īpašuma nodokļa maksātājiem</w:t>
      </w:r>
      <w:r w:rsidRPr="000F7358">
        <w:t xml:space="preserve"> Alūksnes novadā”</w:t>
      </w:r>
      <w:r w:rsidRPr="000F7358">
        <w:rPr>
          <w:color w:val="000000"/>
        </w:rPr>
        <w:t xml:space="preserve"> šādus grozījumus:</w:t>
      </w:r>
    </w:p>
    <w:p w14:paraId="648EE30F" w14:textId="77777777" w:rsidR="00D461F2" w:rsidRPr="00213DE6" w:rsidRDefault="00D461F2" w:rsidP="00213DE6">
      <w:pPr>
        <w:jc w:val="both"/>
        <w:rPr>
          <w:color w:val="000000"/>
        </w:rPr>
      </w:pPr>
    </w:p>
    <w:p w14:paraId="66B94BC8" w14:textId="418972A6" w:rsidR="0019579C" w:rsidRDefault="00F92A20" w:rsidP="00604358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Aizstāt saistošo noteikumu 2.</w:t>
      </w:r>
      <w:r w:rsidR="00213DE6">
        <w:t> </w:t>
      </w:r>
      <w:r>
        <w:t>punktā vārdus “Alūksnes novada pašvaldības nodokļu administratori” ar vārdiem “Alūksnes novada pašvaldības Centrālās administr</w:t>
      </w:r>
      <w:r w:rsidR="00AB5A0D">
        <w:t xml:space="preserve">ācijas </w:t>
      </w:r>
      <w:r w:rsidR="005406D9">
        <w:t>G</w:t>
      </w:r>
      <w:r w:rsidR="00AB5A0D">
        <w:t>rāmatvedības nodokļu administratori</w:t>
      </w:r>
      <w:r>
        <w:t>”</w:t>
      </w:r>
      <w:r w:rsidR="0019579C">
        <w:t>.</w:t>
      </w:r>
      <w:r w:rsidR="00AB5A0D">
        <w:t xml:space="preserve"> </w:t>
      </w:r>
    </w:p>
    <w:p w14:paraId="3200911D" w14:textId="0AEAEE79" w:rsidR="00F92A20" w:rsidRDefault="0019579C" w:rsidP="00604358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Aizstāt saistošo noteikumu </w:t>
      </w:r>
      <w:r w:rsidR="00AB5A0D">
        <w:t>3.</w:t>
      </w:r>
      <w:r w:rsidR="00213DE6">
        <w:t> </w:t>
      </w:r>
      <w:r w:rsidR="00AB5A0D">
        <w:t xml:space="preserve">punktā vārdus “Alūksnes novada domē” ar vārdiem “Alūksnes novada pašvaldības domē”. </w:t>
      </w:r>
    </w:p>
    <w:p w14:paraId="21199715" w14:textId="71CB59BE" w:rsidR="00604358" w:rsidRDefault="00E11084" w:rsidP="00604358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Izteikt</w:t>
      </w:r>
      <w:r w:rsidR="00604358" w:rsidRPr="004233F3">
        <w:t xml:space="preserve"> </w:t>
      </w:r>
      <w:r w:rsidR="00604358" w:rsidRPr="002B012B">
        <w:t xml:space="preserve">saistošo noteikumu </w:t>
      </w:r>
      <w:r w:rsidR="007816C7">
        <w:t>19</w:t>
      </w:r>
      <w:r w:rsidR="00604358" w:rsidRPr="002B012B">
        <w:t>.</w:t>
      </w:r>
      <w:r w:rsidR="00213DE6">
        <w:t> </w:t>
      </w:r>
      <w:r w:rsidR="00604358" w:rsidRPr="002B012B">
        <w:t>punkt</w:t>
      </w:r>
      <w:r>
        <w:t>u šādā redakcijā:</w:t>
      </w:r>
    </w:p>
    <w:p w14:paraId="590CE59A" w14:textId="7E7DBB37" w:rsidR="00E11084" w:rsidRDefault="00A8147C" w:rsidP="00E11084">
      <w:pPr>
        <w:pStyle w:val="Sarakstarindkopa"/>
        <w:autoSpaceDE w:val="0"/>
        <w:autoSpaceDN w:val="0"/>
        <w:adjustRightInd w:val="0"/>
        <w:jc w:val="both"/>
      </w:pPr>
      <w:r>
        <w:t>“</w:t>
      </w:r>
      <w:r w:rsidR="00E11084">
        <w:t xml:space="preserve">19. Personām, kurām ir tiesības uz šo noteikumu 4.2. - 4.10. </w:t>
      </w:r>
      <w:r w:rsidR="00213DE6">
        <w:t> </w:t>
      </w:r>
      <w:r w:rsidR="00E11084">
        <w:t xml:space="preserve">apakšpunktos noteiktajiem atvieglojumiem, </w:t>
      </w:r>
      <w:r w:rsidR="004A2549">
        <w:t xml:space="preserve">pieteikums (pielikumā) par atvieglojumu piešķiršanu </w:t>
      </w:r>
      <w:r w:rsidR="00E11084">
        <w:t>līdz taksācijas gada 1. februārim  jāiesniedz:</w:t>
      </w:r>
    </w:p>
    <w:p w14:paraId="1877B66F" w14:textId="60BBD80B" w:rsidR="00734DB4" w:rsidRPr="004640C6" w:rsidRDefault="00E11084" w:rsidP="00E11084">
      <w:pPr>
        <w:pStyle w:val="Sarakstarindkopa"/>
        <w:numPr>
          <w:ilvl w:val="1"/>
          <w:numId w:val="8"/>
        </w:numPr>
        <w:jc w:val="both"/>
      </w:pPr>
      <w:r>
        <w:t xml:space="preserve"> </w:t>
      </w:r>
      <w:r w:rsidR="004A2549">
        <w:t>n</w:t>
      </w:r>
      <w:r w:rsidR="00CA6418">
        <w:t>osūtot</w:t>
      </w:r>
      <w:r w:rsidR="004A2549">
        <w:t xml:space="preserve"> </w:t>
      </w:r>
      <w:r w:rsidR="00734DB4" w:rsidRPr="00734DB4">
        <w:t xml:space="preserve">uz pašvaldības e-adresi, izmantojot portālu </w:t>
      </w:r>
      <w:hyperlink r:id="rId5" w:history="1">
        <w:r w:rsidR="004A2549" w:rsidRPr="009E4F10">
          <w:rPr>
            <w:rStyle w:val="Hipersaite"/>
            <w:color w:val="auto"/>
          </w:rPr>
          <w:t>https://www.latvija.lv</w:t>
        </w:r>
      </w:hyperlink>
      <w:r w:rsidR="00734DB4" w:rsidRPr="009E4F10">
        <w:t>;</w:t>
      </w:r>
    </w:p>
    <w:p w14:paraId="439E77EC" w14:textId="215BF537" w:rsidR="00734DB4" w:rsidRPr="004640C6" w:rsidRDefault="004A2549" w:rsidP="00E11084">
      <w:pPr>
        <w:pStyle w:val="Sarakstarindkopa"/>
        <w:numPr>
          <w:ilvl w:val="1"/>
          <w:numId w:val="8"/>
        </w:numPr>
        <w:jc w:val="both"/>
        <w:rPr>
          <w:rStyle w:val="Hipersaite"/>
          <w:color w:val="auto"/>
        </w:rPr>
      </w:pPr>
      <w:r>
        <w:t xml:space="preserve"> </w:t>
      </w:r>
      <w:r w:rsidR="00734DB4" w:rsidRPr="004640C6">
        <w:t xml:space="preserve">nosūtot uz pašvaldības e-pastu </w:t>
      </w:r>
      <w:hyperlink r:id="rId6" w:history="1">
        <w:r w:rsidR="00734DB4" w:rsidRPr="004640C6">
          <w:rPr>
            <w:rStyle w:val="Hipersaite"/>
            <w:color w:val="auto"/>
          </w:rPr>
          <w:t>dome@aluksne.lv</w:t>
        </w:r>
      </w:hyperlink>
      <w:r w:rsidR="00734DB4" w:rsidRPr="004640C6">
        <w:t xml:space="preserve"> ar drošu elektronisko parakstu parakstītu pieteikumu</w:t>
      </w:r>
      <w:r w:rsidR="00734DB4" w:rsidRPr="004640C6">
        <w:rPr>
          <w:rStyle w:val="Hipersaite"/>
          <w:color w:val="auto"/>
        </w:rPr>
        <w:t>;</w:t>
      </w:r>
    </w:p>
    <w:p w14:paraId="316B6A08" w14:textId="3DA1405E" w:rsidR="00734DB4" w:rsidRPr="00734DB4" w:rsidRDefault="00734DB4" w:rsidP="00551415">
      <w:pPr>
        <w:pStyle w:val="Sarakstarindkopa"/>
        <w:numPr>
          <w:ilvl w:val="1"/>
          <w:numId w:val="8"/>
        </w:numPr>
        <w:jc w:val="both"/>
      </w:pPr>
      <w:r w:rsidRPr="00734DB4">
        <w:t xml:space="preserve">personīgi iesniedzot </w:t>
      </w:r>
      <w:r w:rsidR="004A2549">
        <w:t xml:space="preserve">jebkurā </w:t>
      </w:r>
      <w:r w:rsidRPr="00734DB4">
        <w:t>Alūksnes novada Valsts un pašvaldīb</w:t>
      </w:r>
      <w:r w:rsidR="00AB0BE1">
        <w:t>u</w:t>
      </w:r>
      <w:r w:rsidRPr="00734DB4">
        <w:t xml:space="preserve"> vienot</w:t>
      </w:r>
      <w:r w:rsidR="00E636C5">
        <w:t>aj</w:t>
      </w:r>
      <w:r w:rsidR="004A2549">
        <w:t>ā</w:t>
      </w:r>
      <w:r w:rsidRPr="00734DB4">
        <w:t xml:space="preserve"> klientu apkalpošanas centr</w:t>
      </w:r>
      <w:r w:rsidR="004A2549">
        <w:t>ā</w:t>
      </w:r>
      <w:r w:rsidRPr="00734DB4">
        <w:t>;</w:t>
      </w:r>
    </w:p>
    <w:p w14:paraId="3619E1C2" w14:textId="3AF796A7" w:rsidR="00734DB4" w:rsidRPr="00734DB4" w:rsidRDefault="00734DB4" w:rsidP="00551415">
      <w:pPr>
        <w:pStyle w:val="Sarakstarindkopa"/>
        <w:numPr>
          <w:ilvl w:val="1"/>
          <w:numId w:val="8"/>
        </w:numPr>
        <w:jc w:val="both"/>
      </w:pPr>
      <w:r w:rsidRPr="00734DB4">
        <w:t>sūtot pa pastu Alūksnes novada pašvaldībai, Dārza ielā 11, Alūksnē, Alūksnes novadā, LV-4301.</w:t>
      </w:r>
      <w:r w:rsidR="00A8147C">
        <w:t>”</w:t>
      </w:r>
    </w:p>
    <w:p w14:paraId="4340F6FB" w14:textId="0583971C" w:rsidR="00734DB4" w:rsidRDefault="00734DB4" w:rsidP="00734DB4">
      <w:pPr>
        <w:autoSpaceDE w:val="0"/>
        <w:autoSpaceDN w:val="0"/>
        <w:adjustRightInd w:val="0"/>
        <w:jc w:val="both"/>
      </w:pPr>
    </w:p>
    <w:p w14:paraId="320F2060" w14:textId="77777777" w:rsidR="00675639" w:rsidRDefault="00675639" w:rsidP="0067563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9D5693E" w14:textId="404DA6B0" w:rsidR="00D93403" w:rsidRPr="00C002FA" w:rsidRDefault="00D93403" w:rsidP="00D93403">
      <w:pPr>
        <w:jc w:val="center"/>
        <w:rPr>
          <w:b/>
        </w:rPr>
      </w:pPr>
      <w:r w:rsidRPr="00C002FA">
        <w:lastRenderedPageBreak/>
        <w:t>A</w:t>
      </w:r>
      <w:r w:rsidRPr="00C002FA">
        <w:rPr>
          <w:b/>
        </w:rPr>
        <w:t xml:space="preserve">lūksnes novada </w:t>
      </w:r>
      <w:r w:rsidR="00A503ED">
        <w:rPr>
          <w:b/>
        </w:rPr>
        <w:t xml:space="preserve">pašvaldības </w:t>
      </w:r>
      <w:r w:rsidRPr="00C002FA">
        <w:rPr>
          <w:b/>
        </w:rPr>
        <w:t>domes saistošo noteikumu</w:t>
      </w:r>
      <w:r w:rsidR="00A8147C">
        <w:rPr>
          <w:b/>
        </w:rPr>
        <w:t xml:space="preserve"> Nr. </w:t>
      </w:r>
      <w:r w:rsidR="00213DE6">
        <w:rPr>
          <w:b/>
        </w:rPr>
        <w:t>_</w:t>
      </w:r>
      <w:r w:rsidR="00A8147C">
        <w:rPr>
          <w:b/>
        </w:rPr>
        <w:t>/2023</w:t>
      </w:r>
    </w:p>
    <w:p w14:paraId="6B3348E9" w14:textId="564B39A5" w:rsidR="00D93403" w:rsidRDefault="00D93403" w:rsidP="00D93403">
      <w:pPr>
        <w:jc w:val="center"/>
        <w:rPr>
          <w:b/>
        </w:rPr>
      </w:pPr>
      <w:r w:rsidRPr="00C002FA">
        <w:rPr>
          <w:b/>
        </w:rPr>
        <w:t xml:space="preserve">“Grozījumi </w:t>
      </w:r>
      <w:r w:rsidRPr="008412E9">
        <w:rPr>
          <w:b/>
        </w:rPr>
        <w:t xml:space="preserve">Alūksnes novada domes </w:t>
      </w:r>
      <w:r w:rsidRPr="00C002FA">
        <w:rPr>
          <w:b/>
        </w:rPr>
        <w:t>2020.</w:t>
      </w:r>
      <w:r>
        <w:rPr>
          <w:b/>
        </w:rPr>
        <w:t> </w:t>
      </w:r>
      <w:r w:rsidRPr="00C002FA">
        <w:rPr>
          <w:b/>
        </w:rPr>
        <w:t>gada 26.</w:t>
      </w:r>
      <w:r>
        <w:rPr>
          <w:b/>
        </w:rPr>
        <w:t> </w:t>
      </w:r>
      <w:r w:rsidRPr="00C002FA">
        <w:rPr>
          <w:b/>
        </w:rPr>
        <w:t>marta saistošajos noteikumos Nr.</w:t>
      </w:r>
      <w:r>
        <w:rPr>
          <w:b/>
        </w:rPr>
        <w:t> </w:t>
      </w:r>
      <w:r w:rsidRPr="00C002FA">
        <w:rPr>
          <w:b/>
        </w:rPr>
        <w:t>7/2020 “Par atvieglojumiem nekustamā īpašuma nodokļa maksātājiem Alūksnes novadā”” paskaidrojuma raksts</w:t>
      </w:r>
    </w:p>
    <w:p w14:paraId="1AC5F152" w14:textId="77777777" w:rsidR="00D93403" w:rsidRPr="00C002FA" w:rsidRDefault="00D93403" w:rsidP="00D93403">
      <w:pPr>
        <w:jc w:val="center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D93403" w:rsidRPr="00C002FA" w14:paraId="3F5B7133" w14:textId="77777777" w:rsidTr="007C57F1">
        <w:trPr>
          <w:trHeight w:val="527"/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81073C" w14:textId="77777777" w:rsidR="00D93403" w:rsidRPr="00C002FA" w:rsidRDefault="00D93403" w:rsidP="00B93E38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C002FA">
                <w:rPr>
                  <w:b/>
                  <w:bCs/>
                </w:rPr>
                <w:t>Paskaidrojuma</w:t>
              </w:r>
            </w:smartTag>
            <w:r w:rsidRPr="00C002FA">
              <w:rPr>
                <w:b/>
                <w:bCs/>
              </w:rPr>
              <w:t xml:space="preserve"> raksta sadaļas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F548C" w14:textId="77777777" w:rsidR="00D93403" w:rsidRPr="00C002FA" w:rsidRDefault="00D93403" w:rsidP="00B93E38">
            <w:pPr>
              <w:shd w:val="clear" w:color="auto" w:fill="FFFFFF"/>
              <w:jc w:val="center"/>
            </w:pPr>
            <w:r w:rsidRPr="00C002FA">
              <w:rPr>
                <w:b/>
                <w:bCs/>
              </w:rPr>
              <w:t>Norādāmā informācija</w:t>
            </w:r>
          </w:p>
        </w:tc>
      </w:tr>
      <w:tr w:rsidR="00D93403" w:rsidRPr="00C002FA" w14:paraId="26454167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129269" w14:textId="31D51D77" w:rsidR="00D93403" w:rsidRPr="00C002FA" w:rsidRDefault="00D93403" w:rsidP="00B93E38">
            <w:r w:rsidRPr="00C002FA">
              <w:t xml:space="preserve">1. Projekta </w:t>
            </w:r>
            <w:r w:rsidR="007C57F1">
              <w:t xml:space="preserve">mērķi un </w:t>
            </w:r>
            <w:r w:rsidRPr="00C002FA">
              <w:t>nepieciešamības pamatojums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879AAB" w14:textId="6DC6A06D" w:rsidR="00D93403" w:rsidRPr="00C002FA" w:rsidRDefault="00D93403" w:rsidP="007C57F1">
            <w:pPr>
              <w:jc w:val="both"/>
            </w:pPr>
            <w:r w:rsidRPr="00C002FA">
              <w:t xml:space="preserve">Saistošo noteikumu </w:t>
            </w:r>
            <w:r w:rsidR="006B2AA0">
              <w:t>Nr.</w:t>
            </w:r>
            <w:r w:rsidR="00213DE6">
              <w:t>_</w:t>
            </w:r>
            <w:r w:rsidR="006B2AA0">
              <w:t xml:space="preserve">/2023 </w:t>
            </w:r>
            <w:r w:rsidRPr="00C002FA">
              <w:t xml:space="preserve">“Grozījumi </w:t>
            </w:r>
            <w:r w:rsidRPr="008412E9">
              <w:t xml:space="preserve">Alūksnes novada  domes </w:t>
            </w:r>
            <w:r w:rsidRPr="00C002FA">
              <w:t>2020. gada 26.</w:t>
            </w:r>
            <w:r>
              <w:t> </w:t>
            </w:r>
            <w:r w:rsidRPr="00C002FA">
              <w:t>marta saistošajos noteikumos Nr.</w:t>
            </w:r>
            <w:r>
              <w:t> </w:t>
            </w:r>
            <w:r w:rsidRPr="00C002FA">
              <w:t xml:space="preserve">7/2020 “Par atvieglojumiem nekustamā īpašuma nodokļa maksātājiem Alūksnes novadā””, </w:t>
            </w:r>
            <w:r w:rsidR="006B2AA0">
              <w:t xml:space="preserve">projekta </w:t>
            </w:r>
            <w:r w:rsidRPr="00C002FA">
              <w:t xml:space="preserve">mērķis ir </w:t>
            </w:r>
            <w:r w:rsidR="001B62A0">
              <w:t>precizēt amatpersonas, kas izvērtē un pieņem lēmumu par nodokļa atvieglojumu piešķiršanu, apstrīdēšanas vietu un pieteikuma iesniegšanas vietas.</w:t>
            </w:r>
            <w:r w:rsidR="007C57F1" w:rsidRPr="00C002FA">
              <w:t xml:space="preserve"> Saistošajos noteikumos </w:t>
            </w:r>
            <w:r w:rsidR="007C57F1">
              <w:t>veikti grozījumi 2., 3.</w:t>
            </w:r>
            <w:r w:rsidR="00213DE6">
              <w:t> </w:t>
            </w:r>
            <w:r w:rsidR="007C57F1">
              <w:t>punktos un 19.</w:t>
            </w:r>
            <w:r w:rsidR="00213DE6">
              <w:t> </w:t>
            </w:r>
            <w:r w:rsidR="007C57F1">
              <w:t xml:space="preserve">punkts izteikts </w:t>
            </w:r>
            <w:r w:rsidR="004A2549">
              <w:t>jaunā</w:t>
            </w:r>
            <w:r w:rsidR="007C57F1">
              <w:t xml:space="preserve"> redakcijā.</w:t>
            </w:r>
          </w:p>
        </w:tc>
      </w:tr>
      <w:tr w:rsidR="00D93403" w:rsidRPr="00C002FA" w14:paraId="59161B89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5392F2" w14:textId="184D5672" w:rsidR="00D93403" w:rsidRPr="00C002FA" w:rsidRDefault="007C57F1" w:rsidP="00EF08B4">
            <w:r>
              <w:t>2</w:t>
            </w:r>
            <w:r w:rsidR="00D93403" w:rsidRPr="00C002FA">
              <w:t xml:space="preserve">. </w:t>
            </w:r>
            <w:r w:rsidR="00EF08B4">
              <w:t>Fiskālā</w:t>
            </w:r>
            <w:r>
              <w:t xml:space="preserve"> </w:t>
            </w:r>
            <w:r w:rsidR="00D93403" w:rsidRPr="00C002FA">
              <w:t>ietekm</w:t>
            </w:r>
            <w:r w:rsidR="00EF08B4">
              <w:t>e</w:t>
            </w:r>
            <w:r w:rsidR="00D93403" w:rsidRPr="00C002FA">
              <w:t xml:space="preserve"> uz pašvaldības budžetu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391CE3" w14:textId="73A41DFB" w:rsidR="00D93403" w:rsidRPr="00C002FA" w:rsidRDefault="00954A3C" w:rsidP="00B93E38">
            <w:pPr>
              <w:jc w:val="both"/>
            </w:pPr>
            <w:r>
              <w:t>Projekts šo jomu neskar</w:t>
            </w:r>
            <w:r w:rsidRPr="00C002FA">
              <w:t>.</w:t>
            </w:r>
          </w:p>
        </w:tc>
      </w:tr>
      <w:tr w:rsidR="00D93403" w:rsidRPr="00C002FA" w14:paraId="56C8D7A6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2B4657" w14:textId="72B74188" w:rsidR="00D93403" w:rsidRPr="00C002FA" w:rsidRDefault="007C57F1" w:rsidP="00EF08B4">
            <w:r>
              <w:t>3</w:t>
            </w:r>
            <w:r w:rsidR="00D93403" w:rsidRPr="00C002FA">
              <w:t xml:space="preserve">. </w:t>
            </w:r>
            <w:r w:rsidR="00EF08B4">
              <w:t>S</w:t>
            </w:r>
            <w:r>
              <w:t>ociāl</w:t>
            </w:r>
            <w:r w:rsidR="00EF08B4">
              <w:t>ā</w:t>
            </w:r>
            <w:r>
              <w:t xml:space="preserve"> </w:t>
            </w:r>
            <w:r w:rsidR="00EF08B4">
              <w:t>ietekme</w:t>
            </w:r>
            <w:r>
              <w:t>, ietekm</w:t>
            </w:r>
            <w:r w:rsidR="00EF08B4">
              <w:t xml:space="preserve">e </w:t>
            </w:r>
            <w:r>
              <w:t>uz vidi, iedzīvotāju veselību, ietekm</w:t>
            </w:r>
            <w:r w:rsidR="00EF08B4">
              <w:t>e</w:t>
            </w:r>
            <w:r>
              <w:t xml:space="preserve"> </w:t>
            </w:r>
            <w:r w:rsidR="00D93403" w:rsidRPr="00C002FA">
              <w:t>uz uzņēmējdarbības vidi pašvaldības teritorijā</w:t>
            </w:r>
            <w:r>
              <w:t>, kā arī plānotā regulējuma ietekm</w:t>
            </w:r>
            <w:r w:rsidR="00EF08B4">
              <w:t>e</w:t>
            </w:r>
            <w:r>
              <w:t xml:space="preserve"> uz konkurenci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363CD7" w14:textId="3D79E062" w:rsidR="00D93403" w:rsidRPr="00C002FA" w:rsidRDefault="006B2AA0" w:rsidP="00B93E38">
            <w:pPr>
              <w:jc w:val="both"/>
              <w:rPr>
                <w:bCs/>
              </w:rPr>
            </w:pPr>
            <w:r>
              <w:t>Projekts šo jomu neskar</w:t>
            </w:r>
            <w:r w:rsidRPr="00C002FA">
              <w:t>.</w:t>
            </w:r>
          </w:p>
        </w:tc>
      </w:tr>
      <w:tr w:rsidR="00D93403" w:rsidRPr="00C002FA" w14:paraId="26EA505F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05E972" w14:textId="038DA917" w:rsidR="00D93403" w:rsidRPr="00C002FA" w:rsidRDefault="007C57F1" w:rsidP="00EF08B4">
            <w:r>
              <w:t>4</w:t>
            </w:r>
            <w:r w:rsidR="00D93403" w:rsidRPr="00C002FA">
              <w:t>. I</w:t>
            </w:r>
            <w:r w:rsidR="00EF08B4">
              <w:t>etekme uz</w:t>
            </w:r>
            <w:r w:rsidR="00D93403" w:rsidRPr="00C002FA">
              <w:t xml:space="preserve"> administratīvajām procedūrām</w:t>
            </w:r>
            <w:r w:rsidR="00EF08B4">
              <w:t xml:space="preserve"> un to izmaksām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D9BB10" w14:textId="532241EE" w:rsidR="00D93403" w:rsidRPr="00C002FA" w:rsidRDefault="00954A3C" w:rsidP="00B93E38">
            <w:pPr>
              <w:jc w:val="both"/>
            </w:pPr>
            <w:r>
              <w:t>Projekts šo jomu neskar</w:t>
            </w:r>
            <w:r w:rsidRPr="00C002FA">
              <w:t>.</w:t>
            </w:r>
          </w:p>
        </w:tc>
      </w:tr>
      <w:tr w:rsidR="007C57F1" w:rsidRPr="00C002FA" w14:paraId="41345960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EF33D8" w14:textId="000744D6" w:rsidR="007C57F1" w:rsidRPr="00C002FA" w:rsidRDefault="00EF08B4" w:rsidP="00EF08B4">
            <w:r>
              <w:t>5</w:t>
            </w:r>
            <w:r w:rsidR="007C57F1">
              <w:t>.</w:t>
            </w:r>
            <w:r>
              <w:t>Ietekme uz pašvaldības funkcijām un cilvēkresursiem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A4CC0A" w14:textId="07A1EBC4" w:rsidR="007C57F1" w:rsidRDefault="006B2AA0" w:rsidP="00B93E38">
            <w:pPr>
              <w:jc w:val="both"/>
            </w:pPr>
            <w:r>
              <w:t>Projekts šo jomu neskar</w:t>
            </w:r>
            <w:r w:rsidRPr="00C002FA">
              <w:t>.</w:t>
            </w:r>
          </w:p>
        </w:tc>
      </w:tr>
      <w:tr w:rsidR="00EF08B4" w:rsidRPr="00C002FA" w14:paraId="5BF71509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1D2F39" w14:textId="56B2BF4F" w:rsidR="00EF08B4" w:rsidRDefault="00EF08B4" w:rsidP="00EF08B4">
            <w:r>
              <w:t>6. Izpildes nodrošināšana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C73466" w14:textId="77777777" w:rsidR="00EF08B4" w:rsidRDefault="00EF08B4" w:rsidP="00B93E38">
            <w:pPr>
              <w:jc w:val="both"/>
            </w:pPr>
            <w:r>
              <w:t>Saistošo noteikumu izpildi nodrošinās Alūksnes novada pašvaldības Centrālās administrācijas Grāmatvedības nodokļu administratori.</w:t>
            </w:r>
          </w:p>
          <w:p w14:paraId="22A98243" w14:textId="7805671C" w:rsidR="00954A3C" w:rsidRDefault="00954A3C" w:rsidP="00B93E38">
            <w:pPr>
              <w:jc w:val="both"/>
            </w:pPr>
            <w:r>
              <w:t xml:space="preserve">Saistošie noteikumi tiks publicēti oficiālajā izdevumā “Latvijas Vēstnesis” un ievietoti Alūksnes novada pašvaldības mājaslapā </w:t>
            </w:r>
            <w:proofErr w:type="spellStart"/>
            <w:r>
              <w:t>www.aluksne.lv</w:t>
            </w:r>
            <w:proofErr w:type="spellEnd"/>
            <w:r>
              <w:t>.</w:t>
            </w:r>
          </w:p>
        </w:tc>
      </w:tr>
      <w:tr w:rsidR="00EF08B4" w:rsidRPr="00C002FA" w14:paraId="64595319" w14:textId="77777777" w:rsidTr="007C57F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AAEF6B" w14:textId="7F59BC68" w:rsidR="00EF08B4" w:rsidRDefault="00EF08B4" w:rsidP="00EF08B4">
            <w:r>
              <w:t xml:space="preserve">7. Prasību un izmaksu samērīgums pret ieguvumiem 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AFB903" w14:textId="7AC25EBB" w:rsidR="00EF08B4" w:rsidRDefault="00954A3C" w:rsidP="00B93E38">
            <w:pPr>
              <w:jc w:val="both"/>
            </w:pPr>
            <w:r>
              <w:t>Projekts šo jomu neskar</w:t>
            </w:r>
            <w:r w:rsidRPr="00C002FA">
              <w:t>.</w:t>
            </w:r>
          </w:p>
        </w:tc>
      </w:tr>
      <w:tr w:rsidR="00D93403" w:rsidRPr="00C002FA" w14:paraId="15642A17" w14:textId="77777777" w:rsidTr="007C438E">
        <w:trPr>
          <w:trHeight w:val="1533"/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1A1426" w14:textId="72D1AE63" w:rsidR="00D93403" w:rsidRPr="00C002FA" w:rsidRDefault="00EF08B4" w:rsidP="00EF08B4">
            <w:r>
              <w:lastRenderedPageBreak/>
              <w:t>8</w:t>
            </w:r>
            <w:r w:rsidR="00D93403" w:rsidRPr="00C002FA">
              <w:t>. I</w:t>
            </w:r>
            <w:r>
              <w:t xml:space="preserve">zstrādes gaitā veiktās </w:t>
            </w:r>
            <w:r w:rsidR="00D93403" w:rsidRPr="00C002FA">
              <w:t xml:space="preserve"> konsultācij</w:t>
            </w:r>
            <w:r>
              <w:t>as</w:t>
            </w:r>
            <w:r w:rsidR="00D93403" w:rsidRPr="00C002FA">
              <w:t xml:space="preserve"> ar privātpersonām</w:t>
            </w:r>
            <w:r>
              <w:t xml:space="preserve"> un institūcijām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F9C64E" w14:textId="1FCD0896" w:rsidR="00156343" w:rsidRDefault="007C438E" w:rsidP="007C438E">
            <w:pPr>
              <w:jc w:val="both"/>
            </w:pPr>
            <w:r>
              <w:t>Saistošie noteikumi un to paskaidrojuma raksts s</w:t>
            </w:r>
            <w:r w:rsidR="00156343">
              <w:t>abiedrības viedokļa noskaidrošana</w:t>
            </w:r>
            <w:r>
              <w:t xml:space="preserve">i publicēts pašvaldības oficiālajā tīmekļvietnē </w:t>
            </w:r>
            <w:hyperlink r:id="rId7" w:history="1">
              <w:r w:rsidRPr="00311600">
                <w:rPr>
                  <w:rStyle w:val="Hipersaite"/>
                </w:rPr>
                <w:t>www.aluksne.lv</w:t>
              </w:r>
            </w:hyperlink>
            <w:r>
              <w:t>. Norādītajā</w:t>
            </w:r>
            <w:r w:rsidR="00156343">
              <w:t xml:space="preserve"> termiņā no </w:t>
            </w:r>
            <w:r>
              <w:t>(</w:t>
            </w:r>
            <w:r w:rsidR="00156343">
              <w:t>08.03.2023. – 21.03.2023.</w:t>
            </w:r>
            <w:r>
              <w:t>)</w:t>
            </w:r>
            <w:r w:rsidR="00156343">
              <w:t xml:space="preserve">  par saistošo noteikumu projektu </w:t>
            </w:r>
            <w:r>
              <w:t>netika</w:t>
            </w:r>
            <w:r w:rsidR="00156343">
              <w:t xml:space="preserve"> saņemts neviens viedoklis.</w:t>
            </w:r>
          </w:p>
          <w:p w14:paraId="20FC981C" w14:textId="13CD170B" w:rsidR="00D93403" w:rsidRPr="00954A3C" w:rsidRDefault="00D93403" w:rsidP="007C438E">
            <w:pPr>
              <w:jc w:val="both"/>
            </w:pPr>
          </w:p>
        </w:tc>
      </w:tr>
    </w:tbl>
    <w:p w14:paraId="4309F47A" w14:textId="77777777" w:rsidR="00D93403" w:rsidRPr="00C002FA" w:rsidRDefault="00D93403" w:rsidP="00D93403"/>
    <w:p w14:paraId="12C4082A" w14:textId="77777777" w:rsidR="00BD489D" w:rsidRDefault="00BD489D" w:rsidP="00D93403"/>
    <w:bookmarkEnd w:id="1"/>
    <w:p w14:paraId="4B61FAF3" w14:textId="77777777" w:rsidR="0090294A" w:rsidRDefault="0090294A" w:rsidP="00D93403">
      <w:pPr>
        <w:tabs>
          <w:tab w:val="left" w:pos="0"/>
        </w:tabs>
        <w:jc w:val="center"/>
      </w:pPr>
    </w:p>
    <w:sectPr w:rsidR="0090294A" w:rsidSect="00D93403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418"/>
    <w:multiLevelType w:val="multilevel"/>
    <w:tmpl w:val="04FC89E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5C15A87"/>
    <w:multiLevelType w:val="multilevel"/>
    <w:tmpl w:val="329E52F0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9D56149"/>
    <w:multiLevelType w:val="multilevel"/>
    <w:tmpl w:val="9EB2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C760F"/>
    <w:multiLevelType w:val="multilevel"/>
    <w:tmpl w:val="2BDCF85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250377C"/>
    <w:multiLevelType w:val="multilevel"/>
    <w:tmpl w:val="0972D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EF27F8"/>
    <w:multiLevelType w:val="hybridMultilevel"/>
    <w:tmpl w:val="6BF4066C"/>
    <w:lvl w:ilvl="0" w:tplc="DE0C1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1DCB"/>
    <w:multiLevelType w:val="hybridMultilevel"/>
    <w:tmpl w:val="4588E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7F53"/>
    <w:multiLevelType w:val="hybridMultilevel"/>
    <w:tmpl w:val="E4041C98"/>
    <w:lvl w:ilvl="0" w:tplc="923EFFB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7219717">
    <w:abstractNumId w:val="7"/>
  </w:num>
  <w:num w:numId="2" w16cid:durableId="1223982610">
    <w:abstractNumId w:val="6"/>
  </w:num>
  <w:num w:numId="3" w16cid:durableId="1754626745">
    <w:abstractNumId w:val="2"/>
  </w:num>
  <w:num w:numId="4" w16cid:durableId="500437710">
    <w:abstractNumId w:val="5"/>
  </w:num>
  <w:num w:numId="5" w16cid:durableId="1025985430">
    <w:abstractNumId w:val="1"/>
  </w:num>
  <w:num w:numId="6" w16cid:durableId="919023980">
    <w:abstractNumId w:val="4"/>
  </w:num>
  <w:num w:numId="7" w16cid:durableId="1755542273">
    <w:abstractNumId w:val="0"/>
  </w:num>
  <w:num w:numId="8" w16cid:durableId="207469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D0"/>
    <w:rsid w:val="000D20DA"/>
    <w:rsid w:val="00145A45"/>
    <w:rsid w:val="00156343"/>
    <w:rsid w:val="0019579C"/>
    <w:rsid w:val="001B62A0"/>
    <w:rsid w:val="001E2B02"/>
    <w:rsid w:val="00213DE6"/>
    <w:rsid w:val="00286254"/>
    <w:rsid w:val="002D3EAA"/>
    <w:rsid w:val="00322794"/>
    <w:rsid w:val="003A5232"/>
    <w:rsid w:val="004640C6"/>
    <w:rsid w:val="004A2549"/>
    <w:rsid w:val="004C2C24"/>
    <w:rsid w:val="004E72D0"/>
    <w:rsid w:val="004F7DA8"/>
    <w:rsid w:val="005406D9"/>
    <w:rsid w:val="00551415"/>
    <w:rsid w:val="00604358"/>
    <w:rsid w:val="00675639"/>
    <w:rsid w:val="006859FA"/>
    <w:rsid w:val="006A1F54"/>
    <w:rsid w:val="006B2AA0"/>
    <w:rsid w:val="00734DB4"/>
    <w:rsid w:val="00764ADC"/>
    <w:rsid w:val="007816C7"/>
    <w:rsid w:val="007858ED"/>
    <w:rsid w:val="007942DE"/>
    <w:rsid w:val="007C438E"/>
    <w:rsid w:val="007C57F1"/>
    <w:rsid w:val="008359FF"/>
    <w:rsid w:val="008B430F"/>
    <w:rsid w:val="008E04C0"/>
    <w:rsid w:val="0090294A"/>
    <w:rsid w:val="00954A3C"/>
    <w:rsid w:val="009E4F10"/>
    <w:rsid w:val="00A24D8A"/>
    <w:rsid w:val="00A503ED"/>
    <w:rsid w:val="00A8147C"/>
    <w:rsid w:val="00AB0BE1"/>
    <w:rsid w:val="00AB5A0D"/>
    <w:rsid w:val="00BD489D"/>
    <w:rsid w:val="00BF3385"/>
    <w:rsid w:val="00C428A2"/>
    <w:rsid w:val="00CA6418"/>
    <w:rsid w:val="00D461F2"/>
    <w:rsid w:val="00D93403"/>
    <w:rsid w:val="00DA7B4D"/>
    <w:rsid w:val="00E11084"/>
    <w:rsid w:val="00E636C5"/>
    <w:rsid w:val="00EE7D11"/>
    <w:rsid w:val="00EF08B4"/>
    <w:rsid w:val="00F6737F"/>
    <w:rsid w:val="00F92A20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5CB02E0"/>
  <w15:chartTrackingRefBased/>
  <w15:docId w15:val="{0782116C-D602-414C-9D49-13EFCEF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639"/>
    <w:pPr>
      <w:spacing w:after="0"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67563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7563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Paraststmeklis">
    <w:name w:val="Normal (Web)"/>
    <w:basedOn w:val="Parasts"/>
    <w:uiPriority w:val="99"/>
    <w:unhideWhenUsed/>
    <w:rsid w:val="00604358"/>
    <w:pPr>
      <w:spacing w:after="75"/>
    </w:pPr>
  </w:style>
  <w:style w:type="character" w:styleId="Hipersaite">
    <w:name w:val="Hyperlink"/>
    <w:basedOn w:val="Noklusjumarindkopasfonts"/>
    <w:uiPriority w:val="99"/>
    <w:unhideWhenUsed/>
    <w:rsid w:val="00734DB4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734DB4"/>
    <w:rPr>
      <w:rFonts w:eastAsia="Calibri"/>
      <w:lang w:eastAsia="lv-LV"/>
    </w:rPr>
  </w:style>
  <w:style w:type="paragraph" w:styleId="Prskatjums">
    <w:name w:val="Revision"/>
    <w:hidden/>
    <w:uiPriority w:val="99"/>
    <w:semiHidden/>
    <w:rsid w:val="004C2C24"/>
    <w:pPr>
      <w:spacing w:after="0" w:line="240" w:lineRule="auto"/>
    </w:pPr>
    <w:rPr>
      <w:rFonts w:eastAsia="Times New Roman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C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hyperlink" Target="https://www.latvij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dcterms:created xsi:type="dcterms:W3CDTF">2023-03-22T13:02:00Z</dcterms:created>
  <dcterms:modified xsi:type="dcterms:W3CDTF">2023-03-22T13:02:00Z</dcterms:modified>
</cp:coreProperties>
</file>