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DA3" w14:textId="77777777" w:rsidR="00476C86" w:rsidRPr="000731E1" w:rsidRDefault="00476C86" w:rsidP="00476C86">
      <w:pPr>
        <w:jc w:val="right"/>
      </w:pPr>
      <w:r w:rsidRPr="000731E1">
        <w:t>PROJEKTS</w:t>
      </w:r>
    </w:p>
    <w:p w14:paraId="61AA738A" w14:textId="77777777" w:rsidR="00476C86" w:rsidRPr="000731E1" w:rsidRDefault="00476C86" w:rsidP="00476C86">
      <w:pPr>
        <w:jc w:val="center"/>
      </w:pPr>
    </w:p>
    <w:p w14:paraId="631F605A" w14:textId="77777777" w:rsidR="00476C86" w:rsidRDefault="00476C86" w:rsidP="00476C86">
      <w:pPr>
        <w:jc w:val="center"/>
        <w:rPr>
          <w:b/>
        </w:rPr>
      </w:pPr>
      <w:r w:rsidRPr="000731E1">
        <w:rPr>
          <w:b/>
        </w:rPr>
        <w:t xml:space="preserve">Par </w:t>
      </w:r>
      <w:r>
        <w:rPr>
          <w:b/>
        </w:rPr>
        <w:t xml:space="preserve">grozījumiem Alūksnes novada domes 2022.gada 15.jūnija lēmumā Nr.242 “Par projektu </w:t>
      </w:r>
      <w:bookmarkStart w:id="0" w:name="_Hlk89696787"/>
      <w:r>
        <w:rPr>
          <w:b/>
        </w:rPr>
        <w:t>“Tālavas ielas pārbūve Alūksnē, Alūksnes novadā (2.kārta)”</w:t>
      </w:r>
      <w:bookmarkEnd w:id="0"/>
      <w:r>
        <w:rPr>
          <w:b/>
        </w:rPr>
        <w:t>”</w:t>
      </w:r>
    </w:p>
    <w:p w14:paraId="45C05A20" w14:textId="77777777" w:rsidR="00476C86" w:rsidRPr="000731E1" w:rsidRDefault="00476C86" w:rsidP="00476C86">
      <w:pPr>
        <w:jc w:val="center"/>
        <w:rPr>
          <w:b/>
        </w:rPr>
      </w:pPr>
    </w:p>
    <w:p w14:paraId="7F4E5A02" w14:textId="77777777" w:rsidR="00476C86" w:rsidRDefault="00476C86" w:rsidP="00476C86">
      <w:pPr>
        <w:jc w:val="both"/>
        <w:rPr>
          <w:bCs/>
          <w:szCs w:val="28"/>
        </w:rPr>
      </w:pPr>
      <w:r>
        <w:rPr>
          <w:b/>
          <w:szCs w:val="28"/>
        </w:rPr>
        <w:tab/>
      </w:r>
      <w:r>
        <w:rPr>
          <w:bCs/>
          <w:szCs w:val="28"/>
        </w:rPr>
        <w:t>P</w:t>
      </w:r>
      <w:r w:rsidRPr="00A8632A">
        <w:rPr>
          <w:bCs/>
          <w:szCs w:val="28"/>
        </w:rPr>
        <w:t>amatojoties uz Pašvaldību likuma 4.</w:t>
      </w:r>
      <w:r>
        <w:rPr>
          <w:bCs/>
          <w:szCs w:val="28"/>
        </w:rPr>
        <w:t> </w:t>
      </w:r>
      <w:r w:rsidRPr="00A8632A">
        <w:rPr>
          <w:bCs/>
          <w:szCs w:val="28"/>
        </w:rPr>
        <w:t xml:space="preserve">panta pirmās daļas </w:t>
      </w:r>
      <w:r>
        <w:rPr>
          <w:bCs/>
          <w:szCs w:val="28"/>
        </w:rPr>
        <w:t>2</w:t>
      </w:r>
      <w:r w:rsidRPr="00A8632A">
        <w:rPr>
          <w:bCs/>
          <w:szCs w:val="28"/>
        </w:rPr>
        <w:t>.</w:t>
      </w:r>
      <w:r>
        <w:rPr>
          <w:bCs/>
          <w:szCs w:val="28"/>
        </w:rPr>
        <w:t> </w:t>
      </w:r>
      <w:r w:rsidRPr="00A8632A">
        <w:rPr>
          <w:bCs/>
          <w:szCs w:val="28"/>
        </w:rPr>
        <w:t>punktu, 10.</w:t>
      </w:r>
      <w:r>
        <w:rPr>
          <w:bCs/>
          <w:szCs w:val="28"/>
        </w:rPr>
        <w:t> </w:t>
      </w:r>
      <w:r w:rsidRPr="00A8632A">
        <w:rPr>
          <w:bCs/>
          <w:szCs w:val="28"/>
        </w:rPr>
        <w:t>panta pirmās daļas 19.</w:t>
      </w:r>
      <w:r>
        <w:rPr>
          <w:bCs/>
          <w:szCs w:val="28"/>
        </w:rPr>
        <w:t> </w:t>
      </w:r>
      <w:r w:rsidRPr="00A8632A">
        <w:rPr>
          <w:bCs/>
          <w:szCs w:val="28"/>
        </w:rPr>
        <w:t>punktu</w:t>
      </w:r>
      <w:r>
        <w:rPr>
          <w:bCs/>
          <w:szCs w:val="28"/>
        </w:rPr>
        <w:t>,</w:t>
      </w:r>
    </w:p>
    <w:p w14:paraId="7BDFFD80" w14:textId="77777777" w:rsidR="00476C86" w:rsidRDefault="00476C86" w:rsidP="00476C86">
      <w:pPr>
        <w:ind w:firstLine="720"/>
        <w:jc w:val="both"/>
        <w:rPr>
          <w:bCs/>
          <w:szCs w:val="28"/>
        </w:rPr>
      </w:pPr>
      <w:r>
        <w:rPr>
          <w:bCs/>
          <w:szCs w:val="28"/>
        </w:rPr>
        <w:t>ņemot vērā Ministru kabineta 2008. gada 11. marta noteikumu Nr. 173 “Valsts pamatbudžeta valsts autoceļu fonda programmai piešķirto līdzekļu izlietošanas kārtība” 40.1., 46.1. punktu un Satiksmes ministrijas 2023. gada 14. aprīļa vēstuli Nr.04.1-02/1009 “Par līdzfinansējumu tranzīta ielu atjaunošanai”,</w:t>
      </w:r>
    </w:p>
    <w:p w14:paraId="5B0D2497" w14:textId="77777777" w:rsidR="00476C86" w:rsidRDefault="00476C86" w:rsidP="00476C86">
      <w:pPr>
        <w:ind w:firstLine="720"/>
        <w:jc w:val="both"/>
        <w:rPr>
          <w:bCs/>
          <w:szCs w:val="28"/>
        </w:rPr>
      </w:pPr>
      <w:r>
        <w:rPr>
          <w:bCs/>
          <w:szCs w:val="28"/>
        </w:rPr>
        <w:t xml:space="preserve">Alūksnes novada attīstības programmas 2022.-2027. gadam Investīciju plāna 2022.-2027. gadam 1.9.14. punktu, </w:t>
      </w:r>
    </w:p>
    <w:p w14:paraId="22418FE5" w14:textId="77777777" w:rsidR="00476C86" w:rsidRDefault="00476C86" w:rsidP="00476C86">
      <w:pPr>
        <w:ind w:firstLine="720"/>
        <w:jc w:val="both"/>
        <w:rPr>
          <w:bCs/>
          <w:szCs w:val="28"/>
        </w:rPr>
      </w:pPr>
    </w:p>
    <w:p w14:paraId="483A1244" w14:textId="77777777" w:rsidR="00476C86" w:rsidRPr="007D0198" w:rsidRDefault="00476C86" w:rsidP="00476C86">
      <w:pPr>
        <w:numPr>
          <w:ilvl w:val="0"/>
          <w:numId w:val="1"/>
        </w:numPr>
        <w:jc w:val="both"/>
      </w:pPr>
      <w:r>
        <w:t xml:space="preserve">Izteikt lēmuma 2.punktu </w:t>
      </w:r>
      <w:r w:rsidRPr="004751A2">
        <w:t xml:space="preserve">jaunā redakcijā: </w:t>
      </w:r>
      <w:r>
        <w:t xml:space="preserve">“Apstiprināt projekta kopējās izmaksas 532 973,13 EUR (pieci simti </w:t>
      </w:r>
      <w:r w:rsidRPr="007D0198">
        <w:t xml:space="preserve">trīsdesmit divi tūkstoši deviņi simti septiņdesmit trīs </w:t>
      </w:r>
      <w:r w:rsidRPr="007D0198">
        <w:rPr>
          <w:i/>
        </w:rPr>
        <w:t>euro</w:t>
      </w:r>
      <w:r w:rsidRPr="007D0198">
        <w:t xml:space="preserve"> 13 centi).”</w:t>
      </w:r>
    </w:p>
    <w:p w14:paraId="76DB9EE1" w14:textId="77777777" w:rsidR="00476C86" w:rsidRDefault="00476C86" w:rsidP="00476C86">
      <w:pPr>
        <w:pStyle w:val="Sarakstarindkopa"/>
      </w:pPr>
    </w:p>
    <w:p w14:paraId="626B1852" w14:textId="77777777" w:rsidR="00476C86" w:rsidRPr="007D0198" w:rsidRDefault="00476C86" w:rsidP="00476C86">
      <w:pPr>
        <w:numPr>
          <w:ilvl w:val="0"/>
          <w:numId w:val="1"/>
        </w:numPr>
        <w:jc w:val="both"/>
      </w:pPr>
      <w:r>
        <w:t xml:space="preserve">Izteikt lēmuma 3. punktu jaunā redakcijā: “Nodrošināt Alūksnes novada pašvaldības līdzfinansējumu 304 970,13 EUR (trīs simti </w:t>
      </w:r>
      <w:r w:rsidRPr="007D0198">
        <w:t xml:space="preserve">četri tūkstoši deviņi simti septiņdesmit </w:t>
      </w:r>
      <w:r w:rsidRPr="007D0198">
        <w:rPr>
          <w:i/>
        </w:rPr>
        <w:t>euro</w:t>
      </w:r>
      <w:r w:rsidRPr="007D0198">
        <w:t xml:space="preserve"> 13 cent</w:t>
      </w:r>
      <w:r>
        <w:t>u</w:t>
      </w:r>
      <w:r w:rsidRPr="007D0198">
        <w:t>) apmērā no projekta kopējām indikatīvajām izmaksām, no pašvaldības 2023.gada budžeta līdzekļiem.</w:t>
      </w:r>
    </w:p>
    <w:p w14:paraId="7AACB24C" w14:textId="77777777" w:rsidR="00075C9B" w:rsidRDefault="00075C9B"/>
    <w:sectPr w:rsidR="00075C9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A6636"/>
    <w:multiLevelType w:val="hybridMultilevel"/>
    <w:tmpl w:val="3252C820"/>
    <w:lvl w:ilvl="0" w:tplc="C96CC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09998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86"/>
    <w:rsid w:val="00075C9B"/>
    <w:rsid w:val="00476C86"/>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BA51"/>
  <w15:chartTrackingRefBased/>
  <w15:docId w15:val="{144E95DA-1480-41BE-9C82-6AED4AB9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6C8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6C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412</Characters>
  <Application>Microsoft Office Word</Application>
  <DocSecurity>0</DocSecurity>
  <Lines>3</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2023-04-19T08:16:00Z</dcterms:created>
  <dcterms:modified xsi:type="dcterms:W3CDTF">2023-04-19T08:16:00Z</dcterms:modified>
</cp:coreProperties>
</file>