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94D8" w14:textId="77777777" w:rsidR="004740EB" w:rsidRPr="001B33DC" w:rsidRDefault="004740EB" w:rsidP="004740E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1B33DC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Lēmuma projekts</w:t>
      </w:r>
    </w:p>
    <w:p w14:paraId="55E1C8FB" w14:textId="77777777" w:rsidR="004740EB" w:rsidRDefault="004740EB" w:rsidP="004740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51E82CF6" w14:textId="217FE529" w:rsidR="004740EB" w:rsidRPr="00076945" w:rsidRDefault="004740EB" w:rsidP="00474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Par grozījumu Alūksnes novada pašvaldības domes 26.10.2023. lēmumā Nr. 295 “</w:t>
      </w:r>
      <w:r w:rsidRPr="000769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dzīvojamās mājas </w:t>
      </w:r>
      <w:r w:rsidR="0051305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, Alūksnes novadā, dzīvokļa īpašumam Nr.</w:t>
      </w:r>
      <w:r w:rsidR="0051305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piederošo zemesgabala kopīpašuma domājamo daļu nodošanu īpašumā bez atlīdzības”</w:t>
      </w:r>
    </w:p>
    <w:p w14:paraId="5311B12F" w14:textId="77777777" w:rsidR="004740EB" w:rsidRPr="000C7E68" w:rsidRDefault="004740EB" w:rsidP="004740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14:paraId="68C72D6A" w14:textId="5886B57D" w:rsidR="004740EB" w:rsidRDefault="004740EB" w:rsidP="00474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Izdarīt grozījumu 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Alūksnes novada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pašvaldības 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domes 2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6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.10.202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3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lēmumā Nr.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 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95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“Par dzīvojamās mājas </w:t>
      </w:r>
      <w:r w:rsidR="00513059">
        <w:rPr>
          <w:rFonts w:ascii="Times New Roman" w:hAnsi="Times New Roman" w:cs="Times New Roman"/>
          <w:bCs/>
          <w:sz w:val="24"/>
          <w:szCs w:val="24"/>
          <w:lang w:eastAsia="lv-LV"/>
        </w:rPr>
        <w:t>[..]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>, Alūksnes novadā, dzīvokļa īpašumam Nr.</w:t>
      </w:r>
      <w:r w:rsidR="00513059">
        <w:rPr>
          <w:rFonts w:ascii="Times New Roman" w:hAnsi="Times New Roman" w:cs="Times New Roman"/>
          <w:bCs/>
          <w:sz w:val="24"/>
          <w:szCs w:val="24"/>
          <w:lang w:eastAsia="lv-LV"/>
        </w:rPr>
        <w:t>[..]</w:t>
      </w:r>
      <w:r w:rsidRPr="002D3CC3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piederošo zemesgabala kopīpašuma domājamo daļu nodošanu īpašumā bez atlīdzības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”, aizstājot visā tekstā skaitļus “395/1514” ar skaitļiem “395/1513” .</w:t>
      </w:r>
    </w:p>
    <w:p w14:paraId="6B7115AE" w14:textId="77777777" w:rsidR="001571E5" w:rsidRDefault="001571E5"/>
    <w:sectPr w:rsidR="001571E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EB"/>
    <w:rsid w:val="001571E5"/>
    <w:rsid w:val="004740EB"/>
    <w:rsid w:val="004F7DD7"/>
    <w:rsid w:val="005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1FC30"/>
  <w15:chartTrackingRefBased/>
  <w15:docId w15:val="{8F6298EB-0C02-4D37-820F-E4A6BED1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40EB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198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2023-11-22T13:36:00Z</dcterms:created>
  <dcterms:modified xsi:type="dcterms:W3CDTF">2023-11-22T13:38:00Z</dcterms:modified>
</cp:coreProperties>
</file>