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4EB7" w14:textId="77777777" w:rsidR="00EA0292" w:rsidRDefault="00EA0292" w:rsidP="00030253">
      <w:pPr>
        <w:ind w:firstLine="720"/>
        <w:jc w:val="right"/>
        <w:rPr>
          <w:rFonts w:asciiTheme="majorBidi" w:hAnsiTheme="majorBidi" w:cstheme="majorBidi"/>
          <w:i/>
          <w:iCs/>
          <w:szCs w:val="24"/>
        </w:rPr>
      </w:pPr>
      <w:r>
        <w:rPr>
          <w:rFonts w:asciiTheme="majorBidi" w:hAnsiTheme="majorBidi" w:cstheme="majorBidi"/>
          <w:i/>
          <w:iCs/>
          <w:szCs w:val="24"/>
        </w:rPr>
        <w:t>LĒMUMA PROJEKTS</w:t>
      </w:r>
    </w:p>
    <w:p w14:paraId="3A0F0234" w14:textId="77777777" w:rsidR="009C528B" w:rsidRDefault="00EA0292" w:rsidP="00F43F50">
      <w:pPr>
        <w:spacing w:after="0" w:line="240" w:lineRule="auto"/>
        <w:jc w:val="center"/>
        <w:rPr>
          <w:rFonts w:eastAsia="Calibri" w:cs="Times New Roman"/>
          <w:b/>
          <w:szCs w:val="24"/>
          <w:lang w:eastAsia="lv-LV"/>
        </w:rPr>
      </w:pPr>
      <w:r w:rsidRPr="00676EDC">
        <w:rPr>
          <w:rFonts w:eastAsia="Calibri" w:cs="Times New Roman"/>
          <w:b/>
          <w:szCs w:val="24"/>
          <w:lang w:eastAsia="lv-LV"/>
        </w:rPr>
        <w:t xml:space="preserve">Par saistošo noteikumu Nr. __/2023 </w:t>
      </w:r>
    </w:p>
    <w:p w14:paraId="3B7D8A43" w14:textId="791105AF" w:rsidR="00EA0292" w:rsidRPr="00676EDC" w:rsidRDefault="00EA0292" w:rsidP="00F43F50">
      <w:pPr>
        <w:spacing w:after="0" w:line="240" w:lineRule="auto"/>
        <w:jc w:val="center"/>
        <w:rPr>
          <w:rFonts w:eastAsia="Times New Roman" w:cs="Times New Roman"/>
          <w:b/>
          <w:bCs/>
          <w:szCs w:val="24"/>
          <w:lang w:eastAsia="lv-LV"/>
        </w:rPr>
      </w:pPr>
      <w:r w:rsidRPr="00676EDC">
        <w:rPr>
          <w:rFonts w:eastAsia="Calibri" w:cs="Times New Roman"/>
          <w:b/>
          <w:color w:val="000000"/>
          <w:szCs w:val="24"/>
          <w:lang w:eastAsia="lv-LV"/>
        </w:rPr>
        <w:t>“Par</w:t>
      </w:r>
      <w:r w:rsidR="00DF21DA">
        <w:rPr>
          <w:rFonts w:eastAsia="Calibri" w:cs="Times New Roman"/>
          <w:b/>
          <w:color w:val="000000"/>
          <w:szCs w:val="24"/>
          <w:lang w:eastAsia="lv-LV"/>
        </w:rPr>
        <w:t xml:space="preserve"> kārtību</w:t>
      </w:r>
      <w:r w:rsidR="0021147F">
        <w:rPr>
          <w:rFonts w:eastAsia="Calibri" w:cs="Times New Roman"/>
          <w:b/>
          <w:color w:val="000000"/>
          <w:szCs w:val="24"/>
          <w:lang w:eastAsia="lv-LV"/>
        </w:rPr>
        <w:t>,</w:t>
      </w:r>
      <w:r w:rsidR="00DF21DA">
        <w:rPr>
          <w:rFonts w:eastAsia="Calibri" w:cs="Times New Roman"/>
          <w:b/>
          <w:color w:val="000000"/>
          <w:szCs w:val="24"/>
          <w:lang w:eastAsia="lv-LV"/>
        </w:rPr>
        <w:t xml:space="preserve"> kādā izvietojamas un noformējamas ielu nosaukuma plāksnes, ēku nosaukuma norādes zīmes, ēku numura (nosaukuma) zīmes Alūksnes novadā</w:t>
      </w:r>
      <w:r w:rsidRPr="00676EDC">
        <w:rPr>
          <w:rFonts w:eastAsia="Times New Roman" w:cs="Times New Roman"/>
          <w:b/>
          <w:bCs/>
          <w:szCs w:val="24"/>
          <w:lang w:eastAsia="lv-LV"/>
        </w:rPr>
        <w:t>” izdošanu</w:t>
      </w:r>
    </w:p>
    <w:p w14:paraId="5A2E06A1" w14:textId="77777777" w:rsidR="00EA0292" w:rsidRPr="00676EDC" w:rsidRDefault="00EA0292" w:rsidP="00EA0292">
      <w:pPr>
        <w:spacing w:after="0" w:line="240" w:lineRule="auto"/>
        <w:jc w:val="center"/>
        <w:rPr>
          <w:rFonts w:eastAsia="Calibri" w:cs="Times New Roman"/>
          <w:color w:val="000000"/>
          <w:szCs w:val="24"/>
          <w:lang w:eastAsia="lv-LV"/>
        </w:rPr>
      </w:pPr>
    </w:p>
    <w:p w14:paraId="32C1239C" w14:textId="73340B6F" w:rsidR="00EA0292" w:rsidRPr="00676EDC" w:rsidRDefault="00EA0292" w:rsidP="00EA0292">
      <w:pPr>
        <w:spacing w:after="0" w:line="240" w:lineRule="auto"/>
        <w:jc w:val="both"/>
        <w:rPr>
          <w:rFonts w:eastAsia="Calibri" w:cs="Times New Roman"/>
          <w:color w:val="000000"/>
          <w:szCs w:val="24"/>
          <w:lang w:eastAsia="lv-LV"/>
        </w:rPr>
      </w:pPr>
      <w:r w:rsidRPr="00676EDC">
        <w:rPr>
          <w:rFonts w:eastAsia="Times New Roman" w:cs="Times New Roman"/>
          <w:color w:val="000000"/>
          <w:szCs w:val="24"/>
          <w:lang w:eastAsia="lv-LV"/>
        </w:rPr>
        <w:tab/>
        <w:t xml:space="preserve">Pamatojoties uz Pašvaldību likuma </w:t>
      </w:r>
      <w:r>
        <w:rPr>
          <w:rFonts w:eastAsia="Times New Roman" w:cs="Times New Roman"/>
          <w:color w:val="000000"/>
          <w:szCs w:val="24"/>
          <w:lang w:eastAsia="lv-LV"/>
        </w:rPr>
        <w:t>4</w:t>
      </w:r>
      <w:r w:rsidR="00D5596B">
        <w:rPr>
          <w:rFonts w:eastAsia="Times New Roman" w:cs="Times New Roman"/>
          <w:color w:val="000000"/>
          <w:szCs w:val="24"/>
          <w:lang w:eastAsia="lv-LV"/>
        </w:rPr>
        <w:t>4</w:t>
      </w:r>
      <w:r w:rsidRPr="00676EDC">
        <w:rPr>
          <w:rFonts w:eastAsia="Times New Roman" w:cs="Times New Roman"/>
          <w:color w:val="000000"/>
          <w:szCs w:val="24"/>
          <w:lang w:eastAsia="lv-LV"/>
        </w:rPr>
        <w:t xml:space="preserve">. panta </w:t>
      </w:r>
      <w:r w:rsidR="00D5596B">
        <w:rPr>
          <w:rFonts w:eastAsia="Times New Roman" w:cs="Times New Roman"/>
          <w:color w:val="000000"/>
          <w:szCs w:val="24"/>
          <w:lang w:eastAsia="lv-LV"/>
        </w:rPr>
        <w:t>otro</w:t>
      </w:r>
      <w:r w:rsidRPr="00676EDC">
        <w:rPr>
          <w:rFonts w:eastAsia="Times New Roman" w:cs="Times New Roman"/>
          <w:color w:val="000000"/>
          <w:szCs w:val="24"/>
          <w:lang w:eastAsia="lv-LV"/>
        </w:rPr>
        <w:t xml:space="preserve"> daļ</w:t>
      </w:r>
      <w:r w:rsidR="00D5596B">
        <w:rPr>
          <w:rFonts w:eastAsia="Times New Roman" w:cs="Times New Roman"/>
          <w:color w:val="000000"/>
          <w:szCs w:val="24"/>
          <w:lang w:eastAsia="lv-LV"/>
        </w:rPr>
        <w:t>u</w:t>
      </w:r>
      <w:r w:rsidR="00DF21DA">
        <w:rPr>
          <w:rFonts w:eastAsia="Times New Roman" w:cs="Times New Roman"/>
          <w:color w:val="000000"/>
          <w:szCs w:val="24"/>
          <w:lang w:eastAsia="lv-LV"/>
        </w:rPr>
        <w:t>,</w:t>
      </w:r>
    </w:p>
    <w:p w14:paraId="367FD856" w14:textId="77777777" w:rsidR="00EA0292" w:rsidRPr="008700D4" w:rsidRDefault="00EA0292" w:rsidP="00EA0292">
      <w:pPr>
        <w:spacing w:after="0" w:line="240" w:lineRule="auto"/>
        <w:jc w:val="both"/>
        <w:rPr>
          <w:rFonts w:eastAsia="Calibri" w:cs="Times New Roman"/>
          <w:color w:val="000000"/>
          <w:sz w:val="28"/>
          <w:szCs w:val="28"/>
          <w:lang w:eastAsia="lv-LV"/>
        </w:rPr>
      </w:pPr>
    </w:p>
    <w:p w14:paraId="619B2BB7" w14:textId="6902CFAB" w:rsidR="00EA0292" w:rsidRDefault="008700D4" w:rsidP="00FB6424">
      <w:pPr>
        <w:pStyle w:val="Sarakstarindkopa"/>
        <w:numPr>
          <w:ilvl w:val="0"/>
          <w:numId w:val="18"/>
        </w:numPr>
        <w:spacing w:after="0" w:line="240" w:lineRule="auto"/>
        <w:ind w:left="426"/>
        <w:jc w:val="both"/>
        <w:rPr>
          <w:rFonts w:ascii="Times New Roman" w:eastAsia="Calibri" w:hAnsi="Times New Roman" w:cs="Times New Roman"/>
          <w:color w:val="000000"/>
          <w:sz w:val="24"/>
          <w:szCs w:val="24"/>
          <w:lang w:eastAsia="lv-LV"/>
        </w:rPr>
      </w:pPr>
      <w:r w:rsidRPr="00FB6424">
        <w:rPr>
          <w:rFonts w:ascii="Times New Roman" w:eastAsia="Calibri" w:hAnsi="Times New Roman" w:cs="Times New Roman"/>
          <w:color w:val="000000"/>
          <w:sz w:val="24"/>
          <w:szCs w:val="24"/>
          <w:lang w:eastAsia="lv-LV"/>
        </w:rPr>
        <w:t xml:space="preserve">Izdot </w:t>
      </w:r>
      <w:r w:rsidR="00EA0292" w:rsidRPr="00FB6424">
        <w:rPr>
          <w:rFonts w:ascii="Times New Roman" w:eastAsia="Calibri" w:hAnsi="Times New Roman" w:cs="Times New Roman"/>
          <w:color w:val="000000"/>
          <w:sz w:val="24"/>
          <w:szCs w:val="24"/>
          <w:lang w:eastAsia="lv-LV"/>
        </w:rPr>
        <w:t>saistošos noteikumus Nr. __/2023 “</w:t>
      </w:r>
      <w:r w:rsidR="00DF21DA" w:rsidRPr="00FB6424">
        <w:rPr>
          <w:rFonts w:ascii="Times New Roman" w:eastAsia="Calibri" w:hAnsi="Times New Roman" w:cs="Times New Roman"/>
          <w:bCs/>
          <w:color w:val="000000"/>
          <w:sz w:val="24"/>
          <w:szCs w:val="24"/>
          <w:lang w:eastAsia="lv-LV"/>
        </w:rPr>
        <w:t>Par kārtību kādā izvietojamas un noformējamas ielu nosaukuma plāksnes, ēku nosaukuma norādes zīmes, ēku numura (nosaukuma) zīmes Alūksnes novadā</w:t>
      </w:r>
      <w:r w:rsidR="00EA0292" w:rsidRPr="00FB6424">
        <w:rPr>
          <w:rFonts w:ascii="Times New Roman" w:eastAsia="Calibri" w:hAnsi="Times New Roman" w:cs="Times New Roman"/>
          <w:bCs/>
          <w:color w:val="000000"/>
          <w:sz w:val="24"/>
          <w:szCs w:val="24"/>
          <w:lang w:eastAsia="lv-LV"/>
        </w:rPr>
        <w:t>”</w:t>
      </w:r>
      <w:r w:rsidR="00EA0292" w:rsidRPr="00FB6424">
        <w:rPr>
          <w:rFonts w:ascii="Times New Roman" w:eastAsia="Calibri" w:hAnsi="Times New Roman" w:cs="Times New Roman"/>
          <w:color w:val="000000"/>
          <w:sz w:val="24"/>
          <w:szCs w:val="24"/>
          <w:lang w:eastAsia="lv-LV"/>
        </w:rPr>
        <w:t xml:space="preserve"> un to paskaidrojuma rakstu.</w:t>
      </w:r>
    </w:p>
    <w:p w14:paraId="2BE5BA60" w14:textId="04C1B2E1" w:rsidR="00FB6424" w:rsidRPr="00882B30" w:rsidRDefault="00085C60" w:rsidP="00FB6424">
      <w:pPr>
        <w:pStyle w:val="Sarakstarindkopa"/>
        <w:numPr>
          <w:ilvl w:val="0"/>
          <w:numId w:val="18"/>
        </w:numPr>
        <w:spacing w:after="0" w:line="240" w:lineRule="auto"/>
        <w:ind w:left="426"/>
        <w:jc w:val="both"/>
        <w:rPr>
          <w:rFonts w:ascii="Times New Roman" w:eastAsia="Calibri" w:hAnsi="Times New Roman" w:cs="Times New Roman"/>
          <w:color w:val="000000"/>
          <w:sz w:val="24"/>
          <w:szCs w:val="24"/>
          <w:lang w:eastAsia="lv-LV"/>
        </w:rPr>
      </w:pPr>
      <w:r w:rsidRPr="00882B30">
        <w:rPr>
          <w:rFonts w:ascii="Times New Roman" w:eastAsia="Calibri" w:hAnsi="Times New Roman" w:cs="Times New Roman"/>
          <w:color w:val="000000"/>
          <w:sz w:val="24"/>
          <w:szCs w:val="24"/>
          <w:lang w:eastAsia="lv-LV"/>
        </w:rPr>
        <w:t>Atzīt par spēkā neesošo Alūksnes novada pašvaldības domes 2023. gada 23. augusta lēmumu Nr. 248 “Par saistošo noteikumu Nr. 23/2023 “Par kārtību, kādā izvietojamas un noformējamas ielu nosaukuma plāksnes, ēku nosaukuma norādes zīmes, ēku numura (nosaukuma) zīmes Alūksnes novadā” izdošanu”.</w:t>
      </w:r>
    </w:p>
    <w:p w14:paraId="6909340B" w14:textId="77777777" w:rsidR="008700D4" w:rsidRPr="008700D4" w:rsidRDefault="008700D4" w:rsidP="008700D4">
      <w:pPr>
        <w:pStyle w:val="Sarakstarindkopa"/>
        <w:spacing w:after="0" w:line="240" w:lineRule="auto"/>
        <w:ind w:left="1080"/>
        <w:jc w:val="both"/>
        <w:rPr>
          <w:rFonts w:ascii="Times New Roman" w:eastAsia="Calibri" w:hAnsi="Times New Roman" w:cs="Times New Roman"/>
          <w:color w:val="000000"/>
          <w:sz w:val="24"/>
          <w:szCs w:val="28"/>
          <w:lang w:eastAsia="lv-LV"/>
        </w:rPr>
      </w:pPr>
    </w:p>
    <w:p w14:paraId="4EC468D1" w14:textId="77777777" w:rsidR="00EA0292" w:rsidRDefault="00EA0292" w:rsidP="00EA0292">
      <w:pPr>
        <w:shd w:val="clear" w:color="auto" w:fill="FFFFFF"/>
        <w:spacing w:line="240" w:lineRule="auto"/>
        <w:rPr>
          <w:rFonts w:eastAsia="Times New Roman" w:cs="Times New Roman"/>
          <w:i/>
          <w:iCs/>
          <w:color w:val="414142"/>
          <w:szCs w:val="24"/>
          <w:lang w:eastAsia="lv-LV"/>
        </w:rPr>
      </w:pPr>
    </w:p>
    <w:p w14:paraId="787EA46B" w14:textId="77777777" w:rsidR="00EA0292" w:rsidRDefault="00EA0292" w:rsidP="00190E14">
      <w:pPr>
        <w:shd w:val="clear" w:color="auto" w:fill="FFFFFF"/>
        <w:spacing w:line="240" w:lineRule="auto"/>
        <w:jc w:val="right"/>
        <w:rPr>
          <w:rFonts w:eastAsia="Times New Roman" w:cs="Times New Roman"/>
          <w:i/>
          <w:iCs/>
          <w:color w:val="414142"/>
          <w:szCs w:val="24"/>
          <w:lang w:eastAsia="lv-LV"/>
        </w:rPr>
      </w:pPr>
    </w:p>
    <w:p w14:paraId="1B320DE6" w14:textId="6719CAE5" w:rsidR="00585466" w:rsidRPr="00E60859" w:rsidRDefault="00EA0292" w:rsidP="00E60859">
      <w:pPr>
        <w:shd w:val="clear" w:color="auto" w:fill="FFFFFF"/>
        <w:spacing w:line="240" w:lineRule="auto"/>
        <w:jc w:val="right"/>
        <w:rPr>
          <w:rFonts w:eastAsia="Times New Roman" w:cs="Times New Roman"/>
          <w:b/>
          <w:bCs/>
          <w:color w:val="414142"/>
          <w:szCs w:val="24"/>
          <w:lang w:eastAsia="lv-LV"/>
        </w:rPr>
      </w:pPr>
      <w:r>
        <w:rPr>
          <w:rFonts w:eastAsia="Times New Roman" w:cs="Times New Roman"/>
          <w:i/>
          <w:iCs/>
          <w:color w:val="414142"/>
          <w:szCs w:val="24"/>
          <w:lang w:eastAsia="lv-LV"/>
        </w:rPr>
        <w:t>SAISTOŠO NOTEIKUMU PROJEKTS</w:t>
      </w:r>
      <w:r w:rsidR="003C0A2C" w:rsidRPr="00CF41F9">
        <w:rPr>
          <w:rFonts w:eastAsia="Times New Roman" w:cs="Times New Roman"/>
          <w:color w:val="414142"/>
          <w:szCs w:val="24"/>
          <w:lang w:eastAsia="lv-LV"/>
        </w:rPr>
        <w:br/>
      </w:r>
    </w:p>
    <w:p w14:paraId="7B9C654A" w14:textId="27985CEF" w:rsidR="003C0A2C" w:rsidRPr="00324BD5" w:rsidRDefault="003C0A2C" w:rsidP="003C0A2C">
      <w:pPr>
        <w:shd w:val="clear" w:color="auto" w:fill="FFFFFF"/>
        <w:spacing w:after="0" w:line="240" w:lineRule="auto"/>
        <w:jc w:val="center"/>
        <w:rPr>
          <w:rFonts w:eastAsia="Times New Roman" w:cs="Times New Roman"/>
          <w:b/>
          <w:bCs/>
          <w:szCs w:val="24"/>
          <w:lang w:eastAsia="lv-LV"/>
        </w:rPr>
      </w:pPr>
      <w:r w:rsidRPr="00324BD5">
        <w:rPr>
          <w:rFonts w:eastAsia="Times New Roman" w:cs="Times New Roman"/>
          <w:b/>
          <w:bCs/>
          <w:szCs w:val="24"/>
          <w:lang w:eastAsia="lv-LV"/>
        </w:rPr>
        <w:t>Par kārtību, kādā izvietojamas un noformējamas ielu nosaukuma plāksnes, ēku nosaukuma norādes zīmes, ēku numura (nosaukuma) zīmes Alūksnes novadā</w:t>
      </w:r>
    </w:p>
    <w:p w14:paraId="059E563A" w14:textId="26F0465D" w:rsidR="00A42CB2" w:rsidRPr="00030253" w:rsidRDefault="00A42CB2" w:rsidP="003C0A2C">
      <w:pPr>
        <w:shd w:val="clear" w:color="auto" w:fill="FFFFFF"/>
        <w:spacing w:after="0" w:line="240" w:lineRule="auto"/>
        <w:jc w:val="center"/>
        <w:rPr>
          <w:rFonts w:eastAsia="Times New Roman" w:cs="Times New Roman"/>
          <w:i/>
          <w:iCs/>
          <w:sz w:val="20"/>
          <w:szCs w:val="20"/>
          <w:lang w:eastAsia="lv-LV"/>
        </w:rPr>
      </w:pPr>
      <w:bookmarkStart w:id="0" w:name="n1"/>
      <w:bookmarkStart w:id="1" w:name="n-1070560"/>
      <w:bookmarkEnd w:id="0"/>
      <w:bookmarkEnd w:id="1"/>
    </w:p>
    <w:p w14:paraId="6AC824F7" w14:textId="1B3F0700" w:rsidR="00190E14" w:rsidRPr="00030253" w:rsidRDefault="00190E14" w:rsidP="003C0A2C">
      <w:pPr>
        <w:shd w:val="clear" w:color="auto" w:fill="FFFFFF"/>
        <w:spacing w:after="0" w:line="240" w:lineRule="auto"/>
        <w:jc w:val="center"/>
        <w:rPr>
          <w:rFonts w:eastAsia="Times New Roman" w:cs="Times New Roman"/>
          <w:i/>
          <w:iCs/>
          <w:sz w:val="20"/>
          <w:szCs w:val="20"/>
          <w:lang w:eastAsia="lv-LV"/>
        </w:rPr>
      </w:pPr>
    </w:p>
    <w:p w14:paraId="69578CE6" w14:textId="77777777" w:rsidR="00BA7F3A" w:rsidRPr="00030253" w:rsidRDefault="00190E14" w:rsidP="00190E14">
      <w:pPr>
        <w:shd w:val="clear" w:color="auto" w:fill="FFFFFF"/>
        <w:spacing w:after="0" w:line="240" w:lineRule="auto"/>
        <w:jc w:val="right"/>
        <w:rPr>
          <w:rFonts w:eastAsia="Times New Roman" w:cs="Times New Roman"/>
          <w:i/>
          <w:iCs/>
          <w:szCs w:val="24"/>
          <w:lang w:eastAsia="lv-LV"/>
        </w:rPr>
      </w:pPr>
      <w:r w:rsidRPr="00030253">
        <w:rPr>
          <w:rFonts w:eastAsia="Times New Roman" w:cs="Times New Roman"/>
          <w:i/>
          <w:iCs/>
          <w:szCs w:val="24"/>
          <w:lang w:eastAsia="lv-LV"/>
        </w:rPr>
        <w:t xml:space="preserve">Izdoti saskaņā ar Pašvaldību likuma </w:t>
      </w:r>
    </w:p>
    <w:p w14:paraId="5BFC5ACC" w14:textId="7904B8E7" w:rsidR="00190E14" w:rsidRPr="00030253" w:rsidRDefault="00BA7F3A" w:rsidP="00190E14">
      <w:pPr>
        <w:shd w:val="clear" w:color="auto" w:fill="FFFFFF"/>
        <w:spacing w:after="0" w:line="240" w:lineRule="auto"/>
        <w:jc w:val="right"/>
        <w:rPr>
          <w:rFonts w:eastAsia="Times New Roman" w:cs="Times New Roman"/>
          <w:i/>
          <w:iCs/>
          <w:szCs w:val="24"/>
          <w:lang w:eastAsia="lv-LV"/>
        </w:rPr>
      </w:pPr>
      <w:r w:rsidRPr="00030253">
        <w:rPr>
          <w:rFonts w:eastAsia="Times New Roman" w:cs="Times New Roman"/>
          <w:i/>
          <w:iCs/>
          <w:szCs w:val="24"/>
          <w:lang w:eastAsia="lv-LV"/>
        </w:rPr>
        <w:t>4</w:t>
      </w:r>
      <w:r w:rsidR="00D5596B">
        <w:rPr>
          <w:rFonts w:eastAsia="Times New Roman" w:cs="Times New Roman"/>
          <w:i/>
          <w:iCs/>
          <w:szCs w:val="24"/>
          <w:lang w:eastAsia="lv-LV"/>
        </w:rPr>
        <w:t>4</w:t>
      </w:r>
      <w:r w:rsidRPr="00030253">
        <w:rPr>
          <w:rFonts w:eastAsia="Times New Roman" w:cs="Times New Roman"/>
          <w:i/>
          <w:iCs/>
          <w:szCs w:val="24"/>
          <w:lang w:eastAsia="lv-LV"/>
        </w:rPr>
        <w:t xml:space="preserve">. panta </w:t>
      </w:r>
      <w:r w:rsidR="00D5596B">
        <w:rPr>
          <w:rFonts w:eastAsia="Times New Roman" w:cs="Times New Roman"/>
          <w:i/>
          <w:iCs/>
          <w:szCs w:val="24"/>
          <w:lang w:eastAsia="lv-LV"/>
        </w:rPr>
        <w:t>otro daļu</w:t>
      </w:r>
    </w:p>
    <w:p w14:paraId="172A0B0F" w14:textId="77777777" w:rsidR="00A42CB2" w:rsidRPr="00030253" w:rsidRDefault="00A42CB2" w:rsidP="003C0A2C">
      <w:pPr>
        <w:shd w:val="clear" w:color="auto" w:fill="FFFFFF"/>
        <w:spacing w:after="0" w:line="240" w:lineRule="auto"/>
        <w:jc w:val="center"/>
        <w:rPr>
          <w:rFonts w:eastAsia="Times New Roman" w:cs="Times New Roman"/>
          <w:sz w:val="20"/>
          <w:szCs w:val="20"/>
          <w:lang w:eastAsia="lv-LV"/>
        </w:rPr>
      </w:pPr>
    </w:p>
    <w:p w14:paraId="3F10EDF3" w14:textId="57DE48DE" w:rsidR="003C0A2C" w:rsidRDefault="003C0A2C" w:rsidP="003C0A2C">
      <w:pPr>
        <w:shd w:val="clear" w:color="auto" w:fill="FFFFFF"/>
        <w:spacing w:after="0" w:line="240" w:lineRule="auto"/>
        <w:jc w:val="center"/>
        <w:rPr>
          <w:rFonts w:eastAsia="Times New Roman" w:cs="Times New Roman"/>
          <w:b/>
          <w:bCs/>
          <w:szCs w:val="24"/>
          <w:lang w:eastAsia="lv-LV"/>
        </w:rPr>
      </w:pPr>
      <w:r w:rsidRPr="00030253">
        <w:rPr>
          <w:rFonts w:eastAsia="Times New Roman" w:cs="Times New Roman"/>
          <w:b/>
          <w:bCs/>
          <w:szCs w:val="24"/>
          <w:lang w:eastAsia="lv-LV"/>
        </w:rPr>
        <w:t>I. Vispārīgie jautājumi</w:t>
      </w:r>
    </w:p>
    <w:p w14:paraId="1675E1E1" w14:textId="77777777" w:rsidR="0006776A" w:rsidRPr="00030253" w:rsidRDefault="0006776A" w:rsidP="003C0A2C">
      <w:pPr>
        <w:shd w:val="clear" w:color="auto" w:fill="FFFFFF"/>
        <w:spacing w:after="0" w:line="240" w:lineRule="auto"/>
        <w:jc w:val="center"/>
        <w:rPr>
          <w:rFonts w:eastAsia="Times New Roman" w:cs="Times New Roman"/>
          <w:b/>
          <w:bCs/>
          <w:szCs w:val="24"/>
          <w:lang w:eastAsia="lv-LV"/>
        </w:rPr>
      </w:pPr>
    </w:p>
    <w:p w14:paraId="07855CAC" w14:textId="19F505C5" w:rsidR="003C0A2C" w:rsidRPr="00030253" w:rsidRDefault="003C0A2C" w:rsidP="009B5BCC">
      <w:pPr>
        <w:shd w:val="clear" w:color="auto" w:fill="FFFFFF"/>
        <w:spacing w:after="0" w:line="293" w:lineRule="atLeast"/>
        <w:ind w:firstLine="709"/>
        <w:jc w:val="both"/>
        <w:rPr>
          <w:rFonts w:eastAsia="Times New Roman" w:cs="Times New Roman"/>
          <w:szCs w:val="24"/>
          <w:lang w:eastAsia="lv-LV"/>
        </w:rPr>
      </w:pPr>
      <w:bookmarkStart w:id="2" w:name="p1"/>
      <w:bookmarkStart w:id="3" w:name="p-1070561"/>
      <w:bookmarkEnd w:id="2"/>
      <w:bookmarkEnd w:id="3"/>
      <w:r w:rsidRPr="00030253">
        <w:rPr>
          <w:rFonts w:eastAsia="Times New Roman" w:cs="Times New Roman"/>
          <w:szCs w:val="24"/>
          <w:lang w:eastAsia="lv-LV"/>
        </w:rPr>
        <w:t>1. Saistošie noteikumi (turpmāk – noteikumi) nosaka kārtību, kādā izvieto un noformē ielu nosaukuma plāksnes, ēku nosaukuma norāžu zīmes, ēku numura (nosaukuma) zīmes, daudzdzīvokļu dzīvojamās mājās – arī telpu grupu informācijas zīmes ar dzīvokļu numuriem, Alūksnes novada administratīvajā teritorijā, atbildību par noteikumu neievērošanu un noteikumu izpildes kontroli.</w:t>
      </w:r>
    </w:p>
    <w:p w14:paraId="2D055416" w14:textId="77777777" w:rsidR="003C0A2C" w:rsidRPr="00030253" w:rsidRDefault="003C0A2C" w:rsidP="009B5BCC">
      <w:pPr>
        <w:shd w:val="clear" w:color="auto" w:fill="FFFFFF"/>
        <w:spacing w:after="0" w:line="293" w:lineRule="atLeast"/>
        <w:ind w:firstLine="709"/>
        <w:jc w:val="both"/>
        <w:rPr>
          <w:rFonts w:eastAsia="Times New Roman" w:cs="Times New Roman"/>
          <w:szCs w:val="24"/>
          <w:lang w:eastAsia="lv-LV"/>
        </w:rPr>
      </w:pPr>
      <w:bookmarkStart w:id="4" w:name="p2"/>
      <w:bookmarkStart w:id="5" w:name="p-1070562"/>
      <w:bookmarkEnd w:id="4"/>
      <w:bookmarkEnd w:id="5"/>
      <w:r w:rsidRPr="00030253">
        <w:rPr>
          <w:rFonts w:eastAsia="Times New Roman" w:cs="Times New Roman"/>
          <w:szCs w:val="24"/>
          <w:lang w:eastAsia="lv-LV"/>
        </w:rPr>
        <w:t>2. Noteikumu mērķis ir:</w:t>
      </w:r>
    </w:p>
    <w:p w14:paraId="40779BF8" w14:textId="77777777" w:rsidR="003C0A2C" w:rsidRPr="00030253" w:rsidRDefault="003C0A2C" w:rsidP="0006776A">
      <w:pPr>
        <w:shd w:val="clear" w:color="auto" w:fill="FFFFFF"/>
        <w:spacing w:after="0" w:line="293" w:lineRule="atLeast"/>
        <w:ind w:left="600" w:firstLine="109"/>
        <w:jc w:val="both"/>
        <w:rPr>
          <w:rFonts w:eastAsia="Times New Roman" w:cs="Times New Roman"/>
          <w:szCs w:val="24"/>
          <w:lang w:eastAsia="lv-LV"/>
        </w:rPr>
      </w:pPr>
      <w:r w:rsidRPr="00030253">
        <w:rPr>
          <w:rFonts w:eastAsia="Times New Roman" w:cs="Times New Roman"/>
          <w:szCs w:val="24"/>
          <w:lang w:eastAsia="lv-LV"/>
        </w:rPr>
        <w:t>2.1. veidot un uzturēt vienotu Alūksnes novada vizuālo tēlu;</w:t>
      </w:r>
    </w:p>
    <w:p w14:paraId="47A759FA" w14:textId="77777777" w:rsidR="003C0A2C" w:rsidRPr="00030253" w:rsidRDefault="003C0A2C" w:rsidP="0006776A">
      <w:pPr>
        <w:shd w:val="clear" w:color="auto" w:fill="FFFFFF"/>
        <w:spacing w:after="0" w:line="293" w:lineRule="atLeast"/>
        <w:ind w:firstLine="709"/>
        <w:jc w:val="both"/>
        <w:rPr>
          <w:rFonts w:eastAsia="Times New Roman" w:cs="Times New Roman"/>
          <w:szCs w:val="24"/>
          <w:lang w:eastAsia="lv-LV"/>
        </w:rPr>
      </w:pPr>
      <w:r w:rsidRPr="00030253">
        <w:rPr>
          <w:rFonts w:eastAsia="Times New Roman" w:cs="Times New Roman"/>
          <w:szCs w:val="24"/>
          <w:lang w:eastAsia="lv-LV"/>
        </w:rPr>
        <w:t>2.2. atvieglot nekustamā īpašuma atrašanās vietas noteikšanu Alūksnes novada administratīvajā teritorijā.</w:t>
      </w:r>
    </w:p>
    <w:p w14:paraId="7A33A056" w14:textId="77777777" w:rsidR="003C0A2C" w:rsidRPr="00030253" w:rsidRDefault="003C0A2C" w:rsidP="009B5BCC">
      <w:pPr>
        <w:shd w:val="clear" w:color="auto" w:fill="FFFFFF"/>
        <w:spacing w:after="0" w:line="293" w:lineRule="atLeast"/>
        <w:ind w:firstLine="709"/>
        <w:jc w:val="both"/>
        <w:rPr>
          <w:rFonts w:eastAsia="Times New Roman" w:cs="Times New Roman"/>
          <w:szCs w:val="24"/>
          <w:lang w:eastAsia="lv-LV"/>
        </w:rPr>
      </w:pPr>
      <w:bookmarkStart w:id="6" w:name="p3"/>
      <w:bookmarkStart w:id="7" w:name="p-1070563"/>
      <w:bookmarkEnd w:id="6"/>
      <w:bookmarkEnd w:id="7"/>
      <w:r w:rsidRPr="00030253">
        <w:rPr>
          <w:rFonts w:eastAsia="Times New Roman" w:cs="Times New Roman"/>
          <w:szCs w:val="24"/>
          <w:lang w:eastAsia="lv-LV"/>
        </w:rPr>
        <w:t>3. Ielu nosaukuma plāksnes, ēku nosaukuma norādes zīmes, ēku numura (nosaukuma) zīmes, daudzdzīvokļu dzīvojamās mājās – arī telpu grupu informācijas zīmes ar dzīvokļu numuriem, jāizvieto atbilstoši šiem noteikumiem, tām jābūt labā tehniskā un vizuālā kārtībā (nesabojātām, ar skaidri salasāmiem uzrakstiem), ar aktuālo teksta informāciju un atbilstoši </w:t>
      </w:r>
      <w:hyperlink r:id="rId6" w:tgtFrame="_blank" w:history="1">
        <w:r w:rsidRPr="00030253">
          <w:rPr>
            <w:rFonts w:eastAsia="Times New Roman" w:cs="Times New Roman"/>
            <w:szCs w:val="24"/>
            <w:u w:val="single"/>
            <w:lang w:eastAsia="lv-LV"/>
          </w:rPr>
          <w:t>Valsts valodas likuma</w:t>
        </w:r>
      </w:hyperlink>
      <w:r w:rsidRPr="00030253">
        <w:rPr>
          <w:rFonts w:eastAsia="Times New Roman" w:cs="Times New Roman"/>
          <w:szCs w:val="24"/>
          <w:lang w:eastAsia="lv-LV"/>
        </w:rPr>
        <w:t> prasībām.</w:t>
      </w:r>
    </w:p>
    <w:p w14:paraId="3A3F0567" w14:textId="134CDED4" w:rsidR="003C0A2C" w:rsidRPr="00030253" w:rsidRDefault="003C0A2C" w:rsidP="009B5BCC">
      <w:pPr>
        <w:shd w:val="clear" w:color="auto" w:fill="FFFFFF"/>
        <w:spacing w:after="0" w:line="293" w:lineRule="atLeast"/>
        <w:ind w:firstLine="709"/>
        <w:jc w:val="both"/>
        <w:rPr>
          <w:rFonts w:eastAsia="Times New Roman" w:cs="Times New Roman"/>
          <w:szCs w:val="24"/>
          <w:lang w:eastAsia="lv-LV"/>
        </w:rPr>
      </w:pPr>
      <w:bookmarkStart w:id="8" w:name="p4"/>
      <w:bookmarkStart w:id="9" w:name="p-1070564"/>
      <w:bookmarkEnd w:id="8"/>
      <w:bookmarkEnd w:id="9"/>
      <w:r w:rsidRPr="00030253">
        <w:rPr>
          <w:rFonts w:eastAsia="Times New Roman" w:cs="Times New Roman"/>
          <w:szCs w:val="24"/>
          <w:lang w:eastAsia="lv-LV"/>
        </w:rPr>
        <w:t xml:space="preserve">4. Ja ielu nosaukuma plāksni, ēkas numura (nosaukuma) zīmi, nav iespējams izvietot šajos noteikumos noteiktajā vietā, persona iesniedz Alūksnes novada pašvaldības iestādē </w:t>
      </w:r>
      <w:r w:rsidR="005F6850">
        <w:rPr>
          <w:rFonts w:eastAsia="Times New Roman" w:cs="Times New Roman"/>
          <w:szCs w:val="24"/>
          <w:lang w:eastAsia="lv-LV"/>
        </w:rPr>
        <w:t>“</w:t>
      </w:r>
      <w:r w:rsidRPr="00030253">
        <w:rPr>
          <w:rFonts w:eastAsia="Times New Roman" w:cs="Times New Roman"/>
          <w:szCs w:val="24"/>
          <w:lang w:eastAsia="lv-LV"/>
        </w:rPr>
        <w:t>Būvvalde</w:t>
      </w:r>
      <w:r w:rsidR="005F6850">
        <w:rPr>
          <w:rFonts w:eastAsia="Times New Roman" w:cs="Times New Roman"/>
          <w:szCs w:val="24"/>
          <w:lang w:eastAsia="lv-LV"/>
        </w:rPr>
        <w:t>”</w:t>
      </w:r>
      <w:r w:rsidRPr="00030253">
        <w:rPr>
          <w:rFonts w:eastAsia="Times New Roman" w:cs="Times New Roman"/>
          <w:szCs w:val="24"/>
          <w:lang w:eastAsia="lv-LV"/>
        </w:rPr>
        <w:t xml:space="preserve"> (turpmāk – Būvvalde) vietas fotofiksāciju un iesniegumu, norādot pamatojumu, kāpēc nav iespējams veikt izvietošanu šajos noteikumos noteiktajā vietā vai veidā. Būvvalde norāda vietu attiecīgās zīmes izvietošanai.</w:t>
      </w:r>
    </w:p>
    <w:p w14:paraId="0452BBC4" w14:textId="77777777" w:rsidR="000F2EC1" w:rsidRPr="00030253" w:rsidRDefault="000F2EC1" w:rsidP="003C0A2C">
      <w:pPr>
        <w:shd w:val="clear" w:color="auto" w:fill="FFFFFF"/>
        <w:spacing w:after="0" w:line="293" w:lineRule="atLeast"/>
        <w:ind w:firstLine="300"/>
        <w:jc w:val="both"/>
        <w:rPr>
          <w:rFonts w:eastAsia="Times New Roman" w:cs="Times New Roman"/>
          <w:sz w:val="20"/>
          <w:szCs w:val="20"/>
          <w:lang w:eastAsia="lv-LV"/>
        </w:rPr>
      </w:pPr>
    </w:p>
    <w:p w14:paraId="1EBF2161" w14:textId="77777777" w:rsidR="003C0A2C" w:rsidRDefault="003C0A2C" w:rsidP="0006776A">
      <w:pPr>
        <w:shd w:val="clear" w:color="auto" w:fill="FFFFFF"/>
        <w:spacing w:after="0" w:line="240" w:lineRule="auto"/>
        <w:ind w:firstLine="284"/>
        <w:jc w:val="center"/>
        <w:rPr>
          <w:rFonts w:eastAsia="Times New Roman" w:cs="Times New Roman"/>
          <w:b/>
          <w:bCs/>
          <w:szCs w:val="24"/>
          <w:lang w:eastAsia="lv-LV"/>
        </w:rPr>
      </w:pPr>
      <w:bookmarkStart w:id="10" w:name="n-1070565"/>
      <w:bookmarkStart w:id="11" w:name="n2"/>
      <w:bookmarkEnd w:id="10"/>
      <w:r w:rsidRPr="00030253">
        <w:rPr>
          <w:rFonts w:eastAsia="Times New Roman" w:cs="Times New Roman"/>
          <w:b/>
          <w:bCs/>
          <w:szCs w:val="24"/>
          <w:lang w:eastAsia="lv-LV"/>
        </w:rPr>
        <w:t>II. Ielu nosaukumu plākšņu un ēku nosaukumu norāžu zīmju izvietošanas kārtība</w:t>
      </w:r>
    </w:p>
    <w:p w14:paraId="6916C549" w14:textId="77777777" w:rsidR="0006776A" w:rsidRPr="00030253" w:rsidRDefault="0006776A" w:rsidP="0006776A">
      <w:pPr>
        <w:shd w:val="clear" w:color="auto" w:fill="FFFFFF"/>
        <w:spacing w:after="0" w:line="240" w:lineRule="auto"/>
        <w:ind w:firstLine="284"/>
        <w:jc w:val="center"/>
        <w:rPr>
          <w:rFonts w:eastAsia="Times New Roman" w:cs="Times New Roman"/>
          <w:b/>
          <w:bCs/>
          <w:szCs w:val="24"/>
          <w:lang w:eastAsia="lv-LV"/>
        </w:rPr>
      </w:pPr>
    </w:p>
    <w:p w14:paraId="5DA2304E" w14:textId="77777777" w:rsidR="003C0A2C" w:rsidRPr="00030253" w:rsidRDefault="003C0A2C" w:rsidP="0006776A">
      <w:pPr>
        <w:shd w:val="clear" w:color="auto" w:fill="FFFFFF"/>
        <w:spacing w:after="0" w:line="293" w:lineRule="atLeast"/>
        <w:ind w:firstLine="709"/>
        <w:jc w:val="both"/>
        <w:rPr>
          <w:rFonts w:eastAsia="Times New Roman" w:cs="Times New Roman"/>
          <w:szCs w:val="24"/>
          <w:lang w:eastAsia="lv-LV"/>
        </w:rPr>
      </w:pPr>
      <w:bookmarkStart w:id="12" w:name="p5"/>
      <w:bookmarkStart w:id="13" w:name="p-1070566"/>
      <w:bookmarkEnd w:id="12"/>
      <w:bookmarkEnd w:id="13"/>
      <w:r w:rsidRPr="00030253">
        <w:rPr>
          <w:rFonts w:eastAsia="Times New Roman" w:cs="Times New Roman"/>
          <w:szCs w:val="24"/>
          <w:lang w:eastAsia="lv-LV"/>
        </w:rPr>
        <w:t>5. Alūksnes novada pašvaldības teritorijā izvietojamas tikai tādas ielu nosaukumu plāksnes, kuras atbilst šo noteikumu nosacījumiem (pielikums Nr. 1).</w:t>
      </w:r>
    </w:p>
    <w:p w14:paraId="32241227" w14:textId="77777777" w:rsidR="003C0A2C" w:rsidRPr="00030253" w:rsidRDefault="003C0A2C" w:rsidP="0006776A">
      <w:pPr>
        <w:shd w:val="clear" w:color="auto" w:fill="FFFFFF"/>
        <w:spacing w:after="0" w:line="293" w:lineRule="atLeast"/>
        <w:ind w:firstLine="709"/>
        <w:jc w:val="both"/>
        <w:rPr>
          <w:rFonts w:eastAsia="Times New Roman" w:cs="Times New Roman"/>
          <w:szCs w:val="24"/>
          <w:lang w:eastAsia="lv-LV"/>
        </w:rPr>
      </w:pPr>
      <w:bookmarkStart w:id="14" w:name="p6"/>
      <w:bookmarkStart w:id="15" w:name="p-1070567"/>
      <w:bookmarkEnd w:id="14"/>
      <w:bookmarkEnd w:id="15"/>
      <w:r w:rsidRPr="00030253">
        <w:rPr>
          <w:rFonts w:eastAsia="Times New Roman" w:cs="Times New Roman"/>
          <w:szCs w:val="24"/>
          <w:lang w:eastAsia="lv-LV"/>
        </w:rPr>
        <w:t>6. Ielu nosaukumu plāksnes un ēku nosaukuma norādes zīmes izgatavo, uztur un uzstāda Alūksnes novada pašvaldība par saviem budžeta līdzekļiem.</w:t>
      </w:r>
    </w:p>
    <w:p w14:paraId="245E9038" w14:textId="77777777" w:rsidR="003C0A2C" w:rsidRPr="00030253" w:rsidRDefault="003C0A2C" w:rsidP="0006776A">
      <w:pPr>
        <w:shd w:val="clear" w:color="auto" w:fill="FFFFFF"/>
        <w:spacing w:after="0" w:line="293" w:lineRule="atLeast"/>
        <w:ind w:firstLine="709"/>
        <w:jc w:val="both"/>
        <w:rPr>
          <w:rFonts w:eastAsia="Times New Roman" w:cs="Times New Roman"/>
          <w:szCs w:val="24"/>
          <w:lang w:eastAsia="lv-LV"/>
        </w:rPr>
      </w:pPr>
      <w:bookmarkStart w:id="16" w:name="p7"/>
      <w:bookmarkStart w:id="17" w:name="p-1070568"/>
      <w:bookmarkEnd w:id="16"/>
      <w:bookmarkEnd w:id="17"/>
      <w:r w:rsidRPr="00030253">
        <w:rPr>
          <w:rFonts w:eastAsia="Times New Roman" w:cs="Times New Roman"/>
          <w:szCs w:val="24"/>
          <w:lang w:eastAsia="lv-LV"/>
        </w:rPr>
        <w:t>7. Ielu nosaukuma plāksnes izvietojamas pilsētas un ciemu teritorijās ielu sarkano līniju krustpunktos, pa vienai uz katru pusi no krustojuma.</w:t>
      </w:r>
    </w:p>
    <w:p w14:paraId="5ACF875D" w14:textId="0382CE2E" w:rsidR="003C0A2C" w:rsidRPr="00030253" w:rsidRDefault="003C0A2C" w:rsidP="0006776A">
      <w:pPr>
        <w:shd w:val="clear" w:color="auto" w:fill="FFFFFF"/>
        <w:spacing w:after="0" w:line="293" w:lineRule="atLeast"/>
        <w:ind w:firstLine="709"/>
        <w:jc w:val="both"/>
        <w:rPr>
          <w:rFonts w:eastAsia="Times New Roman" w:cs="Times New Roman"/>
          <w:szCs w:val="24"/>
          <w:lang w:eastAsia="lv-LV"/>
        </w:rPr>
      </w:pPr>
      <w:bookmarkStart w:id="18" w:name="p8"/>
      <w:bookmarkStart w:id="19" w:name="p-1070569"/>
      <w:bookmarkEnd w:id="18"/>
      <w:bookmarkEnd w:id="19"/>
      <w:r w:rsidRPr="00030253">
        <w:rPr>
          <w:rFonts w:eastAsia="Times New Roman" w:cs="Times New Roman"/>
          <w:szCs w:val="24"/>
          <w:lang w:eastAsia="lv-LV"/>
        </w:rPr>
        <w:t>8. Ja ielas apbūves līnija sakrīt ar sarkano līniju, tad ielu nosaukuma plāksnes jāizvieto pie ēkas sienas 2500–3000 mm augstumā un 300–500 mm attālumā no ēkas stūra, kas atrodas tuvāk krustojumam</w:t>
      </w:r>
      <w:r w:rsidR="0006776A">
        <w:rPr>
          <w:rFonts w:eastAsia="Times New Roman" w:cs="Times New Roman"/>
          <w:szCs w:val="24"/>
          <w:lang w:eastAsia="lv-LV"/>
        </w:rPr>
        <w:t xml:space="preserve"> (</w:t>
      </w:r>
      <w:hyperlink r:id="rId7" w:anchor="piel0" w:history="1">
        <w:r w:rsidRPr="0006776A">
          <w:rPr>
            <w:rFonts w:eastAsia="Times New Roman" w:cs="Times New Roman"/>
            <w:szCs w:val="24"/>
            <w:lang w:eastAsia="lv-LV"/>
          </w:rPr>
          <w:t>pielikums</w:t>
        </w:r>
      </w:hyperlink>
      <w:r w:rsidRPr="00030253">
        <w:rPr>
          <w:rFonts w:eastAsia="Times New Roman" w:cs="Times New Roman"/>
          <w:szCs w:val="24"/>
          <w:lang w:eastAsia="lv-LV"/>
        </w:rPr>
        <w:t> Nr. 2).</w:t>
      </w:r>
    </w:p>
    <w:p w14:paraId="2BCD3EBA" w14:textId="3AE5928B" w:rsidR="003C0A2C" w:rsidRPr="00030253" w:rsidRDefault="003C0A2C" w:rsidP="0006776A">
      <w:pPr>
        <w:shd w:val="clear" w:color="auto" w:fill="FFFFFF"/>
        <w:spacing w:after="0" w:line="293" w:lineRule="atLeast"/>
        <w:ind w:firstLine="709"/>
        <w:jc w:val="both"/>
        <w:rPr>
          <w:rFonts w:eastAsia="Times New Roman" w:cs="Times New Roman"/>
          <w:szCs w:val="24"/>
          <w:lang w:eastAsia="lv-LV"/>
        </w:rPr>
      </w:pPr>
      <w:bookmarkStart w:id="20" w:name="p9"/>
      <w:bookmarkStart w:id="21" w:name="p-1070570"/>
      <w:bookmarkEnd w:id="20"/>
      <w:bookmarkEnd w:id="21"/>
      <w:r w:rsidRPr="00030253">
        <w:rPr>
          <w:rFonts w:eastAsia="Times New Roman" w:cs="Times New Roman"/>
          <w:szCs w:val="24"/>
          <w:lang w:eastAsia="lv-LV"/>
        </w:rPr>
        <w:t>9. Ja ielas apbūves līnija noteikta ar atkāpi no sarkanās līnijas, tad ielu nosaukuma plāksnes izvietojamas uz brīvi stāvošiem, vienota stila stabiņiem</w:t>
      </w:r>
      <w:r w:rsidR="00324BD5">
        <w:rPr>
          <w:rFonts w:eastAsia="Times New Roman" w:cs="Times New Roman"/>
          <w:szCs w:val="24"/>
          <w:lang w:eastAsia="lv-LV"/>
        </w:rPr>
        <w:t xml:space="preserve"> </w:t>
      </w:r>
      <w:r w:rsidR="005F6850" w:rsidRPr="00030253">
        <w:rPr>
          <w:rFonts w:eastAsia="Times New Roman" w:cs="Times New Roman"/>
          <w:szCs w:val="24"/>
          <w:lang w:eastAsia="lv-LV"/>
        </w:rPr>
        <w:t xml:space="preserve">(metāla caurule) </w:t>
      </w:r>
      <w:r w:rsidRPr="00030253">
        <w:rPr>
          <w:rFonts w:eastAsia="Times New Roman" w:cs="Times New Roman"/>
          <w:szCs w:val="24"/>
          <w:lang w:eastAsia="lv-LV"/>
        </w:rPr>
        <w:t xml:space="preserve"> vai apgaismes balstiem 2500–3000 mm augstumā </w:t>
      </w:r>
      <w:r w:rsidRPr="0006776A">
        <w:rPr>
          <w:rFonts w:eastAsia="Times New Roman" w:cs="Times New Roman"/>
          <w:szCs w:val="24"/>
          <w:lang w:eastAsia="lv-LV"/>
        </w:rPr>
        <w:t>(</w:t>
      </w:r>
      <w:hyperlink r:id="rId8" w:anchor="piel0" w:history="1">
        <w:r w:rsidRPr="0006776A">
          <w:rPr>
            <w:rFonts w:eastAsia="Times New Roman" w:cs="Times New Roman"/>
            <w:szCs w:val="24"/>
            <w:lang w:eastAsia="lv-LV"/>
          </w:rPr>
          <w:t>pielikums</w:t>
        </w:r>
      </w:hyperlink>
      <w:r w:rsidRPr="00030253">
        <w:rPr>
          <w:rFonts w:eastAsia="Times New Roman" w:cs="Times New Roman"/>
          <w:szCs w:val="24"/>
          <w:lang w:eastAsia="lv-LV"/>
        </w:rPr>
        <w:t> Nr. 3). Stabiņi novietojami ielu sarkano līniju krustpunktā (uz zemes gabala robežas stūra).</w:t>
      </w:r>
      <w:bookmarkStart w:id="22" w:name="p9_1"/>
      <w:bookmarkStart w:id="23" w:name="p-1070571"/>
      <w:bookmarkEnd w:id="22"/>
      <w:bookmarkEnd w:id="23"/>
      <w:r w:rsidR="004D7139" w:rsidRPr="00030253">
        <w:rPr>
          <w:rFonts w:eastAsia="Times New Roman" w:cs="Times New Roman"/>
          <w:szCs w:val="24"/>
          <w:lang w:eastAsia="lv-LV"/>
        </w:rPr>
        <w:t xml:space="preserve"> </w:t>
      </w:r>
      <w:r w:rsidRPr="00030253">
        <w:rPr>
          <w:rFonts w:eastAsia="Times New Roman" w:cs="Times New Roman"/>
          <w:szCs w:val="24"/>
          <w:lang w:eastAsia="lv-LV"/>
        </w:rPr>
        <w:t xml:space="preserve">Ēku nosaukumu norādes zīmes </w:t>
      </w:r>
      <w:r w:rsidRPr="0006776A">
        <w:rPr>
          <w:rFonts w:eastAsia="Times New Roman" w:cs="Times New Roman"/>
          <w:szCs w:val="24"/>
          <w:lang w:eastAsia="lv-LV"/>
        </w:rPr>
        <w:t>(</w:t>
      </w:r>
      <w:hyperlink r:id="rId9" w:anchor="piel0" w:history="1">
        <w:r w:rsidRPr="0006776A">
          <w:rPr>
            <w:rFonts w:eastAsia="Times New Roman" w:cs="Times New Roman"/>
            <w:szCs w:val="24"/>
            <w:lang w:eastAsia="lv-LV"/>
          </w:rPr>
          <w:t>pielikums</w:t>
        </w:r>
      </w:hyperlink>
      <w:r w:rsidRPr="00030253">
        <w:rPr>
          <w:rFonts w:eastAsia="Times New Roman" w:cs="Times New Roman"/>
          <w:szCs w:val="24"/>
          <w:lang w:eastAsia="lv-LV"/>
        </w:rPr>
        <w:t> Nr. 7) izvieto pie ēkas pievadceļa pieslēguma (krustojuma) ar valsts autoceļu vai pašvaldības ceļu.</w:t>
      </w:r>
    </w:p>
    <w:p w14:paraId="302FBD7E" w14:textId="74FA0D24" w:rsidR="003C0A2C" w:rsidRPr="00030253" w:rsidRDefault="003C0A2C" w:rsidP="0006776A">
      <w:pPr>
        <w:shd w:val="clear" w:color="auto" w:fill="FFFFFF"/>
        <w:spacing w:after="0" w:line="293" w:lineRule="atLeast"/>
        <w:ind w:firstLine="709"/>
        <w:jc w:val="both"/>
        <w:rPr>
          <w:rFonts w:eastAsia="Times New Roman" w:cs="Times New Roman"/>
          <w:szCs w:val="24"/>
          <w:lang w:eastAsia="lv-LV"/>
        </w:rPr>
      </w:pPr>
      <w:bookmarkStart w:id="24" w:name="p10"/>
      <w:bookmarkStart w:id="25" w:name="p-1070572"/>
      <w:bookmarkEnd w:id="24"/>
      <w:bookmarkEnd w:id="25"/>
      <w:r w:rsidRPr="00030253">
        <w:rPr>
          <w:rFonts w:eastAsia="Times New Roman" w:cs="Times New Roman"/>
          <w:szCs w:val="24"/>
          <w:lang w:eastAsia="lv-LV"/>
        </w:rPr>
        <w:t>10. Nekustamā īpašuma (ēkas) īpašniekam ir pienākums atļaut Alūksnes novada pašvaldības atbildīgajai iestādei, atbilstoši šo noteikumu prasībām, izvietot ielu nosaukuma plāksni (ja nepieciešams, ar stabiņu) un ēku nosaukuma norādes zīmes vai tiesības izvietot to par saviem līdzekļiem divu nedēļu laikā pēc plāksnes saņemšanas.</w:t>
      </w:r>
    </w:p>
    <w:p w14:paraId="37D70E19" w14:textId="77777777" w:rsidR="000F2EC1" w:rsidRPr="00030253" w:rsidRDefault="000F2EC1" w:rsidP="003C0A2C">
      <w:pPr>
        <w:shd w:val="clear" w:color="auto" w:fill="FFFFFF"/>
        <w:spacing w:after="0" w:line="293" w:lineRule="atLeast"/>
        <w:ind w:firstLine="300"/>
        <w:jc w:val="both"/>
        <w:rPr>
          <w:rFonts w:eastAsia="Times New Roman" w:cs="Times New Roman"/>
          <w:sz w:val="20"/>
          <w:szCs w:val="20"/>
          <w:lang w:eastAsia="lv-LV"/>
        </w:rPr>
      </w:pPr>
    </w:p>
    <w:p w14:paraId="3FA8CCC8" w14:textId="456967AF" w:rsidR="003C0A2C" w:rsidRDefault="00A42CB2" w:rsidP="003C0A2C">
      <w:pPr>
        <w:shd w:val="clear" w:color="auto" w:fill="FFFFFF"/>
        <w:spacing w:after="0" w:line="240" w:lineRule="auto"/>
        <w:jc w:val="center"/>
        <w:rPr>
          <w:rFonts w:eastAsia="Times New Roman" w:cs="Times New Roman"/>
          <w:b/>
          <w:bCs/>
          <w:szCs w:val="24"/>
          <w:lang w:eastAsia="lv-LV"/>
        </w:rPr>
      </w:pPr>
      <w:bookmarkStart w:id="26" w:name="n-1070584"/>
      <w:bookmarkEnd w:id="11"/>
      <w:bookmarkEnd w:id="26"/>
      <w:r w:rsidRPr="00030253">
        <w:rPr>
          <w:rFonts w:eastAsia="Times New Roman" w:cs="Times New Roman"/>
          <w:b/>
          <w:bCs/>
          <w:szCs w:val="24"/>
          <w:lang w:eastAsia="lv-LV"/>
        </w:rPr>
        <w:t>III</w:t>
      </w:r>
      <w:r w:rsidR="003C0A2C" w:rsidRPr="00030253">
        <w:rPr>
          <w:rFonts w:eastAsia="Times New Roman" w:cs="Times New Roman"/>
          <w:b/>
          <w:bCs/>
          <w:szCs w:val="24"/>
          <w:lang w:eastAsia="lv-LV"/>
        </w:rPr>
        <w:t>. Ēku numura (nosaukuma) zīmju izvietošanas kārtība</w:t>
      </w:r>
    </w:p>
    <w:p w14:paraId="66B61D78" w14:textId="77777777" w:rsidR="00587010" w:rsidRPr="00030253" w:rsidRDefault="00587010" w:rsidP="003C0A2C">
      <w:pPr>
        <w:shd w:val="clear" w:color="auto" w:fill="FFFFFF"/>
        <w:spacing w:after="0" w:line="240" w:lineRule="auto"/>
        <w:jc w:val="center"/>
        <w:rPr>
          <w:rFonts w:eastAsia="Times New Roman" w:cs="Times New Roman"/>
          <w:b/>
          <w:bCs/>
          <w:szCs w:val="24"/>
          <w:lang w:eastAsia="lv-LV"/>
        </w:rPr>
      </w:pPr>
    </w:p>
    <w:p w14:paraId="49C4E042" w14:textId="77777777" w:rsidR="003C0A2C" w:rsidRPr="00030253"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bookmarkStart w:id="27" w:name="p11"/>
      <w:bookmarkStart w:id="28" w:name="p-1070586"/>
      <w:bookmarkEnd w:id="27"/>
      <w:bookmarkEnd w:id="28"/>
      <w:r w:rsidRPr="00030253">
        <w:rPr>
          <w:rFonts w:eastAsia="Times New Roman" w:cs="Times New Roman"/>
          <w:szCs w:val="24"/>
          <w:lang w:eastAsia="lv-LV"/>
        </w:rPr>
        <w:t>11. Par ēku numura (nosaukuma) zīmju izvietošanu un uzturēšanu, atbilstoši šim noteikumiem, ir atbildīga fiziska vai juridiska persona, kas ir ēkas īpašnieks vai tiesiskais valdītājs.</w:t>
      </w:r>
    </w:p>
    <w:p w14:paraId="20DC2862" w14:textId="2AD71283" w:rsidR="003C0A2C" w:rsidRPr="0006776A"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bookmarkStart w:id="29" w:name="p12"/>
      <w:bookmarkStart w:id="30" w:name="p-1070587"/>
      <w:bookmarkEnd w:id="29"/>
      <w:bookmarkEnd w:id="30"/>
      <w:r w:rsidRPr="00030253">
        <w:rPr>
          <w:rFonts w:eastAsia="Times New Roman" w:cs="Times New Roman"/>
          <w:szCs w:val="24"/>
          <w:lang w:eastAsia="lv-LV"/>
        </w:rPr>
        <w:t>12.</w:t>
      </w:r>
      <w:r w:rsidR="0006776A">
        <w:rPr>
          <w:rFonts w:eastAsia="Times New Roman" w:cs="Times New Roman"/>
          <w:szCs w:val="24"/>
          <w:lang w:eastAsia="lv-LV"/>
        </w:rPr>
        <w:tab/>
      </w:r>
      <w:r w:rsidRPr="00030253">
        <w:rPr>
          <w:rFonts w:eastAsia="Times New Roman" w:cs="Times New Roman"/>
          <w:szCs w:val="24"/>
          <w:lang w:eastAsia="lv-LV"/>
        </w:rPr>
        <w:t>Ēkas numura (nosaukuma) zīmei jābūt izgatavotai atbilstoši </w:t>
      </w:r>
      <w:r w:rsidR="0006776A">
        <w:rPr>
          <w:rFonts w:eastAsia="Times New Roman" w:cs="Times New Roman"/>
          <w:szCs w:val="24"/>
          <w:lang w:eastAsia="lv-LV"/>
        </w:rPr>
        <w:t xml:space="preserve"> </w:t>
      </w:r>
      <w:hyperlink r:id="rId10" w:anchor="piel4" w:history="1">
        <w:r w:rsidRPr="0006776A">
          <w:rPr>
            <w:rFonts w:eastAsia="Times New Roman" w:cs="Times New Roman"/>
            <w:szCs w:val="24"/>
            <w:lang w:eastAsia="lv-LV"/>
          </w:rPr>
          <w:t>4.</w:t>
        </w:r>
      </w:hyperlink>
      <w:r w:rsidR="0006776A" w:rsidRPr="0006776A">
        <w:rPr>
          <w:rFonts w:eastAsia="Times New Roman" w:cs="Times New Roman"/>
          <w:szCs w:val="24"/>
          <w:lang w:eastAsia="lv-LV"/>
        </w:rPr>
        <w:t> </w:t>
      </w:r>
      <w:r w:rsidRPr="0006776A">
        <w:rPr>
          <w:rFonts w:eastAsia="Times New Roman" w:cs="Times New Roman"/>
          <w:szCs w:val="24"/>
          <w:lang w:eastAsia="lv-LV"/>
        </w:rPr>
        <w:t>vai </w:t>
      </w:r>
      <w:hyperlink r:id="rId11" w:anchor="piel5" w:history="1">
        <w:r w:rsidRPr="0006776A">
          <w:rPr>
            <w:rFonts w:eastAsia="Times New Roman" w:cs="Times New Roman"/>
            <w:szCs w:val="24"/>
            <w:lang w:eastAsia="lv-LV"/>
          </w:rPr>
          <w:t>5.pielikumā</w:t>
        </w:r>
      </w:hyperlink>
      <w:r w:rsidRPr="0006776A">
        <w:rPr>
          <w:rFonts w:eastAsia="Times New Roman" w:cs="Times New Roman"/>
          <w:szCs w:val="24"/>
          <w:lang w:eastAsia="lv-LV"/>
        </w:rPr>
        <w:t> noteiktajam paraugam.</w:t>
      </w:r>
    </w:p>
    <w:p w14:paraId="3905FA5D" w14:textId="3F966FE8" w:rsidR="003C0A2C" w:rsidRPr="00030253"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bookmarkStart w:id="31" w:name="p13"/>
      <w:bookmarkStart w:id="32" w:name="p-1070588"/>
      <w:bookmarkEnd w:id="31"/>
      <w:bookmarkEnd w:id="32"/>
      <w:r w:rsidRPr="00030253">
        <w:rPr>
          <w:rFonts w:eastAsia="Times New Roman" w:cs="Times New Roman"/>
          <w:szCs w:val="24"/>
          <w:lang w:eastAsia="lv-LV"/>
        </w:rPr>
        <w:t>13. Katrs ēkas īpašums (ēku īpašumu kopums) ar piešķirtu adresi, kas paredzēts dzīvošanai, saimnieciskai, administratīvai vai publiskai darbībai, apzīmējams ar noteikta parauga ēku numura (nosaukuma) zīmi.</w:t>
      </w:r>
    </w:p>
    <w:p w14:paraId="3562958E" w14:textId="77777777" w:rsidR="003C0A2C" w:rsidRPr="00030253"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bookmarkStart w:id="33" w:name="p14"/>
      <w:bookmarkStart w:id="34" w:name="p-1070590"/>
      <w:bookmarkEnd w:id="33"/>
      <w:bookmarkEnd w:id="34"/>
      <w:r w:rsidRPr="00030253">
        <w:rPr>
          <w:rFonts w:eastAsia="Times New Roman" w:cs="Times New Roman"/>
          <w:szCs w:val="24"/>
          <w:lang w:eastAsia="lv-LV"/>
        </w:rPr>
        <w:t>14. Ēkas numura (nosaukuma) zīmē, saskaņā ar Adrešu reģistra datiem, jānorāda:</w:t>
      </w:r>
    </w:p>
    <w:p w14:paraId="22104546" w14:textId="77777777" w:rsidR="003C0A2C" w:rsidRPr="00030253" w:rsidRDefault="003C0A2C" w:rsidP="0006776A">
      <w:pPr>
        <w:shd w:val="clear" w:color="auto" w:fill="FFFFFF"/>
        <w:tabs>
          <w:tab w:val="left" w:pos="1134"/>
        </w:tabs>
        <w:spacing w:after="0" w:line="293" w:lineRule="atLeast"/>
        <w:ind w:left="600" w:firstLine="109"/>
        <w:jc w:val="both"/>
        <w:rPr>
          <w:rFonts w:eastAsia="Times New Roman" w:cs="Times New Roman"/>
          <w:szCs w:val="24"/>
          <w:lang w:eastAsia="lv-LV"/>
        </w:rPr>
      </w:pPr>
      <w:r w:rsidRPr="00030253">
        <w:rPr>
          <w:rFonts w:eastAsia="Times New Roman" w:cs="Times New Roman"/>
          <w:szCs w:val="24"/>
          <w:lang w:eastAsia="lv-LV"/>
        </w:rPr>
        <w:t>14.1. ielas nosaukums, ja tāds ir, piemēram, Pils iela;</w:t>
      </w:r>
    </w:p>
    <w:p w14:paraId="653E5C5A" w14:textId="77777777" w:rsidR="003C0A2C" w:rsidRPr="00030253" w:rsidRDefault="003C0A2C" w:rsidP="0006776A">
      <w:pPr>
        <w:shd w:val="clear" w:color="auto" w:fill="FFFFFF"/>
        <w:tabs>
          <w:tab w:val="left" w:pos="1134"/>
        </w:tabs>
        <w:spacing w:after="0" w:line="293" w:lineRule="atLeast"/>
        <w:ind w:left="600" w:firstLine="109"/>
        <w:jc w:val="both"/>
        <w:rPr>
          <w:rFonts w:eastAsia="Times New Roman" w:cs="Times New Roman"/>
          <w:szCs w:val="24"/>
          <w:lang w:eastAsia="lv-LV"/>
        </w:rPr>
      </w:pPr>
      <w:r w:rsidRPr="00030253">
        <w:rPr>
          <w:rFonts w:eastAsia="Times New Roman" w:cs="Times New Roman"/>
          <w:szCs w:val="24"/>
          <w:lang w:eastAsia="lv-LV"/>
        </w:rPr>
        <w:t>14.2. ēkas numurs (atbilstoši piešķirtajai adresei) vai nosaukums.</w:t>
      </w:r>
    </w:p>
    <w:p w14:paraId="2469E54E" w14:textId="77777777" w:rsidR="003C0A2C" w:rsidRPr="00030253"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bookmarkStart w:id="35" w:name="p15"/>
      <w:bookmarkStart w:id="36" w:name="p-1070591"/>
      <w:bookmarkEnd w:id="35"/>
      <w:bookmarkEnd w:id="36"/>
      <w:r w:rsidRPr="00030253">
        <w:rPr>
          <w:rFonts w:eastAsia="Times New Roman" w:cs="Times New Roman"/>
          <w:szCs w:val="24"/>
          <w:lang w:eastAsia="lv-LV"/>
        </w:rPr>
        <w:t>15. Ēkas numura (nosaukuma) zīmē var norādīt ziņas par īpašuma piederību:</w:t>
      </w:r>
    </w:p>
    <w:p w14:paraId="0D8E9770" w14:textId="77777777" w:rsidR="003C0A2C" w:rsidRPr="00030253"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r w:rsidRPr="00030253">
        <w:rPr>
          <w:rFonts w:eastAsia="Times New Roman" w:cs="Times New Roman"/>
          <w:szCs w:val="24"/>
          <w:lang w:eastAsia="lv-LV"/>
        </w:rPr>
        <w:t>15.1. konkretizējot īpašnieka personu, norāda ēkas īpašnieka vārda pirmo burtu un uzvārdu vai juridiskas personas nosaukumu, atbilstoši ierakstam zemesgrāmatā;</w:t>
      </w:r>
    </w:p>
    <w:p w14:paraId="32545CB6" w14:textId="77777777" w:rsidR="003C0A2C" w:rsidRPr="00030253"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r w:rsidRPr="00030253">
        <w:rPr>
          <w:rFonts w:eastAsia="Times New Roman" w:cs="Times New Roman"/>
          <w:szCs w:val="24"/>
          <w:lang w:eastAsia="lv-LV"/>
        </w:rPr>
        <w:t>15.2. nekonkretizējot īpašnieka personu, ēkas piederība norādāma kā privātīpašums, kopīpašums, pašvaldības īpašums vai valsts īpašums.</w:t>
      </w:r>
    </w:p>
    <w:p w14:paraId="69756E5B" w14:textId="77777777" w:rsidR="003C0A2C" w:rsidRPr="0006776A"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bookmarkStart w:id="37" w:name="p16"/>
      <w:bookmarkStart w:id="38" w:name="p-1070592"/>
      <w:bookmarkEnd w:id="37"/>
      <w:bookmarkEnd w:id="38"/>
      <w:r w:rsidRPr="00030253">
        <w:rPr>
          <w:rFonts w:eastAsia="Times New Roman" w:cs="Times New Roman"/>
          <w:szCs w:val="24"/>
          <w:lang w:eastAsia="lv-LV"/>
        </w:rPr>
        <w:t xml:space="preserve">16. Ēkas numura zīme izvietojama pie ēkas fasādes, kas vērsta pret ielu (autoceļu) 2500–3000 mm augstumā un 300–500 mm attālumā no ēkas stūra, kas tuvāks blakus ēkai ar mazāku kārtas </w:t>
      </w:r>
      <w:r w:rsidRPr="0006776A">
        <w:rPr>
          <w:rFonts w:eastAsia="Times New Roman" w:cs="Times New Roman"/>
          <w:szCs w:val="24"/>
          <w:lang w:eastAsia="lv-LV"/>
        </w:rPr>
        <w:t>numuru (</w:t>
      </w:r>
      <w:hyperlink r:id="rId12" w:anchor="piel0" w:history="1">
        <w:r w:rsidRPr="0006776A">
          <w:rPr>
            <w:rFonts w:eastAsia="Times New Roman" w:cs="Times New Roman"/>
            <w:szCs w:val="24"/>
            <w:lang w:eastAsia="lv-LV"/>
          </w:rPr>
          <w:t>pielikums</w:t>
        </w:r>
      </w:hyperlink>
      <w:r w:rsidRPr="0006776A">
        <w:rPr>
          <w:rFonts w:eastAsia="Times New Roman" w:cs="Times New Roman"/>
          <w:szCs w:val="24"/>
          <w:lang w:eastAsia="lv-LV"/>
        </w:rPr>
        <w:t> Nr. 2).</w:t>
      </w:r>
    </w:p>
    <w:p w14:paraId="59179AC2" w14:textId="77777777" w:rsidR="003C0A2C" w:rsidRPr="0006776A"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bookmarkStart w:id="39" w:name="p17"/>
      <w:bookmarkStart w:id="40" w:name="p-1070593"/>
      <w:bookmarkEnd w:id="39"/>
      <w:bookmarkEnd w:id="40"/>
      <w:r w:rsidRPr="0006776A">
        <w:rPr>
          <w:rFonts w:eastAsia="Times New Roman" w:cs="Times New Roman"/>
          <w:szCs w:val="24"/>
          <w:lang w:eastAsia="lv-LV"/>
        </w:rPr>
        <w:t>17. Ja ēka atrodas ielu krustojumā un pie tās fasādes ir piestiprināta ielas nosaukuma plāksne, tad numuru zīme piestiprināma blakus vai virs ielas nosaukuma plāksnes ar attālumu 100 mm (</w:t>
      </w:r>
      <w:hyperlink r:id="rId13" w:anchor="piel0" w:history="1">
        <w:r w:rsidRPr="0006776A">
          <w:rPr>
            <w:rFonts w:eastAsia="Times New Roman" w:cs="Times New Roman"/>
            <w:szCs w:val="24"/>
            <w:lang w:eastAsia="lv-LV"/>
          </w:rPr>
          <w:t>pielikums</w:t>
        </w:r>
      </w:hyperlink>
      <w:r w:rsidRPr="0006776A">
        <w:rPr>
          <w:rFonts w:eastAsia="Times New Roman" w:cs="Times New Roman"/>
          <w:szCs w:val="24"/>
          <w:lang w:eastAsia="lv-LV"/>
        </w:rPr>
        <w:t> Nr. 2).</w:t>
      </w:r>
    </w:p>
    <w:p w14:paraId="7998EE6C" w14:textId="77777777" w:rsidR="003C0A2C" w:rsidRPr="0006776A"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bookmarkStart w:id="41" w:name="p18"/>
      <w:bookmarkStart w:id="42" w:name="p-1070594"/>
      <w:bookmarkEnd w:id="41"/>
      <w:bookmarkEnd w:id="42"/>
      <w:r w:rsidRPr="0006776A">
        <w:rPr>
          <w:rFonts w:eastAsia="Times New Roman" w:cs="Times New Roman"/>
          <w:szCs w:val="24"/>
          <w:lang w:eastAsia="lv-LV"/>
        </w:rPr>
        <w:t>18. Ēkas nosaukuma zīmes novietojamas pie fasādes, kas vērsta pret ielu (autoceļu) 2500–3000 mm augstumā un 300–500 mm attālumā no ēkas stūra, kas tuvāks piebraucamajam ceļam.</w:t>
      </w:r>
    </w:p>
    <w:p w14:paraId="7AFF9F4A" w14:textId="7C73CF71" w:rsidR="003C0A2C" w:rsidRPr="00030253" w:rsidRDefault="003C0A2C" w:rsidP="0006776A">
      <w:pPr>
        <w:shd w:val="clear" w:color="auto" w:fill="FFFFFF"/>
        <w:tabs>
          <w:tab w:val="left" w:pos="1134"/>
        </w:tabs>
        <w:spacing w:after="0" w:line="293" w:lineRule="atLeast"/>
        <w:ind w:firstLine="709"/>
        <w:jc w:val="both"/>
        <w:rPr>
          <w:rFonts w:eastAsia="Times New Roman" w:cs="Times New Roman"/>
          <w:szCs w:val="24"/>
          <w:lang w:eastAsia="lv-LV"/>
        </w:rPr>
      </w:pPr>
      <w:bookmarkStart w:id="43" w:name="p19"/>
      <w:bookmarkStart w:id="44" w:name="p-1070595"/>
      <w:bookmarkEnd w:id="43"/>
      <w:bookmarkEnd w:id="44"/>
      <w:r w:rsidRPr="0006776A">
        <w:rPr>
          <w:rFonts w:eastAsia="Times New Roman" w:cs="Times New Roman"/>
          <w:szCs w:val="24"/>
          <w:lang w:eastAsia="lv-LV"/>
        </w:rPr>
        <w:t>19. Papildu</w:t>
      </w:r>
      <w:r w:rsidR="0006776A">
        <w:rPr>
          <w:rFonts w:eastAsia="Times New Roman" w:cs="Times New Roman"/>
          <w:szCs w:val="24"/>
          <w:lang w:eastAsia="lv-LV"/>
        </w:rPr>
        <w:t>s</w:t>
      </w:r>
      <w:r w:rsidRPr="0006776A">
        <w:rPr>
          <w:rFonts w:eastAsia="Times New Roman" w:cs="Times New Roman"/>
          <w:szCs w:val="24"/>
          <w:lang w:eastAsia="lv-LV"/>
        </w:rPr>
        <w:t xml:space="preserve"> ēkas numura (nosaukuma) zīmei daudzdzīvokļu dzīvojamās mājās virs katras kāpņu telpas ārdurvīm uzstāda telpu grupu informācijas zīmi ar dzīvokļa numuriem (</w:t>
      </w:r>
      <w:hyperlink r:id="rId14" w:anchor="piel0" w:history="1">
        <w:r w:rsidRPr="0006776A">
          <w:rPr>
            <w:rFonts w:eastAsia="Times New Roman" w:cs="Times New Roman"/>
            <w:szCs w:val="24"/>
            <w:lang w:eastAsia="lv-LV"/>
          </w:rPr>
          <w:t>pielikums</w:t>
        </w:r>
      </w:hyperlink>
      <w:r w:rsidRPr="00030253">
        <w:rPr>
          <w:rFonts w:eastAsia="Times New Roman" w:cs="Times New Roman"/>
          <w:szCs w:val="24"/>
          <w:lang w:eastAsia="lv-LV"/>
        </w:rPr>
        <w:t> Nr. 2 un Nr. 6).</w:t>
      </w:r>
    </w:p>
    <w:p w14:paraId="3B8ED60A" w14:textId="5CB9980D" w:rsidR="003C0A2C" w:rsidRPr="00030253" w:rsidRDefault="003C0A2C" w:rsidP="0006776A">
      <w:pPr>
        <w:shd w:val="clear" w:color="auto" w:fill="FFFFFF"/>
        <w:tabs>
          <w:tab w:val="left" w:pos="1134"/>
        </w:tabs>
        <w:spacing w:after="0" w:line="293" w:lineRule="atLeast"/>
        <w:ind w:firstLine="709"/>
        <w:jc w:val="both"/>
        <w:rPr>
          <w:rFonts w:eastAsia="Times New Roman" w:cs="Times New Roman"/>
          <w:sz w:val="20"/>
          <w:szCs w:val="20"/>
          <w:lang w:eastAsia="lv-LV"/>
        </w:rPr>
      </w:pPr>
      <w:bookmarkStart w:id="45" w:name="p20"/>
      <w:bookmarkStart w:id="46" w:name="p-1070596"/>
      <w:bookmarkEnd w:id="45"/>
      <w:bookmarkEnd w:id="46"/>
      <w:r w:rsidRPr="00030253">
        <w:rPr>
          <w:rFonts w:eastAsia="Times New Roman" w:cs="Times New Roman"/>
          <w:szCs w:val="24"/>
          <w:lang w:eastAsia="lv-LV"/>
        </w:rPr>
        <w:lastRenderedPageBreak/>
        <w:t>20. Mainoties noteikumu 14., 15. vai 19. punktā minētajai informācijai, ēkas īpašnieks vai tiesiskais valdītājs par saviem līdzekļiem trīs mēnešu laikā izvieto jaunu ēkas numura (nosaukuma) zīmi, daudzdzīvokļu dzīvojamās mājās – arī telpu grupu informācijas zīmi ar dzīvokļu numuriem, atbilstoši šo noteikumu prasībām. Ja ēkas numura (nosaukuma) zīme, daudzdzīvokļu dzīvojamās mājās – arī telpu grupu informācijas zīme ar dzīvokļu numuriem, neatbilst citām šo noteikumu prasībām (piemēram, tā ir deformēta vai kā citādi sabojāta), ēkas īpašnieks vai tiesiskais valdītājs par saviem līdzekļiem mēneša laikā izvieto jaunu, atbilstoši šo noteikumu prasībām.</w:t>
      </w:r>
    </w:p>
    <w:p w14:paraId="570B212F" w14:textId="77777777" w:rsidR="000F2EC1" w:rsidRPr="00030253" w:rsidRDefault="000F2EC1" w:rsidP="003C0A2C">
      <w:pPr>
        <w:shd w:val="clear" w:color="auto" w:fill="FFFFFF"/>
        <w:spacing w:after="0" w:line="293" w:lineRule="atLeast"/>
        <w:ind w:firstLine="300"/>
        <w:jc w:val="both"/>
        <w:rPr>
          <w:rFonts w:eastAsia="Times New Roman" w:cs="Times New Roman"/>
          <w:sz w:val="20"/>
          <w:szCs w:val="20"/>
          <w:lang w:eastAsia="lv-LV"/>
        </w:rPr>
      </w:pPr>
    </w:p>
    <w:p w14:paraId="71B616B8" w14:textId="2051D53A" w:rsidR="003C0A2C" w:rsidRDefault="00A42CB2" w:rsidP="003C0A2C">
      <w:pPr>
        <w:shd w:val="clear" w:color="auto" w:fill="FFFFFF"/>
        <w:spacing w:after="0" w:line="240" w:lineRule="auto"/>
        <w:jc w:val="center"/>
        <w:rPr>
          <w:rFonts w:eastAsia="Times New Roman" w:cs="Times New Roman"/>
          <w:b/>
          <w:bCs/>
          <w:szCs w:val="24"/>
          <w:lang w:eastAsia="lv-LV"/>
        </w:rPr>
      </w:pPr>
      <w:bookmarkStart w:id="47" w:name="n3"/>
      <w:bookmarkStart w:id="48" w:name="n-1070597"/>
      <w:bookmarkEnd w:id="47"/>
      <w:bookmarkEnd w:id="48"/>
      <w:r w:rsidRPr="00030253">
        <w:rPr>
          <w:rFonts w:eastAsia="Times New Roman" w:cs="Times New Roman"/>
          <w:b/>
          <w:bCs/>
          <w:szCs w:val="24"/>
          <w:lang w:eastAsia="lv-LV"/>
        </w:rPr>
        <w:t>IV</w:t>
      </w:r>
      <w:r w:rsidR="003C0A2C" w:rsidRPr="00030253">
        <w:rPr>
          <w:rFonts w:eastAsia="Times New Roman" w:cs="Times New Roman"/>
          <w:b/>
          <w:bCs/>
          <w:szCs w:val="24"/>
          <w:lang w:eastAsia="lv-LV"/>
        </w:rPr>
        <w:t xml:space="preserve">. </w:t>
      </w:r>
      <w:r w:rsidR="00550BE2">
        <w:rPr>
          <w:rFonts w:eastAsia="Times New Roman" w:cs="Times New Roman"/>
          <w:b/>
          <w:bCs/>
          <w:szCs w:val="24"/>
          <w:lang w:eastAsia="lv-LV"/>
        </w:rPr>
        <w:t>A</w:t>
      </w:r>
      <w:r w:rsidR="003C0A2C" w:rsidRPr="00030253">
        <w:rPr>
          <w:rFonts w:eastAsia="Times New Roman" w:cs="Times New Roman"/>
          <w:b/>
          <w:bCs/>
          <w:szCs w:val="24"/>
          <w:lang w:eastAsia="lv-LV"/>
        </w:rPr>
        <w:t>tbildība par noteikumu neievērošanu un noteikumu izpildes kontrole</w:t>
      </w:r>
    </w:p>
    <w:p w14:paraId="7E6DD7D3" w14:textId="77777777" w:rsidR="00550BE2" w:rsidRDefault="00550BE2" w:rsidP="003C0A2C">
      <w:pPr>
        <w:shd w:val="clear" w:color="auto" w:fill="FFFFFF"/>
        <w:spacing w:after="0" w:line="240" w:lineRule="auto"/>
        <w:jc w:val="center"/>
        <w:rPr>
          <w:rFonts w:eastAsia="Times New Roman" w:cs="Times New Roman"/>
          <w:b/>
          <w:bCs/>
          <w:szCs w:val="24"/>
          <w:lang w:eastAsia="lv-LV"/>
        </w:rPr>
      </w:pPr>
    </w:p>
    <w:p w14:paraId="6ECE1239" w14:textId="7754AB3E" w:rsidR="00587010" w:rsidRPr="00550BE2" w:rsidRDefault="00A51EFD" w:rsidP="001A7D9A">
      <w:pPr>
        <w:shd w:val="clear" w:color="auto" w:fill="FFFFFF"/>
        <w:spacing w:after="0" w:line="240" w:lineRule="auto"/>
        <w:ind w:firstLine="720"/>
        <w:jc w:val="both"/>
        <w:rPr>
          <w:rFonts w:eastAsia="Times New Roman" w:cs="Times New Roman"/>
          <w:szCs w:val="24"/>
          <w:lang w:eastAsia="lv-LV"/>
        </w:rPr>
      </w:pPr>
      <w:r>
        <w:rPr>
          <w:rFonts w:eastAsia="Times New Roman" w:cs="Times New Roman"/>
          <w:szCs w:val="24"/>
          <w:lang w:eastAsia="lv-LV"/>
        </w:rPr>
        <w:t xml:space="preserve">21. </w:t>
      </w:r>
      <w:r w:rsidR="00550BE2" w:rsidRPr="00550BE2">
        <w:rPr>
          <w:rFonts w:eastAsia="Times New Roman" w:cs="Times New Roman"/>
          <w:szCs w:val="24"/>
          <w:lang w:eastAsia="lv-LV"/>
        </w:rPr>
        <w:t>Administratīvo aktu</w:t>
      </w:r>
      <w:r w:rsidR="00550BE2">
        <w:rPr>
          <w:rFonts w:eastAsia="Times New Roman" w:cs="Times New Roman"/>
          <w:szCs w:val="24"/>
          <w:lang w:eastAsia="lv-LV"/>
        </w:rPr>
        <w:t>, kas uzliek adresātam pienākumu izpildīt noteiktu darbību vai aizliedz izpildīt noteiktu darbību, savas kompetences ietvaros izdod</w:t>
      </w:r>
      <w:r w:rsidR="001A7D9A">
        <w:rPr>
          <w:rFonts w:eastAsia="Times New Roman" w:cs="Times New Roman"/>
          <w:szCs w:val="24"/>
          <w:lang w:eastAsia="lv-LV"/>
        </w:rPr>
        <w:t>,</w:t>
      </w:r>
      <w:r w:rsidR="00550BE2">
        <w:rPr>
          <w:rFonts w:eastAsia="Times New Roman" w:cs="Times New Roman"/>
          <w:szCs w:val="24"/>
          <w:lang w:eastAsia="lv-LV"/>
        </w:rPr>
        <w:t xml:space="preserve"> un administratīvās akta nepildīšanas gadījumā piespiedu naudu </w:t>
      </w:r>
      <w:r w:rsidR="001A7D9A">
        <w:rPr>
          <w:rFonts w:eastAsia="Times New Roman" w:cs="Times New Roman"/>
          <w:szCs w:val="24"/>
          <w:lang w:eastAsia="lv-LV"/>
        </w:rPr>
        <w:t>uzliek Būvvalde vai Alūksnes novada pašvaldības policija</w:t>
      </w:r>
      <w:r w:rsidR="00234807">
        <w:rPr>
          <w:rFonts w:eastAsia="Times New Roman" w:cs="Times New Roman"/>
          <w:szCs w:val="24"/>
          <w:lang w:eastAsia="lv-LV"/>
        </w:rPr>
        <w:t xml:space="preserve"> Administratīvā procesa likuma noteiktajā kārtībā.</w:t>
      </w:r>
    </w:p>
    <w:p w14:paraId="5D2A5737" w14:textId="77777777" w:rsidR="000F2EC1" w:rsidRPr="00030253" w:rsidRDefault="000F2EC1" w:rsidP="003C0A2C">
      <w:pPr>
        <w:shd w:val="clear" w:color="auto" w:fill="FFFFFF"/>
        <w:spacing w:after="0" w:line="293" w:lineRule="atLeast"/>
        <w:ind w:firstLine="300"/>
        <w:jc w:val="both"/>
        <w:rPr>
          <w:rFonts w:eastAsia="Times New Roman" w:cs="Times New Roman"/>
          <w:sz w:val="20"/>
          <w:szCs w:val="20"/>
          <w:lang w:eastAsia="lv-LV"/>
        </w:rPr>
      </w:pPr>
      <w:bookmarkStart w:id="49" w:name="p21"/>
      <w:bookmarkStart w:id="50" w:name="p-1070598"/>
      <w:bookmarkEnd w:id="49"/>
      <w:bookmarkEnd w:id="50"/>
    </w:p>
    <w:p w14:paraId="14A56758" w14:textId="4D1F45C2" w:rsidR="003C0A2C" w:rsidRDefault="003C0A2C" w:rsidP="00E47D41">
      <w:pPr>
        <w:shd w:val="clear" w:color="auto" w:fill="FFFFFF"/>
        <w:spacing w:after="0" w:line="240" w:lineRule="auto"/>
        <w:jc w:val="center"/>
        <w:rPr>
          <w:rFonts w:eastAsia="Times New Roman" w:cs="Times New Roman"/>
          <w:b/>
          <w:bCs/>
          <w:szCs w:val="24"/>
          <w:lang w:eastAsia="lv-LV"/>
        </w:rPr>
      </w:pPr>
      <w:bookmarkStart w:id="51" w:name="n4"/>
      <w:bookmarkStart w:id="52" w:name="n-1070601"/>
      <w:bookmarkStart w:id="53" w:name="_Hlk136597593"/>
      <w:bookmarkEnd w:id="51"/>
      <w:bookmarkEnd w:id="52"/>
      <w:r w:rsidRPr="00030253">
        <w:rPr>
          <w:rFonts w:eastAsia="Times New Roman" w:cs="Times New Roman"/>
          <w:b/>
          <w:bCs/>
          <w:szCs w:val="24"/>
          <w:lang w:eastAsia="lv-LV"/>
        </w:rPr>
        <w:t>V</w:t>
      </w:r>
      <w:bookmarkEnd w:id="53"/>
      <w:r w:rsidRPr="00030253">
        <w:rPr>
          <w:rFonts w:eastAsia="Times New Roman" w:cs="Times New Roman"/>
          <w:b/>
          <w:bCs/>
          <w:szCs w:val="24"/>
          <w:lang w:eastAsia="lv-LV"/>
        </w:rPr>
        <w:t>. Noslēguma jautājumi</w:t>
      </w:r>
      <w:bookmarkStart w:id="54" w:name="p24"/>
      <w:bookmarkStart w:id="55" w:name="p-1070602"/>
      <w:bookmarkEnd w:id="54"/>
      <w:bookmarkEnd w:id="55"/>
    </w:p>
    <w:p w14:paraId="08B9ACC0" w14:textId="77777777" w:rsidR="00587010" w:rsidRPr="00030253" w:rsidRDefault="00587010" w:rsidP="00E47D41">
      <w:pPr>
        <w:shd w:val="clear" w:color="auto" w:fill="FFFFFF"/>
        <w:spacing w:after="0" w:line="240" w:lineRule="auto"/>
        <w:jc w:val="center"/>
        <w:rPr>
          <w:rFonts w:eastAsia="Times New Roman" w:cs="Times New Roman"/>
          <w:b/>
          <w:bCs/>
          <w:szCs w:val="24"/>
          <w:lang w:eastAsia="lv-LV"/>
        </w:rPr>
      </w:pPr>
    </w:p>
    <w:p w14:paraId="2193120C" w14:textId="09729C45" w:rsidR="00026107" w:rsidRPr="00030253" w:rsidRDefault="00B17409" w:rsidP="00587010">
      <w:pPr>
        <w:shd w:val="clear" w:color="auto" w:fill="FFFFFF"/>
        <w:spacing w:after="0" w:line="293" w:lineRule="atLeast"/>
        <w:ind w:firstLine="709"/>
        <w:jc w:val="both"/>
        <w:rPr>
          <w:rFonts w:eastAsia="Times New Roman" w:cs="Times New Roman"/>
          <w:sz w:val="20"/>
          <w:szCs w:val="20"/>
          <w:lang w:eastAsia="lv-LV"/>
        </w:rPr>
      </w:pPr>
      <w:r w:rsidRPr="00030253">
        <w:rPr>
          <w:rFonts w:eastAsia="Times New Roman" w:cs="Times New Roman"/>
          <w:szCs w:val="24"/>
          <w:lang w:eastAsia="lv-LV"/>
        </w:rPr>
        <w:t>2</w:t>
      </w:r>
      <w:r w:rsidR="00A51EFD">
        <w:rPr>
          <w:rFonts w:eastAsia="Times New Roman" w:cs="Times New Roman"/>
          <w:szCs w:val="24"/>
          <w:lang w:eastAsia="lv-LV"/>
        </w:rPr>
        <w:t>2</w:t>
      </w:r>
      <w:r w:rsidRPr="00030253">
        <w:rPr>
          <w:rFonts w:eastAsia="Times New Roman" w:cs="Times New Roman"/>
          <w:szCs w:val="24"/>
          <w:lang w:eastAsia="lv-LV"/>
        </w:rPr>
        <w:t xml:space="preserve">. </w:t>
      </w:r>
      <w:bookmarkStart w:id="56" w:name="p25"/>
      <w:bookmarkStart w:id="57" w:name="p-1070603"/>
      <w:bookmarkStart w:id="58" w:name="1070606"/>
      <w:bookmarkStart w:id="59" w:name="n-1070606"/>
      <w:bookmarkStart w:id="60" w:name="piel0"/>
      <w:bookmarkEnd w:id="56"/>
      <w:bookmarkEnd w:id="57"/>
      <w:bookmarkEnd w:id="58"/>
      <w:bookmarkEnd w:id="59"/>
      <w:r w:rsidRPr="00030253">
        <w:rPr>
          <w:rFonts w:eastAsia="Times New Roman" w:cs="Times New Roman"/>
          <w:szCs w:val="24"/>
          <w:lang w:eastAsia="lv-LV"/>
        </w:rPr>
        <w:t xml:space="preserve">Ar šo noteikumu spēkā stāšanās dienu, spēku zaudē </w:t>
      </w:r>
      <w:r w:rsidR="00010E6B" w:rsidRPr="00030253">
        <w:rPr>
          <w:rFonts w:eastAsia="Times New Roman" w:cs="Times New Roman"/>
          <w:szCs w:val="24"/>
          <w:lang w:eastAsia="lv-LV"/>
        </w:rPr>
        <w:t>Alūksnes novada pašvaldības domes 2015. gada 29. oktobra saistošie noteikumi Nr. 21/2015 “Par kārtību, kādā izvietojamas un noformējamas ielu nosaukumu plāksnes, ēku nosaukumu norādes zīmes, ēku numura (nosaukuma) zīmes Alūksnes novadā</w:t>
      </w:r>
      <w:r w:rsidR="00E42883" w:rsidRPr="00030253">
        <w:rPr>
          <w:rFonts w:eastAsia="Times New Roman" w:cs="Times New Roman"/>
          <w:szCs w:val="24"/>
          <w:lang w:eastAsia="lv-LV"/>
        </w:rPr>
        <w:t>”</w:t>
      </w:r>
      <w:r w:rsidR="00010E6B" w:rsidRPr="00030253">
        <w:rPr>
          <w:rFonts w:eastAsia="Times New Roman" w:cs="Times New Roman"/>
          <w:szCs w:val="24"/>
          <w:lang w:eastAsia="lv-LV"/>
        </w:rPr>
        <w:t>.</w:t>
      </w:r>
    </w:p>
    <w:p w14:paraId="7586E2FB" w14:textId="77777777" w:rsidR="00026107" w:rsidRPr="00030253" w:rsidRDefault="00026107" w:rsidP="003C0A2C">
      <w:pPr>
        <w:shd w:val="clear" w:color="auto" w:fill="FFFFFF"/>
        <w:spacing w:after="0" w:line="240" w:lineRule="auto"/>
        <w:jc w:val="center"/>
        <w:rPr>
          <w:rFonts w:eastAsia="Times New Roman" w:cs="Times New Roman"/>
          <w:sz w:val="20"/>
          <w:szCs w:val="20"/>
          <w:lang w:eastAsia="lv-LV"/>
        </w:rPr>
      </w:pPr>
    </w:p>
    <w:p w14:paraId="768BC55E" w14:textId="77777777" w:rsidR="00026107" w:rsidRDefault="00026107" w:rsidP="003C0A2C">
      <w:pPr>
        <w:shd w:val="clear" w:color="auto" w:fill="FFFFFF"/>
        <w:spacing w:after="0" w:line="240" w:lineRule="auto"/>
        <w:jc w:val="center"/>
        <w:rPr>
          <w:rFonts w:eastAsia="Times New Roman" w:cs="Times New Roman"/>
          <w:sz w:val="20"/>
          <w:szCs w:val="20"/>
          <w:lang w:eastAsia="lv-LV"/>
        </w:rPr>
      </w:pPr>
    </w:p>
    <w:p w14:paraId="1D99ED91"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4846AEA2"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39616118"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3367439F"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7BF7B8E9"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1891D19E"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3E9A7A1B"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2DCD7405"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207978FA"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28C8D2A1"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691C360D"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498688B0"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4FDDA17B"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10759BAE"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1E66D29D"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4D99280A"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663748F1"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0B2D44D9"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1DF36B9E"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6CC905C9"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6C921B74"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37396708"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508925D9" w14:textId="77777777" w:rsidR="00324BD5" w:rsidRDefault="00324BD5" w:rsidP="003C0A2C">
      <w:pPr>
        <w:shd w:val="clear" w:color="auto" w:fill="FFFFFF"/>
        <w:spacing w:after="0" w:line="240" w:lineRule="auto"/>
        <w:jc w:val="center"/>
        <w:rPr>
          <w:rFonts w:eastAsia="Times New Roman" w:cs="Times New Roman"/>
          <w:sz w:val="20"/>
          <w:szCs w:val="20"/>
          <w:lang w:eastAsia="lv-LV"/>
        </w:rPr>
      </w:pPr>
    </w:p>
    <w:p w14:paraId="61CCC3D7" w14:textId="77777777" w:rsidR="00324BD5" w:rsidRDefault="00324BD5" w:rsidP="003C0A2C">
      <w:pPr>
        <w:shd w:val="clear" w:color="auto" w:fill="FFFFFF"/>
        <w:spacing w:after="0" w:line="240" w:lineRule="auto"/>
        <w:jc w:val="center"/>
        <w:rPr>
          <w:rFonts w:eastAsia="Times New Roman" w:cs="Times New Roman"/>
          <w:sz w:val="20"/>
          <w:szCs w:val="20"/>
          <w:lang w:eastAsia="lv-LV"/>
        </w:rPr>
      </w:pPr>
    </w:p>
    <w:p w14:paraId="17827618"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2B41F86F"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05043B3E"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4B126580" w14:textId="77777777" w:rsidR="00587010" w:rsidRDefault="00587010" w:rsidP="003C0A2C">
      <w:pPr>
        <w:shd w:val="clear" w:color="auto" w:fill="FFFFFF"/>
        <w:spacing w:after="0" w:line="240" w:lineRule="auto"/>
        <w:jc w:val="center"/>
        <w:rPr>
          <w:rFonts w:eastAsia="Times New Roman" w:cs="Times New Roman"/>
          <w:sz w:val="20"/>
          <w:szCs w:val="20"/>
          <w:lang w:eastAsia="lv-LV"/>
        </w:rPr>
      </w:pPr>
    </w:p>
    <w:p w14:paraId="1628E4B7" w14:textId="77777777" w:rsidR="00587010" w:rsidRPr="00030253" w:rsidRDefault="00587010" w:rsidP="003C0A2C">
      <w:pPr>
        <w:shd w:val="clear" w:color="auto" w:fill="FFFFFF"/>
        <w:spacing w:after="0" w:line="240" w:lineRule="auto"/>
        <w:jc w:val="center"/>
        <w:rPr>
          <w:rFonts w:eastAsia="Times New Roman" w:cs="Times New Roman"/>
          <w:sz w:val="20"/>
          <w:szCs w:val="20"/>
          <w:lang w:eastAsia="lv-LV"/>
        </w:rPr>
      </w:pPr>
    </w:p>
    <w:p w14:paraId="3690169B" w14:textId="77777777" w:rsidR="00553140" w:rsidRDefault="00553140" w:rsidP="00E026FF">
      <w:pPr>
        <w:shd w:val="clear" w:color="auto" w:fill="FFFFFF"/>
        <w:spacing w:after="0" w:line="240" w:lineRule="auto"/>
        <w:jc w:val="right"/>
        <w:rPr>
          <w:rFonts w:eastAsia="Times New Roman" w:cs="Times New Roman"/>
          <w:sz w:val="20"/>
          <w:szCs w:val="20"/>
          <w:lang w:eastAsia="lv-LV"/>
        </w:rPr>
      </w:pPr>
    </w:p>
    <w:p w14:paraId="70D32C83" w14:textId="77777777" w:rsidR="00553140" w:rsidRDefault="00553140" w:rsidP="00E026FF">
      <w:pPr>
        <w:shd w:val="clear" w:color="auto" w:fill="FFFFFF"/>
        <w:spacing w:after="0" w:line="240" w:lineRule="auto"/>
        <w:jc w:val="right"/>
        <w:rPr>
          <w:rFonts w:eastAsia="Times New Roman" w:cs="Times New Roman"/>
          <w:sz w:val="20"/>
          <w:szCs w:val="20"/>
          <w:lang w:eastAsia="lv-LV"/>
        </w:rPr>
      </w:pPr>
    </w:p>
    <w:p w14:paraId="1DE215C1" w14:textId="77777777" w:rsidR="00553140" w:rsidRDefault="00553140" w:rsidP="00E026FF">
      <w:pPr>
        <w:shd w:val="clear" w:color="auto" w:fill="FFFFFF"/>
        <w:spacing w:after="0" w:line="240" w:lineRule="auto"/>
        <w:jc w:val="right"/>
        <w:rPr>
          <w:rFonts w:eastAsia="Times New Roman" w:cs="Times New Roman"/>
          <w:sz w:val="20"/>
          <w:szCs w:val="20"/>
          <w:lang w:eastAsia="lv-LV"/>
        </w:rPr>
      </w:pPr>
    </w:p>
    <w:p w14:paraId="36BF3A67" w14:textId="77777777" w:rsidR="00553140" w:rsidRDefault="00553140" w:rsidP="00E026FF">
      <w:pPr>
        <w:shd w:val="clear" w:color="auto" w:fill="FFFFFF"/>
        <w:spacing w:after="0" w:line="240" w:lineRule="auto"/>
        <w:jc w:val="right"/>
        <w:rPr>
          <w:rFonts w:eastAsia="Times New Roman" w:cs="Times New Roman"/>
          <w:sz w:val="20"/>
          <w:szCs w:val="20"/>
          <w:lang w:eastAsia="lv-LV"/>
        </w:rPr>
      </w:pPr>
    </w:p>
    <w:p w14:paraId="13866E8E" w14:textId="77777777" w:rsidR="00553140" w:rsidRDefault="00553140" w:rsidP="00E026FF">
      <w:pPr>
        <w:shd w:val="clear" w:color="auto" w:fill="FFFFFF"/>
        <w:spacing w:after="0" w:line="240" w:lineRule="auto"/>
        <w:jc w:val="right"/>
        <w:rPr>
          <w:rFonts w:eastAsia="Times New Roman" w:cs="Times New Roman"/>
          <w:sz w:val="20"/>
          <w:szCs w:val="20"/>
          <w:lang w:eastAsia="lv-LV"/>
        </w:rPr>
      </w:pPr>
    </w:p>
    <w:p w14:paraId="263B1232" w14:textId="77777777" w:rsidR="00553140" w:rsidRDefault="00553140" w:rsidP="00E026FF">
      <w:pPr>
        <w:shd w:val="clear" w:color="auto" w:fill="FFFFFF"/>
        <w:spacing w:after="0" w:line="240" w:lineRule="auto"/>
        <w:jc w:val="right"/>
        <w:rPr>
          <w:rFonts w:eastAsia="Times New Roman" w:cs="Times New Roman"/>
          <w:sz w:val="20"/>
          <w:szCs w:val="20"/>
          <w:lang w:eastAsia="lv-LV"/>
        </w:rPr>
      </w:pPr>
    </w:p>
    <w:p w14:paraId="01943B6C" w14:textId="77777777" w:rsidR="00553140" w:rsidRDefault="00553140" w:rsidP="00E026FF">
      <w:pPr>
        <w:shd w:val="clear" w:color="auto" w:fill="FFFFFF"/>
        <w:spacing w:after="0" w:line="240" w:lineRule="auto"/>
        <w:jc w:val="right"/>
        <w:rPr>
          <w:rFonts w:eastAsia="Times New Roman" w:cs="Times New Roman"/>
          <w:sz w:val="20"/>
          <w:szCs w:val="20"/>
          <w:lang w:eastAsia="lv-LV"/>
        </w:rPr>
      </w:pPr>
    </w:p>
    <w:p w14:paraId="723A2CBC" w14:textId="77777777" w:rsidR="00553140" w:rsidRDefault="00553140" w:rsidP="00E026FF">
      <w:pPr>
        <w:shd w:val="clear" w:color="auto" w:fill="FFFFFF"/>
        <w:spacing w:after="0" w:line="240" w:lineRule="auto"/>
        <w:jc w:val="right"/>
        <w:rPr>
          <w:rFonts w:eastAsia="Times New Roman" w:cs="Times New Roman"/>
          <w:sz w:val="20"/>
          <w:szCs w:val="20"/>
          <w:lang w:eastAsia="lv-LV"/>
        </w:rPr>
      </w:pPr>
    </w:p>
    <w:p w14:paraId="07CA8622" w14:textId="77777777" w:rsidR="00553140" w:rsidRDefault="00553140" w:rsidP="00E026FF">
      <w:pPr>
        <w:shd w:val="clear" w:color="auto" w:fill="FFFFFF"/>
        <w:spacing w:after="0" w:line="240" w:lineRule="auto"/>
        <w:jc w:val="right"/>
        <w:rPr>
          <w:rFonts w:eastAsia="Times New Roman" w:cs="Times New Roman"/>
          <w:sz w:val="20"/>
          <w:szCs w:val="20"/>
          <w:lang w:eastAsia="lv-LV"/>
        </w:rPr>
      </w:pPr>
    </w:p>
    <w:p w14:paraId="33AD950E" w14:textId="77777777" w:rsidR="00553140" w:rsidRDefault="00553140" w:rsidP="00E026FF">
      <w:pPr>
        <w:shd w:val="clear" w:color="auto" w:fill="FFFFFF"/>
        <w:spacing w:after="0" w:line="240" w:lineRule="auto"/>
        <w:jc w:val="right"/>
        <w:rPr>
          <w:rFonts w:eastAsia="Times New Roman" w:cs="Times New Roman"/>
          <w:sz w:val="20"/>
          <w:szCs w:val="20"/>
          <w:lang w:eastAsia="lv-LV"/>
        </w:rPr>
      </w:pPr>
    </w:p>
    <w:p w14:paraId="0DEEF019" w14:textId="77777777" w:rsidR="00553140" w:rsidRDefault="00553140" w:rsidP="00E026FF">
      <w:pPr>
        <w:shd w:val="clear" w:color="auto" w:fill="FFFFFF"/>
        <w:spacing w:after="0" w:line="240" w:lineRule="auto"/>
        <w:jc w:val="right"/>
        <w:rPr>
          <w:rFonts w:eastAsia="Times New Roman" w:cs="Times New Roman"/>
          <w:sz w:val="20"/>
          <w:szCs w:val="20"/>
          <w:lang w:eastAsia="lv-LV"/>
        </w:rPr>
      </w:pPr>
    </w:p>
    <w:p w14:paraId="6704EFC0" w14:textId="253C1B45" w:rsidR="00026107" w:rsidRPr="008700D4" w:rsidRDefault="00E026FF" w:rsidP="00E026FF">
      <w:pPr>
        <w:shd w:val="clear" w:color="auto" w:fill="FFFFFF"/>
        <w:spacing w:after="0" w:line="240" w:lineRule="auto"/>
        <w:jc w:val="right"/>
        <w:rPr>
          <w:rFonts w:eastAsia="Times New Roman" w:cs="Times New Roman"/>
          <w:szCs w:val="24"/>
          <w:lang w:eastAsia="lv-LV"/>
        </w:rPr>
      </w:pPr>
      <w:r w:rsidRPr="008700D4">
        <w:rPr>
          <w:rFonts w:eastAsia="Times New Roman" w:cs="Times New Roman"/>
          <w:szCs w:val="24"/>
          <w:lang w:eastAsia="lv-LV"/>
        </w:rPr>
        <w:t>Pielikums Nr. 1</w:t>
      </w:r>
    </w:p>
    <w:p w14:paraId="01E67D3C" w14:textId="77777777" w:rsidR="00026107" w:rsidRPr="00030253" w:rsidRDefault="00026107" w:rsidP="003C0A2C">
      <w:pPr>
        <w:shd w:val="clear" w:color="auto" w:fill="FFFFFF"/>
        <w:spacing w:after="0" w:line="240" w:lineRule="auto"/>
        <w:jc w:val="center"/>
        <w:rPr>
          <w:rFonts w:eastAsia="Times New Roman" w:cs="Times New Roman"/>
          <w:sz w:val="20"/>
          <w:szCs w:val="20"/>
          <w:lang w:eastAsia="lv-LV"/>
        </w:rPr>
      </w:pPr>
    </w:p>
    <w:p w14:paraId="59501E72" w14:textId="436E84B9" w:rsidR="003C0A2C" w:rsidRPr="00030253" w:rsidRDefault="003C0A2C" w:rsidP="003C0A2C">
      <w:pPr>
        <w:shd w:val="clear" w:color="auto" w:fill="FFFFFF"/>
        <w:spacing w:after="0" w:line="240" w:lineRule="auto"/>
        <w:jc w:val="center"/>
        <w:rPr>
          <w:rFonts w:eastAsia="Times New Roman" w:cs="Times New Roman"/>
          <w:b/>
          <w:bCs/>
          <w:sz w:val="27"/>
          <w:szCs w:val="27"/>
          <w:lang w:eastAsia="lv-LV"/>
        </w:rPr>
      </w:pPr>
      <w:r w:rsidRPr="00030253">
        <w:rPr>
          <w:rFonts w:eastAsia="Times New Roman" w:cs="Times New Roman"/>
          <w:b/>
          <w:bCs/>
          <w:sz w:val="27"/>
          <w:szCs w:val="27"/>
          <w:lang w:eastAsia="lv-LV"/>
        </w:rPr>
        <w:t>Ielas nosaukuma plāksnes paraugs</w:t>
      </w:r>
    </w:p>
    <w:p w14:paraId="71ACD6D3" w14:textId="77777777" w:rsidR="003C0A2C" w:rsidRPr="00030253" w:rsidRDefault="003C0A2C" w:rsidP="00587010">
      <w:pPr>
        <w:shd w:val="clear" w:color="auto" w:fill="FFFFFF"/>
        <w:spacing w:before="100" w:beforeAutospacing="1" w:after="100" w:afterAutospacing="1" w:line="293" w:lineRule="atLeast"/>
        <w:ind w:left="-993" w:firstLine="709"/>
        <w:jc w:val="center"/>
        <w:rPr>
          <w:rFonts w:eastAsia="Times New Roman" w:cs="Times New Roman"/>
          <w:sz w:val="20"/>
          <w:szCs w:val="20"/>
          <w:lang w:eastAsia="lv-LV"/>
        </w:rPr>
      </w:pPr>
      <w:r w:rsidRPr="00030253">
        <w:rPr>
          <w:rFonts w:eastAsia="Times New Roman" w:cs="Times New Roman"/>
          <w:noProof/>
          <w:sz w:val="20"/>
          <w:szCs w:val="20"/>
          <w:lang w:eastAsia="lv-LV"/>
        </w:rPr>
        <w:drawing>
          <wp:inline distT="0" distB="0" distL="0" distR="0" wp14:anchorId="243E3654" wp14:editId="01B70B5D">
            <wp:extent cx="6115050" cy="17811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1781175"/>
                    </a:xfrm>
                    <a:prstGeom prst="rect">
                      <a:avLst/>
                    </a:prstGeom>
                    <a:noFill/>
                    <a:ln>
                      <a:noFill/>
                    </a:ln>
                  </pic:spPr>
                </pic:pic>
              </a:graphicData>
            </a:graphic>
          </wp:inline>
        </w:drawing>
      </w:r>
    </w:p>
    <w:p w14:paraId="0EBA4D93"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Pamatne:</w:t>
      </w:r>
      <w:r w:rsidRPr="00030253">
        <w:rPr>
          <w:rFonts w:eastAsia="Times New Roman" w:cs="Times New Roman"/>
          <w:sz w:val="20"/>
          <w:szCs w:val="20"/>
          <w:lang w:eastAsia="lv-LV"/>
        </w:rPr>
        <w:t> alumīnija materiāla plāksnes ar profilētu malu un baltu, atstarojošu fona krāsu un ar melnu apmali (noapaļotiem stūriem virs profilējuma) un uzrakstiem melnā krāsā, latviešu valodā.</w:t>
      </w:r>
    </w:p>
    <w:p w14:paraId="1C3EA9B1"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Izmēri</w:t>
      </w:r>
      <w:r w:rsidRPr="00030253">
        <w:rPr>
          <w:rFonts w:eastAsia="Times New Roman" w:cs="Times New Roman"/>
          <w:sz w:val="20"/>
          <w:szCs w:val="20"/>
          <w:lang w:eastAsia="lv-LV"/>
        </w:rPr>
        <w:t> – 160 x 560 mm, 160 x 640 mm (izmēru nosaka teksta garums).</w:t>
      </w:r>
    </w:p>
    <w:p w14:paraId="2B00A200"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Teksts:</w:t>
      </w:r>
      <w:r w:rsidRPr="00030253">
        <w:rPr>
          <w:rFonts w:eastAsia="Times New Roman" w:cs="Times New Roman"/>
          <w:sz w:val="20"/>
          <w:szCs w:val="20"/>
          <w:lang w:eastAsia="lv-LV"/>
        </w:rPr>
        <w:t> </w:t>
      </w:r>
      <w:proofErr w:type="spellStart"/>
      <w:r w:rsidRPr="00030253">
        <w:rPr>
          <w:rFonts w:eastAsia="Times New Roman" w:cs="Times New Roman"/>
          <w:sz w:val="20"/>
          <w:szCs w:val="20"/>
          <w:lang w:eastAsia="lv-LV"/>
        </w:rPr>
        <w:t>Balt</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Bold</w:t>
      </w:r>
      <w:proofErr w:type="spellEnd"/>
      <w:r w:rsidRPr="00030253">
        <w:rPr>
          <w:rFonts w:eastAsia="Times New Roman" w:cs="Times New Roman"/>
          <w:sz w:val="20"/>
          <w:szCs w:val="20"/>
          <w:lang w:eastAsia="lv-LV"/>
        </w:rPr>
        <w:t xml:space="preserve"> vai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LT </w:t>
      </w:r>
      <w:proofErr w:type="spellStart"/>
      <w:r w:rsidRPr="00030253">
        <w:rPr>
          <w:rFonts w:eastAsia="Times New Roman" w:cs="Times New Roman"/>
          <w:sz w:val="20"/>
          <w:szCs w:val="20"/>
          <w:lang w:eastAsia="lv-LV"/>
        </w:rPr>
        <w:t>Pro</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Condensed</w:t>
      </w:r>
      <w:proofErr w:type="spellEnd"/>
      <w:r w:rsidRPr="00030253">
        <w:rPr>
          <w:rFonts w:eastAsia="Times New Roman" w:cs="Times New Roman"/>
          <w:sz w:val="20"/>
          <w:szCs w:val="20"/>
          <w:lang w:eastAsia="lv-LV"/>
        </w:rPr>
        <w:t>.</w:t>
      </w:r>
    </w:p>
    <w:p w14:paraId="1480C739"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3E685D59" w14:textId="77777777" w:rsidR="00CD1D2C" w:rsidRDefault="00CD1D2C" w:rsidP="003C0A2C">
      <w:pPr>
        <w:shd w:val="clear" w:color="auto" w:fill="FFFFFF"/>
        <w:spacing w:after="0" w:line="240" w:lineRule="auto"/>
        <w:jc w:val="right"/>
        <w:rPr>
          <w:rFonts w:eastAsia="Times New Roman" w:cs="Times New Roman"/>
          <w:sz w:val="20"/>
          <w:szCs w:val="20"/>
          <w:lang w:eastAsia="lv-LV"/>
        </w:rPr>
      </w:pPr>
    </w:p>
    <w:p w14:paraId="1F945244"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53042354"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15C080B2"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0475490C"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21FBF1CC"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6A069A6A"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3F644635"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1070D0A7"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720AD02E"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1C463BA3"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0BB2AF81"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60F85AF5"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7FDBD224"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0460F1C5"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1052753F"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39997B91"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66D3924E"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76979A8A"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64E40092"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2EAA7F04"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31A7F8B0"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507E409D"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05F163F5"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0DEE2E8F"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22F69009"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75C9C551"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198C4ABA"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56CABA81"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547ADBEE"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1EDF46D7"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78741FB2"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4A99701F"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72077A48" w14:textId="77777777" w:rsidR="00587010" w:rsidRPr="00030253" w:rsidRDefault="00587010" w:rsidP="003C0A2C">
      <w:pPr>
        <w:shd w:val="clear" w:color="auto" w:fill="FFFFFF"/>
        <w:spacing w:after="0" w:line="240" w:lineRule="auto"/>
        <w:jc w:val="right"/>
        <w:rPr>
          <w:rFonts w:eastAsia="Times New Roman" w:cs="Times New Roman"/>
          <w:sz w:val="20"/>
          <w:szCs w:val="20"/>
          <w:lang w:eastAsia="lv-LV"/>
        </w:rPr>
      </w:pPr>
    </w:p>
    <w:p w14:paraId="483F4869"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5253A467" w14:textId="44D2060F" w:rsidR="003C0A2C" w:rsidRPr="00030253" w:rsidRDefault="003C0A2C" w:rsidP="003C0A2C">
      <w:pPr>
        <w:shd w:val="clear" w:color="auto" w:fill="FFFFFF"/>
        <w:spacing w:after="0" w:line="240" w:lineRule="auto"/>
        <w:jc w:val="right"/>
        <w:rPr>
          <w:rFonts w:eastAsia="Times New Roman" w:cs="Times New Roman"/>
          <w:sz w:val="20"/>
          <w:szCs w:val="20"/>
          <w:lang w:eastAsia="lv-LV"/>
        </w:rPr>
      </w:pPr>
      <w:r w:rsidRPr="008700D4">
        <w:rPr>
          <w:rFonts w:eastAsia="Times New Roman" w:cs="Times New Roman"/>
          <w:szCs w:val="24"/>
          <w:lang w:eastAsia="lv-LV"/>
        </w:rPr>
        <w:t>Pielikums Nr. 2</w:t>
      </w:r>
      <w:r w:rsidRPr="00030253">
        <w:rPr>
          <w:rFonts w:eastAsia="Times New Roman" w:cs="Times New Roman"/>
          <w:sz w:val="20"/>
          <w:szCs w:val="20"/>
          <w:lang w:eastAsia="lv-LV"/>
        </w:rPr>
        <w:br/>
      </w:r>
      <w:bookmarkStart w:id="61" w:name="piel-1070608"/>
      <w:bookmarkEnd w:id="61"/>
    </w:p>
    <w:p w14:paraId="6DD6EB6A" w14:textId="77777777" w:rsidR="003C0A2C" w:rsidRPr="00030253" w:rsidRDefault="003C0A2C" w:rsidP="003C0A2C">
      <w:pPr>
        <w:shd w:val="clear" w:color="auto" w:fill="FFFFFF"/>
        <w:spacing w:after="0" w:line="240" w:lineRule="auto"/>
        <w:jc w:val="center"/>
        <w:rPr>
          <w:rFonts w:eastAsia="Times New Roman" w:cs="Times New Roman"/>
          <w:b/>
          <w:bCs/>
          <w:sz w:val="27"/>
          <w:szCs w:val="27"/>
          <w:lang w:eastAsia="lv-LV"/>
        </w:rPr>
      </w:pPr>
      <w:bookmarkStart w:id="62" w:name="1070609"/>
      <w:bookmarkStart w:id="63" w:name="n-1070609"/>
      <w:bookmarkEnd w:id="62"/>
      <w:bookmarkEnd w:id="63"/>
      <w:r w:rsidRPr="00030253">
        <w:rPr>
          <w:rFonts w:eastAsia="Times New Roman" w:cs="Times New Roman"/>
          <w:b/>
          <w:bCs/>
          <w:sz w:val="27"/>
          <w:szCs w:val="27"/>
          <w:lang w:eastAsia="lv-LV"/>
        </w:rPr>
        <w:t>Ielas nosaukuma, ēkas numura zīmes un telpu grupas informācijas zīmes ar dzīvokļu numuriem izvietojums pie ēkas</w:t>
      </w:r>
    </w:p>
    <w:p w14:paraId="69124634" w14:textId="77777777" w:rsidR="003C0A2C" w:rsidRPr="00030253" w:rsidRDefault="003C0A2C" w:rsidP="00587010">
      <w:pPr>
        <w:shd w:val="clear" w:color="auto" w:fill="FFFFFF"/>
        <w:spacing w:before="100" w:beforeAutospacing="1" w:after="100" w:afterAutospacing="1" w:line="293" w:lineRule="atLeast"/>
        <w:ind w:left="-567"/>
        <w:jc w:val="center"/>
        <w:rPr>
          <w:rFonts w:eastAsia="Times New Roman" w:cs="Times New Roman"/>
          <w:sz w:val="20"/>
          <w:szCs w:val="20"/>
          <w:lang w:eastAsia="lv-LV"/>
        </w:rPr>
      </w:pPr>
      <w:r w:rsidRPr="00030253">
        <w:rPr>
          <w:rFonts w:eastAsia="Times New Roman" w:cs="Times New Roman"/>
          <w:noProof/>
          <w:sz w:val="20"/>
          <w:szCs w:val="20"/>
          <w:lang w:eastAsia="lv-LV"/>
        </w:rPr>
        <w:drawing>
          <wp:inline distT="0" distB="0" distL="0" distR="0" wp14:anchorId="663B8FE7" wp14:editId="160C75B4">
            <wp:extent cx="6334125" cy="447675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4125" cy="4476750"/>
                    </a:xfrm>
                    <a:prstGeom prst="rect">
                      <a:avLst/>
                    </a:prstGeom>
                    <a:noFill/>
                    <a:ln>
                      <a:noFill/>
                    </a:ln>
                  </pic:spPr>
                </pic:pic>
              </a:graphicData>
            </a:graphic>
          </wp:inline>
        </w:drawing>
      </w:r>
    </w:p>
    <w:p w14:paraId="5F7B5C55"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7358E6A5"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5B9660DD"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5C6EEAD2"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1BD5D4A7"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76ECB60C"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0ED25EC0"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383228C6"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47D6D527"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259980BF"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751471F0"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102C6E91"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25B615B2"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065C6524"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2F83C838"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65DDFBC2"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58FF958A" w14:textId="77777777" w:rsidR="00CD1D2C" w:rsidRDefault="00CD1D2C" w:rsidP="003C0A2C">
      <w:pPr>
        <w:shd w:val="clear" w:color="auto" w:fill="FFFFFF"/>
        <w:spacing w:after="0" w:line="240" w:lineRule="auto"/>
        <w:jc w:val="right"/>
        <w:rPr>
          <w:rFonts w:eastAsia="Times New Roman" w:cs="Times New Roman"/>
          <w:sz w:val="20"/>
          <w:szCs w:val="20"/>
          <w:lang w:eastAsia="lv-LV"/>
        </w:rPr>
      </w:pPr>
    </w:p>
    <w:p w14:paraId="25398AC2"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5977389E"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72F283CE" w14:textId="77777777" w:rsidR="00587010" w:rsidRPr="00030253" w:rsidRDefault="00587010" w:rsidP="003C0A2C">
      <w:pPr>
        <w:shd w:val="clear" w:color="auto" w:fill="FFFFFF"/>
        <w:spacing w:after="0" w:line="240" w:lineRule="auto"/>
        <w:jc w:val="right"/>
        <w:rPr>
          <w:rFonts w:eastAsia="Times New Roman" w:cs="Times New Roman"/>
          <w:sz w:val="20"/>
          <w:szCs w:val="20"/>
          <w:lang w:eastAsia="lv-LV"/>
        </w:rPr>
      </w:pPr>
    </w:p>
    <w:p w14:paraId="2EE8D52E"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0230D151"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533B965E"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38F8C6AC"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7D1C2D1A" w14:textId="30048897" w:rsidR="003C0A2C" w:rsidRPr="00030253" w:rsidRDefault="003C0A2C" w:rsidP="003C0A2C">
      <w:pPr>
        <w:shd w:val="clear" w:color="auto" w:fill="FFFFFF"/>
        <w:spacing w:after="0" w:line="240" w:lineRule="auto"/>
        <w:jc w:val="right"/>
        <w:rPr>
          <w:rFonts w:eastAsia="Times New Roman" w:cs="Times New Roman"/>
          <w:sz w:val="20"/>
          <w:szCs w:val="20"/>
          <w:lang w:eastAsia="lv-LV"/>
        </w:rPr>
      </w:pPr>
      <w:r w:rsidRPr="008700D4">
        <w:rPr>
          <w:rFonts w:eastAsia="Times New Roman" w:cs="Times New Roman"/>
          <w:szCs w:val="24"/>
          <w:lang w:eastAsia="lv-LV"/>
        </w:rPr>
        <w:t>Pielikums Nr. 3</w:t>
      </w:r>
      <w:r w:rsidRPr="00030253">
        <w:rPr>
          <w:rFonts w:eastAsia="Times New Roman" w:cs="Times New Roman"/>
          <w:sz w:val="20"/>
          <w:szCs w:val="20"/>
          <w:lang w:eastAsia="lv-LV"/>
        </w:rPr>
        <w:br/>
      </w:r>
      <w:bookmarkStart w:id="64" w:name="piel-1070611"/>
      <w:bookmarkEnd w:id="64"/>
    </w:p>
    <w:p w14:paraId="3CFB3415" w14:textId="77777777" w:rsidR="003C0A2C" w:rsidRPr="00030253" w:rsidRDefault="003C0A2C" w:rsidP="003C0A2C">
      <w:pPr>
        <w:shd w:val="clear" w:color="auto" w:fill="FFFFFF"/>
        <w:spacing w:after="0" w:line="240" w:lineRule="auto"/>
        <w:jc w:val="center"/>
        <w:rPr>
          <w:rFonts w:eastAsia="Times New Roman" w:cs="Times New Roman"/>
          <w:b/>
          <w:bCs/>
          <w:sz w:val="27"/>
          <w:szCs w:val="27"/>
          <w:lang w:eastAsia="lv-LV"/>
        </w:rPr>
      </w:pPr>
      <w:bookmarkStart w:id="65" w:name="1070612"/>
      <w:bookmarkStart w:id="66" w:name="n-1070612"/>
      <w:bookmarkEnd w:id="65"/>
      <w:bookmarkEnd w:id="66"/>
      <w:r w:rsidRPr="00030253">
        <w:rPr>
          <w:rFonts w:eastAsia="Times New Roman" w:cs="Times New Roman"/>
          <w:b/>
          <w:bCs/>
          <w:sz w:val="27"/>
          <w:szCs w:val="27"/>
          <w:lang w:eastAsia="lv-LV"/>
        </w:rPr>
        <w:t>Ielas nosaukuma plāksnes stabiņa paraugs</w:t>
      </w:r>
    </w:p>
    <w:p w14:paraId="0C09EA5D" w14:textId="77777777" w:rsidR="003C0A2C" w:rsidRPr="00030253" w:rsidRDefault="003C0A2C" w:rsidP="003C0A2C">
      <w:pPr>
        <w:shd w:val="clear" w:color="auto" w:fill="FFFFFF"/>
        <w:spacing w:before="100" w:beforeAutospacing="1" w:after="100" w:afterAutospacing="1" w:line="293" w:lineRule="atLeast"/>
        <w:ind w:firstLine="300"/>
        <w:jc w:val="center"/>
        <w:rPr>
          <w:rFonts w:eastAsia="Times New Roman" w:cs="Times New Roman"/>
          <w:sz w:val="20"/>
          <w:szCs w:val="20"/>
          <w:lang w:eastAsia="lv-LV"/>
        </w:rPr>
      </w:pPr>
      <w:r w:rsidRPr="00030253">
        <w:rPr>
          <w:rFonts w:eastAsia="Times New Roman" w:cs="Times New Roman"/>
          <w:noProof/>
          <w:sz w:val="20"/>
          <w:szCs w:val="20"/>
          <w:lang w:eastAsia="lv-LV"/>
        </w:rPr>
        <w:drawing>
          <wp:inline distT="0" distB="0" distL="0" distR="0" wp14:anchorId="770C2A44" wp14:editId="28BE7588">
            <wp:extent cx="4514850" cy="439102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4850" cy="4391025"/>
                    </a:xfrm>
                    <a:prstGeom prst="rect">
                      <a:avLst/>
                    </a:prstGeom>
                    <a:noFill/>
                    <a:ln>
                      <a:noFill/>
                    </a:ln>
                  </pic:spPr>
                </pic:pic>
              </a:graphicData>
            </a:graphic>
          </wp:inline>
        </w:drawing>
      </w:r>
    </w:p>
    <w:p w14:paraId="7370B85D"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Teksts:</w:t>
      </w:r>
      <w:r w:rsidRPr="00030253">
        <w:rPr>
          <w:rFonts w:eastAsia="Times New Roman" w:cs="Times New Roman"/>
          <w:sz w:val="20"/>
          <w:szCs w:val="20"/>
          <w:lang w:eastAsia="lv-LV"/>
        </w:rPr>
        <w:t> </w:t>
      </w:r>
      <w:proofErr w:type="spellStart"/>
      <w:r w:rsidRPr="00030253">
        <w:rPr>
          <w:rFonts w:eastAsia="Times New Roman" w:cs="Times New Roman"/>
          <w:sz w:val="20"/>
          <w:szCs w:val="20"/>
          <w:lang w:eastAsia="lv-LV"/>
        </w:rPr>
        <w:t>Balt</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Bold</w:t>
      </w:r>
      <w:proofErr w:type="spellEnd"/>
      <w:r w:rsidRPr="00030253">
        <w:rPr>
          <w:rFonts w:eastAsia="Times New Roman" w:cs="Times New Roman"/>
          <w:sz w:val="20"/>
          <w:szCs w:val="20"/>
          <w:lang w:eastAsia="lv-LV"/>
        </w:rPr>
        <w:t xml:space="preserve"> vai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LT </w:t>
      </w:r>
      <w:proofErr w:type="spellStart"/>
      <w:r w:rsidRPr="00030253">
        <w:rPr>
          <w:rFonts w:eastAsia="Times New Roman" w:cs="Times New Roman"/>
          <w:sz w:val="20"/>
          <w:szCs w:val="20"/>
          <w:lang w:eastAsia="lv-LV"/>
        </w:rPr>
        <w:t>Pro</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Condensed</w:t>
      </w:r>
      <w:proofErr w:type="spellEnd"/>
      <w:r w:rsidRPr="00030253">
        <w:rPr>
          <w:rFonts w:eastAsia="Times New Roman" w:cs="Times New Roman"/>
          <w:sz w:val="20"/>
          <w:szCs w:val="20"/>
          <w:lang w:eastAsia="lv-LV"/>
        </w:rPr>
        <w:t>.</w:t>
      </w:r>
    </w:p>
    <w:p w14:paraId="465DCC09"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Stiprinājums:</w:t>
      </w:r>
      <w:r w:rsidRPr="00030253">
        <w:rPr>
          <w:rFonts w:eastAsia="Times New Roman" w:cs="Times New Roman"/>
          <w:sz w:val="20"/>
          <w:szCs w:val="20"/>
          <w:lang w:eastAsia="lv-LV"/>
        </w:rPr>
        <w:t> metāla riņķis 4 mm, cinkots, ieiet plāksnes garumā.</w:t>
      </w:r>
    </w:p>
    <w:p w14:paraId="17693FAD"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Stabiņš:</w:t>
      </w:r>
      <w:r w:rsidRPr="00030253">
        <w:rPr>
          <w:rFonts w:eastAsia="Times New Roman" w:cs="Times New Roman"/>
          <w:sz w:val="20"/>
          <w:szCs w:val="20"/>
          <w:lang w:eastAsia="lv-LV"/>
        </w:rPr>
        <w:t> cinkota metāla caurule, diametrs 60 mm, H = 2500 – 3000 mm.</w:t>
      </w:r>
    </w:p>
    <w:p w14:paraId="528B4186"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77005C03"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427B11DD"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0801CDFC"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0C93338D"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15D8CB8E"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2D049ADF"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7C85C4D2"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58507E3E"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05BEB508"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5B18F035"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0B6A1AE7" w14:textId="77777777" w:rsidR="00CD1D2C" w:rsidRDefault="00CD1D2C" w:rsidP="003C0A2C">
      <w:pPr>
        <w:shd w:val="clear" w:color="auto" w:fill="FFFFFF"/>
        <w:spacing w:after="0" w:line="240" w:lineRule="auto"/>
        <w:jc w:val="right"/>
        <w:rPr>
          <w:rFonts w:eastAsia="Times New Roman" w:cs="Times New Roman"/>
          <w:sz w:val="20"/>
          <w:szCs w:val="20"/>
          <w:lang w:eastAsia="lv-LV"/>
        </w:rPr>
      </w:pPr>
    </w:p>
    <w:p w14:paraId="04E7B301" w14:textId="77777777" w:rsidR="00587010" w:rsidRDefault="00587010" w:rsidP="003C0A2C">
      <w:pPr>
        <w:shd w:val="clear" w:color="auto" w:fill="FFFFFF"/>
        <w:spacing w:after="0" w:line="240" w:lineRule="auto"/>
        <w:jc w:val="right"/>
        <w:rPr>
          <w:rFonts w:eastAsia="Times New Roman" w:cs="Times New Roman"/>
          <w:sz w:val="20"/>
          <w:szCs w:val="20"/>
          <w:lang w:eastAsia="lv-LV"/>
        </w:rPr>
      </w:pPr>
    </w:p>
    <w:p w14:paraId="4E25FE02" w14:textId="77777777" w:rsidR="00587010" w:rsidRPr="00030253" w:rsidRDefault="00587010" w:rsidP="003C0A2C">
      <w:pPr>
        <w:shd w:val="clear" w:color="auto" w:fill="FFFFFF"/>
        <w:spacing w:after="0" w:line="240" w:lineRule="auto"/>
        <w:jc w:val="right"/>
        <w:rPr>
          <w:rFonts w:eastAsia="Times New Roman" w:cs="Times New Roman"/>
          <w:sz w:val="20"/>
          <w:szCs w:val="20"/>
          <w:lang w:eastAsia="lv-LV"/>
        </w:rPr>
      </w:pPr>
    </w:p>
    <w:p w14:paraId="36340470"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4ABF4D12"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1C64F99F"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03A96901"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3BBC917C" w14:textId="68C90A9F" w:rsidR="003C0A2C" w:rsidRPr="00030253" w:rsidRDefault="003C0A2C" w:rsidP="003C0A2C">
      <w:pPr>
        <w:shd w:val="clear" w:color="auto" w:fill="FFFFFF"/>
        <w:spacing w:after="0" w:line="240" w:lineRule="auto"/>
        <w:jc w:val="right"/>
        <w:rPr>
          <w:rFonts w:eastAsia="Times New Roman" w:cs="Times New Roman"/>
          <w:sz w:val="20"/>
          <w:szCs w:val="20"/>
          <w:lang w:eastAsia="lv-LV"/>
        </w:rPr>
      </w:pPr>
      <w:r w:rsidRPr="008700D4">
        <w:rPr>
          <w:rFonts w:eastAsia="Times New Roman" w:cs="Times New Roman"/>
          <w:szCs w:val="24"/>
          <w:lang w:eastAsia="lv-LV"/>
        </w:rPr>
        <w:t>Pielikums Nr. 4</w:t>
      </w:r>
      <w:r w:rsidRPr="00030253">
        <w:rPr>
          <w:rFonts w:eastAsia="Times New Roman" w:cs="Times New Roman"/>
          <w:sz w:val="20"/>
          <w:szCs w:val="20"/>
          <w:lang w:eastAsia="lv-LV"/>
        </w:rPr>
        <w:br/>
      </w:r>
      <w:bookmarkStart w:id="67" w:name="piel-1070617"/>
      <w:bookmarkEnd w:id="67"/>
    </w:p>
    <w:p w14:paraId="4C262062" w14:textId="77777777" w:rsidR="003C0A2C" w:rsidRDefault="003C0A2C" w:rsidP="003C0A2C">
      <w:pPr>
        <w:shd w:val="clear" w:color="auto" w:fill="FFFFFF"/>
        <w:spacing w:after="0" w:line="240" w:lineRule="auto"/>
        <w:jc w:val="center"/>
        <w:rPr>
          <w:rFonts w:eastAsia="Times New Roman" w:cs="Times New Roman"/>
          <w:b/>
          <w:bCs/>
          <w:sz w:val="27"/>
          <w:szCs w:val="27"/>
          <w:lang w:eastAsia="lv-LV"/>
        </w:rPr>
      </w:pPr>
      <w:bookmarkStart w:id="68" w:name="1070619"/>
      <w:bookmarkStart w:id="69" w:name="n-1070619"/>
      <w:bookmarkEnd w:id="68"/>
      <w:bookmarkEnd w:id="69"/>
      <w:r w:rsidRPr="00030253">
        <w:rPr>
          <w:rFonts w:eastAsia="Times New Roman" w:cs="Times New Roman"/>
          <w:b/>
          <w:bCs/>
          <w:sz w:val="27"/>
          <w:szCs w:val="27"/>
          <w:lang w:eastAsia="lv-LV"/>
        </w:rPr>
        <w:t>Ēku numura zīmes paraugs</w:t>
      </w:r>
    </w:p>
    <w:p w14:paraId="4E211A40" w14:textId="77777777" w:rsidR="00587010" w:rsidRPr="00030253" w:rsidRDefault="00587010" w:rsidP="003C0A2C">
      <w:pPr>
        <w:shd w:val="clear" w:color="auto" w:fill="FFFFFF"/>
        <w:spacing w:after="0" w:line="240" w:lineRule="auto"/>
        <w:jc w:val="center"/>
        <w:rPr>
          <w:rFonts w:eastAsia="Times New Roman" w:cs="Times New Roman"/>
          <w:b/>
          <w:bCs/>
          <w:sz w:val="27"/>
          <w:szCs w:val="27"/>
          <w:lang w:eastAsia="lv-LV"/>
        </w:rPr>
      </w:pPr>
    </w:p>
    <w:p w14:paraId="6DB51D60" w14:textId="77777777" w:rsidR="003C0A2C" w:rsidRPr="00030253" w:rsidRDefault="003C0A2C" w:rsidP="003C0A2C">
      <w:pPr>
        <w:shd w:val="clear" w:color="auto" w:fill="FFFFFF"/>
        <w:spacing w:before="100" w:beforeAutospacing="1" w:after="100" w:afterAutospacing="1" w:line="293" w:lineRule="atLeast"/>
        <w:ind w:firstLine="300"/>
        <w:jc w:val="center"/>
        <w:rPr>
          <w:rFonts w:eastAsia="Times New Roman" w:cs="Times New Roman"/>
          <w:sz w:val="20"/>
          <w:szCs w:val="20"/>
          <w:lang w:eastAsia="lv-LV"/>
        </w:rPr>
      </w:pPr>
      <w:r w:rsidRPr="00030253">
        <w:rPr>
          <w:rFonts w:eastAsia="Times New Roman" w:cs="Times New Roman"/>
          <w:noProof/>
          <w:sz w:val="20"/>
          <w:szCs w:val="20"/>
          <w:lang w:eastAsia="lv-LV"/>
        </w:rPr>
        <w:drawing>
          <wp:inline distT="0" distB="0" distL="0" distR="0" wp14:anchorId="2DAF9B94" wp14:editId="44F046F2">
            <wp:extent cx="5848350" cy="432435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4324350"/>
                    </a:xfrm>
                    <a:prstGeom prst="rect">
                      <a:avLst/>
                    </a:prstGeom>
                    <a:noFill/>
                    <a:ln>
                      <a:noFill/>
                    </a:ln>
                  </pic:spPr>
                </pic:pic>
              </a:graphicData>
            </a:graphic>
          </wp:inline>
        </w:drawing>
      </w:r>
    </w:p>
    <w:p w14:paraId="5834DA8B"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Pamatne:</w:t>
      </w:r>
      <w:r w:rsidRPr="00030253">
        <w:rPr>
          <w:rFonts w:eastAsia="Times New Roman" w:cs="Times New Roman"/>
          <w:sz w:val="20"/>
          <w:szCs w:val="20"/>
          <w:lang w:eastAsia="lv-LV"/>
        </w:rPr>
        <w:t> alumīnija materiāla plāksnes ar profilētu malu un baltu, atstarojošu fona krāsu un ar melnu apmali (noapaļotiem stūriem virs profilējuma) un uzrakstiem melnā krāsā, latviešu valodā.</w:t>
      </w:r>
    </w:p>
    <w:p w14:paraId="7EB0EB45"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Izmēri:</w:t>
      </w:r>
      <w:r w:rsidRPr="00030253">
        <w:rPr>
          <w:rFonts w:eastAsia="Times New Roman" w:cs="Times New Roman"/>
          <w:sz w:val="20"/>
          <w:szCs w:val="20"/>
          <w:lang w:eastAsia="lv-LV"/>
        </w:rPr>
        <w:t> 220 x 320 mm vai 280 x 320 mm (izmēru nosaka teksta garums).</w:t>
      </w:r>
    </w:p>
    <w:p w14:paraId="643EC208"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Teksts:</w:t>
      </w:r>
      <w:r w:rsidRPr="00030253">
        <w:rPr>
          <w:rFonts w:eastAsia="Times New Roman" w:cs="Times New Roman"/>
          <w:sz w:val="20"/>
          <w:szCs w:val="20"/>
          <w:lang w:eastAsia="lv-LV"/>
        </w:rPr>
        <w:t> </w:t>
      </w:r>
      <w:proofErr w:type="spellStart"/>
      <w:r w:rsidRPr="00030253">
        <w:rPr>
          <w:rFonts w:eastAsia="Times New Roman" w:cs="Times New Roman"/>
          <w:sz w:val="20"/>
          <w:szCs w:val="20"/>
          <w:lang w:eastAsia="lv-LV"/>
        </w:rPr>
        <w:t>Balt</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Bold</w:t>
      </w:r>
      <w:proofErr w:type="spellEnd"/>
      <w:r w:rsidRPr="00030253">
        <w:rPr>
          <w:rFonts w:eastAsia="Times New Roman" w:cs="Times New Roman"/>
          <w:sz w:val="20"/>
          <w:szCs w:val="20"/>
          <w:lang w:eastAsia="lv-LV"/>
        </w:rPr>
        <w:t xml:space="preserve"> vai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LT </w:t>
      </w:r>
      <w:proofErr w:type="spellStart"/>
      <w:r w:rsidRPr="00030253">
        <w:rPr>
          <w:rFonts w:eastAsia="Times New Roman" w:cs="Times New Roman"/>
          <w:sz w:val="20"/>
          <w:szCs w:val="20"/>
          <w:lang w:eastAsia="lv-LV"/>
        </w:rPr>
        <w:t>Pro</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Condensed</w:t>
      </w:r>
      <w:proofErr w:type="spellEnd"/>
    </w:p>
    <w:p w14:paraId="56A6926F"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sz w:val="20"/>
          <w:szCs w:val="20"/>
          <w:lang w:eastAsia="lv-LV"/>
        </w:rPr>
        <w:t>Ielas nosaukuma vai ēkas piederības teksts izvietojams ne vairāk kā divās rindās.</w:t>
      </w:r>
    </w:p>
    <w:p w14:paraId="22ACF7BA"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33D27384"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278562A6"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2C3E11BE"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5612FC15"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6D96C26F"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7086846D" w14:textId="77777777" w:rsidR="00CD1D2C" w:rsidRDefault="00CD1D2C" w:rsidP="003C0A2C">
      <w:pPr>
        <w:shd w:val="clear" w:color="auto" w:fill="FFFFFF"/>
        <w:spacing w:after="0" w:line="240" w:lineRule="auto"/>
        <w:jc w:val="right"/>
        <w:rPr>
          <w:rFonts w:eastAsia="Times New Roman" w:cs="Times New Roman"/>
          <w:sz w:val="20"/>
          <w:szCs w:val="20"/>
          <w:lang w:eastAsia="lv-LV"/>
        </w:rPr>
      </w:pPr>
    </w:p>
    <w:p w14:paraId="76C7C888" w14:textId="77777777" w:rsidR="00587010" w:rsidRPr="00030253" w:rsidRDefault="00587010" w:rsidP="003C0A2C">
      <w:pPr>
        <w:shd w:val="clear" w:color="auto" w:fill="FFFFFF"/>
        <w:spacing w:after="0" w:line="240" w:lineRule="auto"/>
        <w:jc w:val="right"/>
        <w:rPr>
          <w:rFonts w:eastAsia="Times New Roman" w:cs="Times New Roman"/>
          <w:sz w:val="20"/>
          <w:szCs w:val="20"/>
          <w:lang w:eastAsia="lv-LV"/>
        </w:rPr>
      </w:pPr>
    </w:p>
    <w:p w14:paraId="739479E0"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07F1B3B9"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35AADCA6"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7D3D87E0"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614E1756"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7E213402" w14:textId="77777777" w:rsidR="00CD1D2C" w:rsidRPr="00030253" w:rsidRDefault="00CD1D2C" w:rsidP="003C0A2C">
      <w:pPr>
        <w:shd w:val="clear" w:color="auto" w:fill="FFFFFF"/>
        <w:spacing w:after="0" w:line="240" w:lineRule="auto"/>
        <w:jc w:val="right"/>
        <w:rPr>
          <w:rFonts w:eastAsia="Times New Roman" w:cs="Times New Roman"/>
          <w:sz w:val="20"/>
          <w:szCs w:val="20"/>
          <w:lang w:eastAsia="lv-LV"/>
        </w:rPr>
      </w:pPr>
    </w:p>
    <w:p w14:paraId="4F4C8AE2" w14:textId="0BE227E5" w:rsidR="003C0A2C" w:rsidRPr="008700D4" w:rsidRDefault="003C0A2C" w:rsidP="003C0A2C">
      <w:pPr>
        <w:shd w:val="clear" w:color="auto" w:fill="FFFFFF"/>
        <w:spacing w:after="0" w:line="240" w:lineRule="auto"/>
        <w:jc w:val="right"/>
        <w:rPr>
          <w:rFonts w:eastAsia="Times New Roman" w:cs="Times New Roman"/>
          <w:szCs w:val="24"/>
          <w:lang w:eastAsia="lv-LV"/>
        </w:rPr>
      </w:pPr>
      <w:r w:rsidRPr="008700D4">
        <w:rPr>
          <w:rFonts w:eastAsia="Times New Roman" w:cs="Times New Roman"/>
          <w:szCs w:val="24"/>
          <w:lang w:eastAsia="lv-LV"/>
        </w:rPr>
        <w:t>Pielikums Nr. 5</w:t>
      </w:r>
      <w:r w:rsidRPr="008700D4">
        <w:rPr>
          <w:rFonts w:eastAsia="Times New Roman" w:cs="Times New Roman"/>
          <w:szCs w:val="24"/>
          <w:lang w:eastAsia="lv-LV"/>
        </w:rPr>
        <w:br/>
      </w:r>
      <w:bookmarkStart w:id="70" w:name="piel-1070626"/>
      <w:bookmarkEnd w:id="70"/>
    </w:p>
    <w:p w14:paraId="4678E2C8" w14:textId="77777777" w:rsidR="003C0A2C" w:rsidRPr="00030253" w:rsidRDefault="003C0A2C" w:rsidP="003C0A2C">
      <w:pPr>
        <w:shd w:val="clear" w:color="auto" w:fill="FFFFFF"/>
        <w:spacing w:after="0" w:line="240" w:lineRule="auto"/>
        <w:jc w:val="center"/>
        <w:rPr>
          <w:rFonts w:eastAsia="Times New Roman" w:cs="Times New Roman"/>
          <w:b/>
          <w:bCs/>
          <w:sz w:val="27"/>
          <w:szCs w:val="27"/>
          <w:lang w:eastAsia="lv-LV"/>
        </w:rPr>
      </w:pPr>
      <w:bookmarkStart w:id="71" w:name="1070629"/>
      <w:bookmarkStart w:id="72" w:name="n-1070629"/>
      <w:bookmarkEnd w:id="71"/>
      <w:bookmarkEnd w:id="72"/>
      <w:r w:rsidRPr="00030253">
        <w:rPr>
          <w:rFonts w:eastAsia="Times New Roman" w:cs="Times New Roman"/>
          <w:b/>
          <w:bCs/>
          <w:sz w:val="27"/>
          <w:szCs w:val="27"/>
          <w:lang w:eastAsia="lv-LV"/>
        </w:rPr>
        <w:t>Ēkas nosaukuma zīmes paraugs</w:t>
      </w:r>
    </w:p>
    <w:p w14:paraId="26A0F4F7" w14:textId="77777777" w:rsidR="003C0A2C" w:rsidRPr="00030253" w:rsidRDefault="003C0A2C" w:rsidP="003C0A2C">
      <w:pPr>
        <w:shd w:val="clear" w:color="auto" w:fill="FFFFFF"/>
        <w:spacing w:before="100" w:beforeAutospacing="1" w:after="100" w:afterAutospacing="1" w:line="293" w:lineRule="atLeast"/>
        <w:ind w:firstLine="300"/>
        <w:jc w:val="center"/>
        <w:rPr>
          <w:rFonts w:eastAsia="Times New Roman" w:cs="Times New Roman"/>
          <w:sz w:val="20"/>
          <w:szCs w:val="20"/>
          <w:lang w:eastAsia="lv-LV"/>
        </w:rPr>
      </w:pPr>
      <w:r w:rsidRPr="00030253">
        <w:rPr>
          <w:rFonts w:eastAsia="Times New Roman" w:cs="Times New Roman"/>
          <w:noProof/>
          <w:sz w:val="20"/>
          <w:szCs w:val="20"/>
          <w:lang w:eastAsia="lv-LV"/>
        </w:rPr>
        <w:drawing>
          <wp:inline distT="0" distB="0" distL="0" distR="0" wp14:anchorId="50DE8502" wp14:editId="03A1886E">
            <wp:extent cx="6048375" cy="193357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8375" cy="1933575"/>
                    </a:xfrm>
                    <a:prstGeom prst="rect">
                      <a:avLst/>
                    </a:prstGeom>
                    <a:noFill/>
                    <a:ln>
                      <a:noFill/>
                    </a:ln>
                  </pic:spPr>
                </pic:pic>
              </a:graphicData>
            </a:graphic>
          </wp:inline>
        </w:drawing>
      </w:r>
    </w:p>
    <w:p w14:paraId="07E26733"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Pamatne:</w:t>
      </w:r>
      <w:r w:rsidRPr="00030253">
        <w:rPr>
          <w:rFonts w:eastAsia="Times New Roman" w:cs="Times New Roman"/>
          <w:sz w:val="20"/>
          <w:szCs w:val="20"/>
          <w:lang w:eastAsia="lv-LV"/>
        </w:rPr>
        <w:t> alumīnija materiāla plāksnes ar profilētu malu un baltu, atstarojošu fona krāsu un ar melnu apmali (noapaļotiem stūriem virs profilējuma) un uzrakstiem melnā krāsā, latviešu valodā.</w:t>
      </w:r>
    </w:p>
    <w:p w14:paraId="139DBD3D"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Izmēri:</w:t>
      </w:r>
      <w:r w:rsidRPr="00030253">
        <w:rPr>
          <w:rFonts w:eastAsia="Times New Roman" w:cs="Times New Roman"/>
          <w:sz w:val="20"/>
          <w:szCs w:val="20"/>
          <w:lang w:eastAsia="lv-LV"/>
        </w:rPr>
        <w:t> 160 x 560 mm, 160 x 640 mm (izmēru nosaka teksta garums).</w:t>
      </w:r>
    </w:p>
    <w:p w14:paraId="257178FF" w14:textId="77777777" w:rsidR="003C0A2C"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Teksts:</w:t>
      </w:r>
      <w:r w:rsidRPr="00030253">
        <w:rPr>
          <w:rFonts w:eastAsia="Times New Roman" w:cs="Times New Roman"/>
          <w:sz w:val="20"/>
          <w:szCs w:val="20"/>
          <w:lang w:eastAsia="lv-LV"/>
        </w:rPr>
        <w:t> </w:t>
      </w:r>
      <w:proofErr w:type="spellStart"/>
      <w:r w:rsidRPr="00030253">
        <w:rPr>
          <w:rFonts w:eastAsia="Times New Roman" w:cs="Times New Roman"/>
          <w:sz w:val="20"/>
          <w:szCs w:val="20"/>
          <w:lang w:eastAsia="lv-LV"/>
        </w:rPr>
        <w:t>Balt</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Bold</w:t>
      </w:r>
      <w:proofErr w:type="spellEnd"/>
      <w:r w:rsidRPr="00030253">
        <w:rPr>
          <w:rFonts w:eastAsia="Times New Roman" w:cs="Times New Roman"/>
          <w:sz w:val="20"/>
          <w:szCs w:val="20"/>
          <w:lang w:eastAsia="lv-LV"/>
        </w:rPr>
        <w:t xml:space="preserve"> vai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LT </w:t>
      </w:r>
      <w:proofErr w:type="spellStart"/>
      <w:r w:rsidRPr="00030253">
        <w:rPr>
          <w:rFonts w:eastAsia="Times New Roman" w:cs="Times New Roman"/>
          <w:sz w:val="20"/>
          <w:szCs w:val="20"/>
          <w:lang w:eastAsia="lv-LV"/>
        </w:rPr>
        <w:t>Pro</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Condensed</w:t>
      </w:r>
      <w:proofErr w:type="spellEnd"/>
      <w:r w:rsidRPr="00030253">
        <w:rPr>
          <w:rFonts w:eastAsia="Times New Roman" w:cs="Times New Roman"/>
          <w:sz w:val="20"/>
          <w:szCs w:val="20"/>
          <w:lang w:eastAsia="lv-LV"/>
        </w:rPr>
        <w:t>.</w:t>
      </w:r>
    </w:p>
    <w:p w14:paraId="6209700B"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1A4C74EC"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42B07F4C"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767F2DE4"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7A50138D"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58834F9F"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4B263EE4"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76EFB926"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1B4212CA"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763729ED"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52574FF6"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6AEEDC42"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4902942B" w14:textId="77777777" w:rsidR="00587010"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720070E5" w14:textId="77777777" w:rsidR="00587010" w:rsidRPr="00030253" w:rsidRDefault="00587010"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p>
    <w:p w14:paraId="0D3B8C15" w14:textId="528B477D" w:rsidR="003C0A2C" w:rsidRPr="008700D4" w:rsidRDefault="003C0A2C" w:rsidP="003C0A2C">
      <w:pPr>
        <w:shd w:val="clear" w:color="auto" w:fill="FFFFFF"/>
        <w:spacing w:after="0" w:line="240" w:lineRule="auto"/>
        <w:jc w:val="right"/>
        <w:rPr>
          <w:rFonts w:eastAsia="Times New Roman" w:cs="Times New Roman"/>
          <w:szCs w:val="24"/>
          <w:lang w:eastAsia="lv-LV"/>
        </w:rPr>
      </w:pPr>
      <w:r w:rsidRPr="008700D4">
        <w:rPr>
          <w:rFonts w:eastAsia="Times New Roman" w:cs="Times New Roman"/>
          <w:szCs w:val="24"/>
          <w:lang w:eastAsia="lv-LV"/>
        </w:rPr>
        <w:t>Pielikums Nr. 6</w:t>
      </w:r>
      <w:r w:rsidRPr="008700D4">
        <w:rPr>
          <w:rFonts w:eastAsia="Times New Roman" w:cs="Times New Roman"/>
          <w:szCs w:val="24"/>
          <w:lang w:eastAsia="lv-LV"/>
        </w:rPr>
        <w:br/>
      </w:r>
      <w:bookmarkStart w:id="73" w:name="piel-1070638"/>
      <w:bookmarkEnd w:id="73"/>
    </w:p>
    <w:p w14:paraId="4079B302" w14:textId="77777777" w:rsidR="003C0A2C" w:rsidRPr="00030253" w:rsidRDefault="003C0A2C" w:rsidP="003C0A2C">
      <w:pPr>
        <w:shd w:val="clear" w:color="auto" w:fill="FFFFFF"/>
        <w:spacing w:after="0" w:line="240" w:lineRule="auto"/>
        <w:jc w:val="center"/>
        <w:rPr>
          <w:rFonts w:eastAsia="Times New Roman" w:cs="Times New Roman"/>
          <w:b/>
          <w:bCs/>
          <w:sz w:val="27"/>
          <w:szCs w:val="27"/>
          <w:lang w:eastAsia="lv-LV"/>
        </w:rPr>
      </w:pPr>
      <w:bookmarkStart w:id="74" w:name="1070640"/>
      <w:bookmarkStart w:id="75" w:name="n-1070640"/>
      <w:bookmarkEnd w:id="74"/>
      <w:bookmarkEnd w:id="75"/>
      <w:r w:rsidRPr="00030253">
        <w:rPr>
          <w:rFonts w:eastAsia="Times New Roman" w:cs="Times New Roman"/>
          <w:b/>
          <w:bCs/>
          <w:sz w:val="27"/>
          <w:szCs w:val="27"/>
          <w:lang w:eastAsia="lv-LV"/>
        </w:rPr>
        <w:t>Telpu grupu informācijas zīmes ar dzīvokļu numuriem paraugs</w:t>
      </w:r>
    </w:p>
    <w:p w14:paraId="17D5221B" w14:textId="77777777" w:rsidR="003C0A2C" w:rsidRPr="00030253" w:rsidRDefault="003C0A2C" w:rsidP="003C0A2C">
      <w:pPr>
        <w:shd w:val="clear" w:color="auto" w:fill="FFFFFF"/>
        <w:spacing w:before="100" w:beforeAutospacing="1" w:after="100" w:afterAutospacing="1" w:line="293" w:lineRule="atLeast"/>
        <w:ind w:firstLine="300"/>
        <w:jc w:val="center"/>
        <w:rPr>
          <w:rFonts w:eastAsia="Times New Roman" w:cs="Times New Roman"/>
          <w:sz w:val="20"/>
          <w:szCs w:val="20"/>
          <w:lang w:eastAsia="lv-LV"/>
        </w:rPr>
      </w:pPr>
      <w:r w:rsidRPr="00030253">
        <w:rPr>
          <w:rFonts w:eastAsia="Times New Roman" w:cs="Times New Roman"/>
          <w:noProof/>
          <w:sz w:val="20"/>
          <w:szCs w:val="20"/>
          <w:lang w:eastAsia="lv-LV"/>
        </w:rPr>
        <w:drawing>
          <wp:inline distT="0" distB="0" distL="0" distR="0" wp14:anchorId="66FB8A3F" wp14:editId="5AF38C1F">
            <wp:extent cx="5076825" cy="1714500"/>
            <wp:effectExtent l="0" t="0" r="9525"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6825" cy="1714500"/>
                    </a:xfrm>
                    <a:prstGeom prst="rect">
                      <a:avLst/>
                    </a:prstGeom>
                    <a:noFill/>
                    <a:ln>
                      <a:noFill/>
                    </a:ln>
                  </pic:spPr>
                </pic:pic>
              </a:graphicData>
            </a:graphic>
          </wp:inline>
        </w:drawing>
      </w:r>
    </w:p>
    <w:p w14:paraId="668A1922"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Pamatne:</w:t>
      </w:r>
      <w:r w:rsidRPr="00030253">
        <w:rPr>
          <w:rFonts w:eastAsia="Times New Roman" w:cs="Times New Roman"/>
          <w:sz w:val="20"/>
          <w:szCs w:val="20"/>
          <w:lang w:eastAsia="lv-LV"/>
        </w:rPr>
        <w:t> alumīnija materiāla plāksnes ar profilētu malu un baltu, atstarojošu fona krāsu un ar melnu apmali (noapaļotiem stūriem virs profilējuma) un uzrakstiem melnā krāsā, latviešu valodā.</w:t>
      </w:r>
    </w:p>
    <w:p w14:paraId="5AF31773"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Izmēri:</w:t>
      </w:r>
      <w:r w:rsidRPr="00030253">
        <w:rPr>
          <w:rFonts w:eastAsia="Times New Roman" w:cs="Times New Roman"/>
          <w:sz w:val="20"/>
          <w:szCs w:val="20"/>
          <w:lang w:eastAsia="lv-LV"/>
        </w:rPr>
        <w:t> 100 x 300 mm.</w:t>
      </w:r>
    </w:p>
    <w:p w14:paraId="3AD77869"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Teksts:</w:t>
      </w:r>
      <w:r w:rsidRPr="00030253">
        <w:rPr>
          <w:rFonts w:eastAsia="Times New Roman" w:cs="Times New Roman"/>
          <w:sz w:val="20"/>
          <w:szCs w:val="20"/>
          <w:lang w:eastAsia="lv-LV"/>
        </w:rPr>
        <w:t> </w:t>
      </w:r>
      <w:proofErr w:type="spellStart"/>
      <w:r w:rsidRPr="00030253">
        <w:rPr>
          <w:rFonts w:eastAsia="Times New Roman" w:cs="Times New Roman"/>
          <w:sz w:val="20"/>
          <w:szCs w:val="20"/>
          <w:lang w:eastAsia="lv-LV"/>
        </w:rPr>
        <w:t>Balt</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Bold</w:t>
      </w:r>
      <w:proofErr w:type="spellEnd"/>
      <w:r w:rsidRPr="00030253">
        <w:rPr>
          <w:rFonts w:eastAsia="Times New Roman" w:cs="Times New Roman"/>
          <w:sz w:val="20"/>
          <w:szCs w:val="20"/>
          <w:lang w:eastAsia="lv-LV"/>
        </w:rPr>
        <w:t xml:space="preserve"> vai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LT </w:t>
      </w:r>
      <w:proofErr w:type="spellStart"/>
      <w:r w:rsidRPr="00030253">
        <w:rPr>
          <w:rFonts w:eastAsia="Times New Roman" w:cs="Times New Roman"/>
          <w:sz w:val="20"/>
          <w:szCs w:val="20"/>
          <w:lang w:eastAsia="lv-LV"/>
        </w:rPr>
        <w:t>Pro</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Condensed</w:t>
      </w:r>
      <w:proofErr w:type="spellEnd"/>
      <w:r w:rsidRPr="00030253">
        <w:rPr>
          <w:rFonts w:eastAsia="Times New Roman" w:cs="Times New Roman"/>
          <w:sz w:val="20"/>
          <w:szCs w:val="20"/>
          <w:lang w:eastAsia="lv-LV"/>
        </w:rPr>
        <w:t>.</w:t>
      </w:r>
    </w:p>
    <w:bookmarkEnd w:id="60"/>
    <w:p w14:paraId="419D36CB" w14:textId="77777777" w:rsidR="00CD1D2C" w:rsidRPr="00030253" w:rsidRDefault="00CD1D2C" w:rsidP="00BF4F2A">
      <w:pPr>
        <w:shd w:val="clear" w:color="auto" w:fill="FFFFFF"/>
        <w:spacing w:after="0" w:line="240" w:lineRule="auto"/>
        <w:jc w:val="right"/>
        <w:rPr>
          <w:rFonts w:eastAsia="Times New Roman" w:cs="Times New Roman"/>
          <w:sz w:val="20"/>
          <w:szCs w:val="20"/>
          <w:lang w:eastAsia="lv-LV"/>
        </w:rPr>
      </w:pPr>
    </w:p>
    <w:p w14:paraId="46EAD1B4" w14:textId="77777777" w:rsidR="00CD1D2C" w:rsidRPr="00030253" w:rsidRDefault="00CD1D2C" w:rsidP="00BF4F2A">
      <w:pPr>
        <w:shd w:val="clear" w:color="auto" w:fill="FFFFFF"/>
        <w:spacing w:after="0" w:line="240" w:lineRule="auto"/>
        <w:jc w:val="right"/>
        <w:rPr>
          <w:rFonts w:eastAsia="Times New Roman" w:cs="Times New Roman"/>
          <w:sz w:val="20"/>
          <w:szCs w:val="20"/>
          <w:lang w:eastAsia="lv-LV"/>
        </w:rPr>
      </w:pPr>
    </w:p>
    <w:p w14:paraId="5E5628E7" w14:textId="77777777" w:rsidR="00CD1D2C" w:rsidRDefault="00CD1D2C" w:rsidP="00BF4F2A">
      <w:pPr>
        <w:shd w:val="clear" w:color="auto" w:fill="FFFFFF"/>
        <w:spacing w:after="0" w:line="240" w:lineRule="auto"/>
        <w:jc w:val="right"/>
        <w:rPr>
          <w:rFonts w:eastAsia="Times New Roman" w:cs="Times New Roman"/>
          <w:sz w:val="20"/>
          <w:szCs w:val="20"/>
          <w:lang w:eastAsia="lv-LV"/>
        </w:rPr>
      </w:pPr>
    </w:p>
    <w:p w14:paraId="62BFB1F4"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7161FFCE"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1DED8424"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77188B0A"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69522A64"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48A98213"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749663FA"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66ADDFB8"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5669F9B8"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5738191D"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0CB103BF"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7DF0FC11"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0E3599B7"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4D019CD7"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37EA030A"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791CBC83"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60BD311D"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31DA50E1"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654BE51A"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594005E7"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1D87B84B"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2A60D8B3"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489E75F6"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271F31B0"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17EFAFF4"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1FA2C6D8"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6AD4D8C5"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736C5D48"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7A0F6BFE" w14:textId="77777777" w:rsidR="00587010" w:rsidRDefault="00587010" w:rsidP="00BF4F2A">
      <w:pPr>
        <w:shd w:val="clear" w:color="auto" w:fill="FFFFFF"/>
        <w:spacing w:after="0" w:line="240" w:lineRule="auto"/>
        <w:jc w:val="right"/>
        <w:rPr>
          <w:rFonts w:eastAsia="Times New Roman" w:cs="Times New Roman"/>
          <w:sz w:val="20"/>
          <w:szCs w:val="20"/>
          <w:lang w:eastAsia="lv-LV"/>
        </w:rPr>
      </w:pPr>
    </w:p>
    <w:p w14:paraId="1F034309" w14:textId="77777777" w:rsidR="00587010" w:rsidRPr="00030253" w:rsidRDefault="00587010" w:rsidP="00BF4F2A">
      <w:pPr>
        <w:shd w:val="clear" w:color="auto" w:fill="FFFFFF"/>
        <w:spacing w:after="0" w:line="240" w:lineRule="auto"/>
        <w:jc w:val="right"/>
        <w:rPr>
          <w:rFonts w:eastAsia="Times New Roman" w:cs="Times New Roman"/>
          <w:sz w:val="20"/>
          <w:szCs w:val="20"/>
          <w:lang w:eastAsia="lv-LV"/>
        </w:rPr>
      </w:pPr>
    </w:p>
    <w:p w14:paraId="0DA1173F" w14:textId="77777777" w:rsidR="00CD1D2C" w:rsidRPr="00030253" w:rsidRDefault="00CD1D2C" w:rsidP="00BF4F2A">
      <w:pPr>
        <w:shd w:val="clear" w:color="auto" w:fill="FFFFFF"/>
        <w:spacing w:after="0" w:line="240" w:lineRule="auto"/>
        <w:jc w:val="right"/>
        <w:rPr>
          <w:rFonts w:eastAsia="Times New Roman" w:cs="Times New Roman"/>
          <w:sz w:val="20"/>
          <w:szCs w:val="20"/>
          <w:lang w:eastAsia="lv-LV"/>
        </w:rPr>
      </w:pPr>
    </w:p>
    <w:p w14:paraId="04A95355" w14:textId="77777777" w:rsidR="00CD1D2C" w:rsidRPr="00030253" w:rsidRDefault="00CD1D2C" w:rsidP="00BF4F2A">
      <w:pPr>
        <w:shd w:val="clear" w:color="auto" w:fill="FFFFFF"/>
        <w:spacing w:after="0" w:line="240" w:lineRule="auto"/>
        <w:jc w:val="right"/>
        <w:rPr>
          <w:rFonts w:eastAsia="Times New Roman" w:cs="Times New Roman"/>
          <w:sz w:val="20"/>
          <w:szCs w:val="20"/>
          <w:lang w:eastAsia="lv-LV"/>
        </w:rPr>
      </w:pPr>
    </w:p>
    <w:p w14:paraId="542B38F8" w14:textId="77777777" w:rsidR="00CD1D2C" w:rsidRPr="00030253" w:rsidRDefault="00CD1D2C" w:rsidP="00BF4F2A">
      <w:pPr>
        <w:shd w:val="clear" w:color="auto" w:fill="FFFFFF"/>
        <w:spacing w:after="0" w:line="240" w:lineRule="auto"/>
        <w:jc w:val="right"/>
        <w:rPr>
          <w:rFonts w:eastAsia="Times New Roman" w:cs="Times New Roman"/>
          <w:sz w:val="20"/>
          <w:szCs w:val="20"/>
          <w:lang w:eastAsia="lv-LV"/>
        </w:rPr>
      </w:pPr>
    </w:p>
    <w:p w14:paraId="7F9DA38E" w14:textId="19355F3B" w:rsidR="003C0A2C" w:rsidRPr="008700D4" w:rsidRDefault="003C0A2C" w:rsidP="00BF4F2A">
      <w:pPr>
        <w:shd w:val="clear" w:color="auto" w:fill="FFFFFF"/>
        <w:spacing w:after="0" w:line="240" w:lineRule="auto"/>
        <w:jc w:val="right"/>
        <w:rPr>
          <w:rFonts w:eastAsia="Times New Roman" w:cs="Times New Roman"/>
          <w:i/>
          <w:iCs/>
          <w:szCs w:val="24"/>
          <w:lang w:eastAsia="lv-LV"/>
        </w:rPr>
      </w:pPr>
      <w:r w:rsidRPr="008700D4">
        <w:rPr>
          <w:rFonts w:eastAsia="Times New Roman" w:cs="Times New Roman"/>
          <w:szCs w:val="24"/>
          <w:lang w:eastAsia="lv-LV"/>
        </w:rPr>
        <w:t>Pielikums Nr. 7</w:t>
      </w:r>
      <w:r w:rsidRPr="008700D4">
        <w:rPr>
          <w:rFonts w:eastAsia="Times New Roman" w:cs="Times New Roman"/>
          <w:szCs w:val="24"/>
          <w:lang w:eastAsia="lv-LV"/>
        </w:rPr>
        <w:br/>
      </w:r>
    </w:p>
    <w:p w14:paraId="5D9873D9" w14:textId="77777777" w:rsidR="003C0A2C" w:rsidRPr="00030253" w:rsidRDefault="003C0A2C" w:rsidP="003C0A2C">
      <w:pPr>
        <w:shd w:val="clear" w:color="auto" w:fill="FFFFFF"/>
        <w:spacing w:after="0" w:line="240" w:lineRule="auto"/>
        <w:jc w:val="center"/>
        <w:rPr>
          <w:rFonts w:eastAsia="Times New Roman" w:cs="Times New Roman"/>
          <w:b/>
          <w:bCs/>
          <w:sz w:val="27"/>
          <w:szCs w:val="27"/>
          <w:lang w:eastAsia="lv-LV"/>
        </w:rPr>
      </w:pPr>
      <w:bookmarkStart w:id="76" w:name="1070653"/>
      <w:bookmarkStart w:id="77" w:name="n-1070653"/>
      <w:bookmarkEnd w:id="76"/>
      <w:bookmarkEnd w:id="77"/>
      <w:r w:rsidRPr="00030253">
        <w:rPr>
          <w:rFonts w:eastAsia="Times New Roman" w:cs="Times New Roman"/>
          <w:b/>
          <w:bCs/>
          <w:sz w:val="27"/>
          <w:szCs w:val="27"/>
          <w:lang w:eastAsia="lv-LV"/>
        </w:rPr>
        <w:t>Ēku nosaukumu norādes zīmes</w:t>
      </w:r>
    </w:p>
    <w:p w14:paraId="3CA13003" w14:textId="77777777" w:rsidR="003C0A2C" w:rsidRPr="00030253" w:rsidRDefault="003C0A2C" w:rsidP="003C0A2C">
      <w:pPr>
        <w:shd w:val="clear" w:color="auto" w:fill="FFFFFF"/>
        <w:spacing w:before="100" w:beforeAutospacing="1" w:after="100" w:afterAutospacing="1" w:line="293" w:lineRule="atLeast"/>
        <w:ind w:firstLine="300"/>
        <w:jc w:val="center"/>
        <w:rPr>
          <w:rFonts w:eastAsia="Times New Roman" w:cs="Times New Roman"/>
          <w:sz w:val="20"/>
          <w:szCs w:val="20"/>
          <w:lang w:eastAsia="lv-LV"/>
        </w:rPr>
      </w:pPr>
      <w:r w:rsidRPr="00030253">
        <w:rPr>
          <w:rFonts w:eastAsia="Times New Roman" w:cs="Times New Roman"/>
          <w:noProof/>
          <w:sz w:val="20"/>
          <w:szCs w:val="20"/>
          <w:lang w:eastAsia="lv-LV"/>
        </w:rPr>
        <w:drawing>
          <wp:inline distT="0" distB="0" distL="0" distR="0" wp14:anchorId="4C53570E" wp14:editId="343F8D1A">
            <wp:extent cx="2705100" cy="5838825"/>
            <wp:effectExtent l="0" t="0" r="0"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5100" cy="5838825"/>
                    </a:xfrm>
                    <a:prstGeom prst="rect">
                      <a:avLst/>
                    </a:prstGeom>
                    <a:noFill/>
                    <a:ln>
                      <a:noFill/>
                    </a:ln>
                  </pic:spPr>
                </pic:pic>
              </a:graphicData>
            </a:graphic>
          </wp:inline>
        </w:drawing>
      </w:r>
    </w:p>
    <w:p w14:paraId="0EBBB750"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Pamatne:</w:t>
      </w:r>
      <w:r w:rsidRPr="00030253">
        <w:rPr>
          <w:rFonts w:eastAsia="Times New Roman" w:cs="Times New Roman"/>
          <w:sz w:val="20"/>
          <w:szCs w:val="20"/>
          <w:lang w:eastAsia="lv-LV"/>
        </w:rPr>
        <w:t> alumīnija materiāla plāksne ar profilētu malu un baltu, atstarojošu fona krāsu un ar melnu apmali, un uzrakstiem melnā krāsā, latviešu valodā.</w:t>
      </w:r>
    </w:p>
    <w:p w14:paraId="527431D5"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Izmēri:</w:t>
      </w:r>
      <w:r w:rsidRPr="00030253">
        <w:rPr>
          <w:rFonts w:eastAsia="Times New Roman" w:cs="Times New Roman"/>
          <w:sz w:val="20"/>
          <w:szCs w:val="20"/>
          <w:lang w:eastAsia="lv-LV"/>
        </w:rPr>
        <w:t> 160 x 420 mm, 160 x 560 mm, 160 x 700 mm (izmēru nosaka teksta garums).</w:t>
      </w:r>
    </w:p>
    <w:p w14:paraId="4EA893F1"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Teksts:</w:t>
      </w:r>
      <w:r w:rsidRPr="00030253">
        <w:rPr>
          <w:rFonts w:eastAsia="Times New Roman" w:cs="Times New Roman"/>
          <w:sz w:val="20"/>
          <w:szCs w:val="20"/>
          <w:lang w:eastAsia="lv-LV"/>
        </w:rPr>
        <w:t> </w:t>
      </w:r>
      <w:proofErr w:type="spellStart"/>
      <w:r w:rsidRPr="00030253">
        <w:rPr>
          <w:rFonts w:eastAsia="Times New Roman" w:cs="Times New Roman"/>
          <w:sz w:val="20"/>
          <w:szCs w:val="20"/>
          <w:lang w:eastAsia="lv-LV"/>
        </w:rPr>
        <w:t>Balt</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Bold</w:t>
      </w:r>
      <w:proofErr w:type="spellEnd"/>
      <w:r w:rsidRPr="00030253">
        <w:rPr>
          <w:rFonts w:eastAsia="Times New Roman" w:cs="Times New Roman"/>
          <w:sz w:val="20"/>
          <w:szCs w:val="20"/>
          <w:lang w:eastAsia="lv-LV"/>
        </w:rPr>
        <w:t xml:space="preserve"> vai </w:t>
      </w:r>
      <w:proofErr w:type="spellStart"/>
      <w:r w:rsidRPr="00030253">
        <w:rPr>
          <w:rFonts w:eastAsia="Times New Roman" w:cs="Times New Roman"/>
          <w:sz w:val="20"/>
          <w:szCs w:val="20"/>
          <w:lang w:eastAsia="lv-LV"/>
        </w:rPr>
        <w:t>Helvetica</w:t>
      </w:r>
      <w:proofErr w:type="spellEnd"/>
      <w:r w:rsidRPr="00030253">
        <w:rPr>
          <w:rFonts w:eastAsia="Times New Roman" w:cs="Times New Roman"/>
          <w:sz w:val="20"/>
          <w:szCs w:val="20"/>
          <w:lang w:eastAsia="lv-LV"/>
        </w:rPr>
        <w:t xml:space="preserve"> LT </w:t>
      </w:r>
      <w:proofErr w:type="spellStart"/>
      <w:r w:rsidRPr="00030253">
        <w:rPr>
          <w:rFonts w:eastAsia="Times New Roman" w:cs="Times New Roman"/>
          <w:sz w:val="20"/>
          <w:szCs w:val="20"/>
          <w:lang w:eastAsia="lv-LV"/>
        </w:rPr>
        <w:t>Pro</w:t>
      </w:r>
      <w:proofErr w:type="spellEnd"/>
      <w:r w:rsidRPr="00030253">
        <w:rPr>
          <w:rFonts w:eastAsia="Times New Roman" w:cs="Times New Roman"/>
          <w:sz w:val="20"/>
          <w:szCs w:val="20"/>
          <w:lang w:eastAsia="lv-LV"/>
        </w:rPr>
        <w:t xml:space="preserve"> </w:t>
      </w:r>
      <w:proofErr w:type="spellStart"/>
      <w:r w:rsidRPr="00030253">
        <w:rPr>
          <w:rFonts w:eastAsia="Times New Roman" w:cs="Times New Roman"/>
          <w:sz w:val="20"/>
          <w:szCs w:val="20"/>
          <w:lang w:eastAsia="lv-LV"/>
        </w:rPr>
        <w:t>Condensed</w:t>
      </w:r>
      <w:proofErr w:type="spellEnd"/>
      <w:r w:rsidRPr="00030253">
        <w:rPr>
          <w:rFonts w:eastAsia="Times New Roman" w:cs="Times New Roman"/>
          <w:sz w:val="20"/>
          <w:szCs w:val="20"/>
          <w:lang w:eastAsia="lv-LV"/>
        </w:rPr>
        <w:t>.</w:t>
      </w:r>
    </w:p>
    <w:p w14:paraId="34405D0B" w14:textId="77777777" w:rsidR="003C0A2C" w:rsidRPr="00030253" w:rsidRDefault="003C0A2C" w:rsidP="003C0A2C">
      <w:pPr>
        <w:shd w:val="clear" w:color="auto" w:fill="FFFFFF"/>
        <w:spacing w:before="100" w:beforeAutospacing="1" w:after="100" w:afterAutospacing="1" w:line="293" w:lineRule="atLeast"/>
        <w:ind w:firstLine="300"/>
        <w:rPr>
          <w:rFonts w:eastAsia="Times New Roman" w:cs="Times New Roman"/>
          <w:sz w:val="20"/>
          <w:szCs w:val="20"/>
          <w:lang w:eastAsia="lv-LV"/>
        </w:rPr>
      </w:pPr>
      <w:r w:rsidRPr="00030253">
        <w:rPr>
          <w:rFonts w:eastAsia="Times New Roman" w:cs="Times New Roman"/>
          <w:b/>
          <w:bCs/>
          <w:sz w:val="20"/>
          <w:szCs w:val="20"/>
          <w:lang w:eastAsia="lv-LV"/>
        </w:rPr>
        <w:t>Stabiņš:</w:t>
      </w:r>
      <w:r w:rsidRPr="00030253">
        <w:rPr>
          <w:rFonts w:eastAsia="Times New Roman" w:cs="Times New Roman"/>
          <w:sz w:val="20"/>
          <w:szCs w:val="20"/>
          <w:lang w:eastAsia="lv-LV"/>
        </w:rPr>
        <w:t> cinkota metāla caurule, diametrs 60 mm.</w:t>
      </w:r>
    </w:p>
    <w:p w14:paraId="5DAAE247" w14:textId="5B7C1AD6" w:rsidR="00E53F45" w:rsidRPr="00030253" w:rsidRDefault="00E53F45">
      <w:pPr>
        <w:rPr>
          <w:rFonts w:cs="Times New Roman"/>
        </w:rPr>
      </w:pPr>
    </w:p>
    <w:p w14:paraId="431E6B25" w14:textId="01013766" w:rsidR="0081198C" w:rsidRPr="00030253" w:rsidRDefault="0081198C">
      <w:pPr>
        <w:rPr>
          <w:rFonts w:cs="Times New Roman"/>
        </w:rPr>
      </w:pPr>
    </w:p>
    <w:p w14:paraId="26B6E613" w14:textId="51A52C36" w:rsidR="0081198C" w:rsidRPr="00030253" w:rsidRDefault="0081198C">
      <w:pPr>
        <w:rPr>
          <w:rFonts w:cs="Times New Roman"/>
        </w:rPr>
      </w:pPr>
    </w:p>
    <w:p w14:paraId="7702FAF6" w14:textId="631B570D" w:rsidR="0081198C" w:rsidRPr="00030253" w:rsidRDefault="0081198C" w:rsidP="0081198C">
      <w:pPr>
        <w:spacing w:before="100" w:beforeAutospacing="1" w:after="100" w:afterAutospacing="1" w:line="240" w:lineRule="auto"/>
        <w:jc w:val="center"/>
        <w:outlineLvl w:val="3"/>
        <w:rPr>
          <w:rFonts w:eastAsia="Times New Roman" w:cs="Times New Roman"/>
          <w:b/>
          <w:bCs/>
          <w:szCs w:val="24"/>
          <w:lang w:eastAsia="lv-LV"/>
        </w:rPr>
      </w:pPr>
      <w:r w:rsidRPr="00030253">
        <w:rPr>
          <w:rFonts w:eastAsia="Times New Roman" w:cs="Times New Roman"/>
          <w:b/>
          <w:bCs/>
          <w:szCs w:val="24"/>
          <w:lang w:eastAsia="lv-LV"/>
        </w:rPr>
        <w:t>Paskaidrojuma raksts</w:t>
      </w:r>
      <w:r w:rsidRPr="00030253">
        <w:rPr>
          <w:rFonts w:eastAsia="Times New Roman" w:cs="Times New Roman"/>
          <w:b/>
          <w:bCs/>
          <w:szCs w:val="24"/>
          <w:lang w:eastAsia="lv-LV"/>
        </w:rPr>
        <w:br/>
        <w:t>Alūksnes novada domes 2023. gada __ ._______ saistošajiem noteikumiem Nr. ___</w:t>
      </w:r>
      <w:r w:rsidR="00587010">
        <w:rPr>
          <w:rFonts w:eastAsia="Times New Roman" w:cs="Times New Roman"/>
          <w:b/>
          <w:bCs/>
          <w:szCs w:val="24"/>
          <w:lang w:eastAsia="lv-LV"/>
        </w:rPr>
        <w:t>/2023</w:t>
      </w:r>
      <w:r w:rsidRPr="00030253">
        <w:rPr>
          <w:rFonts w:eastAsia="Times New Roman" w:cs="Times New Roman"/>
          <w:b/>
          <w:bCs/>
          <w:szCs w:val="24"/>
          <w:lang w:eastAsia="lv-LV"/>
        </w:rPr>
        <w:t xml:space="preserve"> “Par kārtību, kādā izvietojamas un noformējamas ielu nosaukuma plāksnes, ēku nosaukuma norādes zīmes, ēku numura (nosaukuma) zīmes Alūksnes novadā”</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5"/>
        <w:gridCol w:w="6549"/>
      </w:tblGrid>
      <w:tr w:rsidR="00030253" w:rsidRPr="00030253" w14:paraId="2DBC7086" w14:textId="77777777" w:rsidTr="0058701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62AB73" w14:textId="77777777" w:rsidR="0081198C" w:rsidRPr="00030253" w:rsidRDefault="0081198C" w:rsidP="00F8567F">
            <w:pPr>
              <w:spacing w:after="0" w:line="240" w:lineRule="auto"/>
              <w:ind w:right="39"/>
              <w:jc w:val="center"/>
              <w:textAlignment w:val="baseline"/>
              <w:rPr>
                <w:rFonts w:eastAsia="Times New Roman" w:cs="Times New Roman"/>
                <w:szCs w:val="24"/>
                <w:lang w:eastAsia="lv-LV"/>
              </w:rPr>
            </w:pPr>
            <w:r w:rsidRPr="00030253">
              <w:rPr>
                <w:rFonts w:eastAsia="Times New Roman" w:cs="Times New Roman"/>
                <w:b/>
                <w:bCs/>
                <w:szCs w:val="24"/>
                <w:lang w:eastAsia="lv-LV"/>
              </w:rPr>
              <w:t>Paskaidrojuma raksta sadaļa</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C582CD4" w14:textId="77777777" w:rsidR="0081198C" w:rsidRPr="00030253" w:rsidRDefault="0081198C" w:rsidP="00F8567F">
            <w:pPr>
              <w:spacing w:after="0" w:line="240" w:lineRule="auto"/>
              <w:ind w:right="102"/>
              <w:jc w:val="center"/>
              <w:textAlignment w:val="baseline"/>
              <w:rPr>
                <w:rFonts w:eastAsia="Times New Roman" w:cs="Times New Roman"/>
                <w:b/>
                <w:bCs/>
                <w:szCs w:val="24"/>
                <w:lang w:eastAsia="lv-LV"/>
              </w:rPr>
            </w:pPr>
            <w:r w:rsidRPr="00030253">
              <w:rPr>
                <w:rFonts w:eastAsia="Times New Roman" w:cs="Times New Roman"/>
                <w:b/>
                <w:bCs/>
                <w:szCs w:val="24"/>
                <w:lang w:eastAsia="lv-LV"/>
              </w:rPr>
              <w:t>Norādāmā informācija </w:t>
            </w:r>
          </w:p>
        </w:tc>
      </w:tr>
      <w:tr w:rsidR="00030253" w:rsidRPr="00030253" w14:paraId="32EB5751" w14:textId="77777777" w:rsidTr="0058701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357E4D" w14:textId="77777777" w:rsidR="0081198C" w:rsidRPr="00030253" w:rsidRDefault="0081198C" w:rsidP="00F8567F">
            <w:pPr>
              <w:numPr>
                <w:ilvl w:val="0"/>
                <w:numId w:val="4"/>
              </w:numPr>
              <w:tabs>
                <w:tab w:val="clear" w:pos="720"/>
              </w:tabs>
              <w:spacing w:after="0" w:line="240" w:lineRule="auto"/>
              <w:ind w:left="392" w:right="39" w:hanging="284"/>
              <w:textAlignment w:val="baseline"/>
              <w:rPr>
                <w:rFonts w:eastAsia="Times New Roman" w:cs="Times New Roman"/>
                <w:szCs w:val="24"/>
                <w:lang w:eastAsia="lv-LV"/>
              </w:rPr>
            </w:pPr>
            <w:r w:rsidRPr="00030253">
              <w:rPr>
                <w:rFonts w:eastAsia="Times New Roman" w:cs="Times New Roman"/>
                <w:szCs w:val="24"/>
                <w:lang w:eastAsia="lv-LV"/>
              </w:rPr>
              <w:t>Mērķis un nepieciešamības pamatojums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512143" w14:textId="77777777" w:rsidR="00C034E6" w:rsidRPr="00323545" w:rsidRDefault="001709C2" w:rsidP="001709C2">
            <w:pPr>
              <w:spacing w:after="0" w:line="240" w:lineRule="auto"/>
              <w:ind w:right="102"/>
              <w:jc w:val="both"/>
              <w:textAlignment w:val="baseline"/>
              <w:rPr>
                <w:rFonts w:eastAsia="Times New Roman" w:cs="Times New Roman"/>
                <w:color w:val="000000" w:themeColor="text1"/>
                <w:szCs w:val="24"/>
                <w:lang w:eastAsia="lv-LV"/>
              </w:rPr>
            </w:pPr>
            <w:r w:rsidRPr="00323545">
              <w:rPr>
                <w:rFonts w:eastAsia="Times New Roman" w:cs="Times New Roman"/>
                <w:color w:val="000000" w:themeColor="text1"/>
                <w:szCs w:val="24"/>
                <w:lang w:eastAsia="lv-LV"/>
              </w:rPr>
              <w:t xml:space="preserve">    </w:t>
            </w:r>
            <w:r w:rsidR="00D05491" w:rsidRPr="00323545">
              <w:rPr>
                <w:rFonts w:eastAsia="Times New Roman" w:cs="Times New Roman"/>
                <w:color w:val="000000" w:themeColor="text1"/>
                <w:szCs w:val="24"/>
                <w:lang w:eastAsia="lv-LV"/>
              </w:rPr>
              <w:t>Saistošo noteikumu</w:t>
            </w:r>
            <w:r w:rsidR="00315BA0" w:rsidRPr="00323545">
              <w:rPr>
                <w:rFonts w:eastAsia="Times New Roman" w:cs="Times New Roman"/>
                <w:color w:val="000000" w:themeColor="text1"/>
                <w:szCs w:val="24"/>
                <w:lang w:eastAsia="lv-LV"/>
              </w:rPr>
              <w:t xml:space="preserve"> (turpmāk - Noteikumu)</w:t>
            </w:r>
            <w:r w:rsidR="00D05491" w:rsidRPr="00323545">
              <w:rPr>
                <w:rFonts w:eastAsia="Times New Roman" w:cs="Times New Roman"/>
                <w:color w:val="000000" w:themeColor="text1"/>
                <w:szCs w:val="24"/>
                <w:lang w:eastAsia="lv-LV"/>
              </w:rPr>
              <w:t xml:space="preserve"> izdošanas mērķis ir veidot un uzturēt vienotu Alūksnes novada vizuālo tēlu</w:t>
            </w:r>
            <w:r w:rsidR="00987BF5" w:rsidRPr="00323545">
              <w:rPr>
                <w:rFonts w:eastAsia="Times New Roman" w:cs="Times New Roman"/>
                <w:color w:val="000000" w:themeColor="text1"/>
                <w:szCs w:val="24"/>
                <w:lang w:eastAsia="lv-LV"/>
              </w:rPr>
              <w:t>, pilsētvides ainavas saglabāšanu</w:t>
            </w:r>
            <w:r w:rsidR="00D05491" w:rsidRPr="00323545">
              <w:rPr>
                <w:rFonts w:eastAsia="Times New Roman" w:cs="Times New Roman"/>
                <w:color w:val="000000" w:themeColor="text1"/>
                <w:szCs w:val="24"/>
                <w:lang w:eastAsia="lv-LV"/>
              </w:rPr>
              <w:t>; atvieglot nekustamā īpašuma atrašanās vietas noteikšanu Alūksnes novada administratīvajā teritorijā.</w:t>
            </w:r>
          </w:p>
          <w:p w14:paraId="117E78B7" w14:textId="4413A0B1" w:rsidR="001709C2" w:rsidRPr="00323545" w:rsidRDefault="00C034E6" w:rsidP="001709C2">
            <w:pPr>
              <w:spacing w:after="0" w:line="240" w:lineRule="auto"/>
              <w:ind w:right="102"/>
              <w:jc w:val="both"/>
              <w:textAlignment w:val="baseline"/>
              <w:rPr>
                <w:rFonts w:eastAsia="Times New Roman" w:cs="Times New Roman"/>
                <w:color w:val="000000" w:themeColor="text1"/>
                <w:szCs w:val="24"/>
                <w:lang w:eastAsia="lv-LV"/>
              </w:rPr>
            </w:pPr>
            <w:r w:rsidRPr="00323545">
              <w:rPr>
                <w:rFonts w:eastAsia="Times New Roman" w:cs="Times New Roman"/>
                <w:color w:val="000000" w:themeColor="text1"/>
                <w:szCs w:val="24"/>
                <w:lang w:eastAsia="lv-LV"/>
              </w:rPr>
              <w:t xml:space="preserve">     </w:t>
            </w:r>
            <w:r w:rsidR="009236B4" w:rsidRPr="00323545">
              <w:rPr>
                <w:rFonts w:eastAsia="Times New Roman" w:cs="Times New Roman"/>
                <w:color w:val="000000" w:themeColor="text1"/>
                <w:szCs w:val="24"/>
                <w:lang w:eastAsia="lv-LV"/>
              </w:rPr>
              <w:t>Sakārtota nekustamā īpašuma atrašanās vietas noteikšana ir būtiska</w:t>
            </w:r>
            <w:r w:rsidR="00B4556A" w:rsidRPr="00323545">
              <w:rPr>
                <w:rFonts w:eastAsia="Times New Roman" w:cs="Times New Roman"/>
                <w:color w:val="000000" w:themeColor="text1"/>
                <w:szCs w:val="24"/>
                <w:lang w:eastAsia="lv-LV"/>
              </w:rPr>
              <w:t>,</w:t>
            </w:r>
            <w:r w:rsidR="009236B4" w:rsidRPr="00323545">
              <w:rPr>
                <w:rFonts w:eastAsia="Times New Roman" w:cs="Times New Roman"/>
                <w:color w:val="000000" w:themeColor="text1"/>
                <w:szCs w:val="24"/>
                <w:lang w:eastAsia="lv-LV"/>
              </w:rPr>
              <w:t xml:space="preserve"> operatīvo</w:t>
            </w:r>
            <w:r w:rsidR="00DB7E00" w:rsidRPr="00323545">
              <w:rPr>
                <w:rFonts w:eastAsia="Times New Roman" w:cs="Times New Roman"/>
                <w:color w:val="000000" w:themeColor="text1"/>
                <w:szCs w:val="24"/>
                <w:lang w:eastAsia="lv-LV"/>
              </w:rPr>
              <w:t xml:space="preserve"> </w:t>
            </w:r>
            <w:r w:rsidR="009236B4" w:rsidRPr="00323545">
              <w:rPr>
                <w:rFonts w:eastAsia="Times New Roman" w:cs="Times New Roman"/>
                <w:color w:val="000000" w:themeColor="text1"/>
                <w:szCs w:val="24"/>
                <w:lang w:eastAsia="lv-LV"/>
              </w:rPr>
              <w:t>dienestu</w:t>
            </w:r>
            <w:r w:rsidR="00CA3058" w:rsidRPr="00323545">
              <w:rPr>
                <w:rFonts w:eastAsia="Times New Roman" w:cs="Times New Roman"/>
                <w:color w:val="000000" w:themeColor="text1"/>
                <w:szCs w:val="24"/>
                <w:lang w:eastAsia="lv-LV"/>
              </w:rPr>
              <w:t xml:space="preserve"> - </w:t>
            </w:r>
            <w:r w:rsidR="009236B4" w:rsidRPr="00323545">
              <w:rPr>
                <w:rFonts w:eastAsia="Times New Roman" w:cs="Times New Roman"/>
                <w:color w:val="000000" w:themeColor="text1"/>
                <w:szCs w:val="24"/>
                <w:lang w:eastAsia="lv-LV"/>
              </w:rPr>
              <w:t>Neatliekamā</w:t>
            </w:r>
            <w:r w:rsidR="00B4556A" w:rsidRPr="00323545">
              <w:rPr>
                <w:rFonts w:eastAsia="Times New Roman" w:cs="Times New Roman"/>
                <w:color w:val="000000" w:themeColor="text1"/>
                <w:szCs w:val="24"/>
                <w:lang w:eastAsia="lv-LV"/>
              </w:rPr>
              <w:t>s</w:t>
            </w:r>
            <w:r w:rsidR="009236B4" w:rsidRPr="00323545">
              <w:rPr>
                <w:rFonts w:eastAsia="Times New Roman" w:cs="Times New Roman"/>
                <w:color w:val="000000" w:themeColor="text1"/>
                <w:szCs w:val="24"/>
                <w:lang w:eastAsia="lv-LV"/>
              </w:rPr>
              <w:t xml:space="preserve"> medicī</w:t>
            </w:r>
            <w:r w:rsidR="00B4556A" w:rsidRPr="00323545">
              <w:rPr>
                <w:rFonts w:eastAsia="Times New Roman" w:cs="Times New Roman"/>
                <w:color w:val="000000" w:themeColor="text1"/>
                <w:szCs w:val="24"/>
                <w:lang w:eastAsia="lv-LV"/>
              </w:rPr>
              <w:t>niskās palīdzības</w:t>
            </w:r>
            <w:r w:rsidR="009236B4" w:rsidRPr="00323545">
              <w:rPr>
                <w:rFonts w:eastAsia="Times New Roman" w:cs="Times New Roman"/>
                <w:color w:val="000000" w:themeColor="text1"/>
                <w:szCs w:val="24"/>
                <w:lang w:eastAsia="lv-LV"/>
              </w:rPr>
              <w:t xml:space="preserve"> dienesta, Valsts ugunsdzēs</w:t>
            </w:r>
            <w:r w:rsidR="00D21B35" w:rsidRPr="00323545">
              <w:rPr>
                <w:rFonts w:eastAsia="Times New Roman" w:cs="Times New Roman"/>
                <w:color w:val="000000" w:themeColor="text1"/>
                <w:szCs w:val="24"/>
                <w:lang w:eastAsia="lv-LV"/>
              </w:rPr>
              <w:t>ības</w:t>
            </w:r>
            <w:r w:rsidR="009236B4" w:rsidRPr="00323545">
              <w:rPr>
                <w:rFonts w:eastAsia="Times New Roman" w:cs="Times New Roman"/>
                <w:color w:val="000000" w:themeColor="text1"/>
                <w:szCs w:val="24"/>
                <w:lang w:eastAsia="lv-LV"/>
              </w:rPr>
              <w:t xml:space="preserve"> un glābšanas dienesta</w:t>
            </w:r>
            <w:r w:rsidR="00CA3058" w:rsidRPr="00323545">
              <w:rPr>
                <w:rFonts w:eastAsia="Times New Roman" w:cs="Times New Roman"/>
                <w:color w:val="000000" w:themeColor="text1"/>
                <w:szCs w:val="24"/>
                <w:lang w:eastAsia="lv-LV"/>
              </w:rPr>
              <w:t xml:space="preserve">, </w:t>
            </w:r>
            <w:r w:rsidR="009236B4" w:rsidRPr="00323545">
              <w:rPr>
                <w:rFonts w:eastAsia="Times New Roman" w:cs="Times New Roman"/>
                <w:color w:val="000000" w:themeColor="text1"/>
                <w:szCs w:val="24"/>
                <w:lang w:eastAsia="lv-LV"/>
              </w:rPr>
              <w:t>Valsts policijas</w:t>
            </w:r>
            <w:r w:rsidR="00CA3058" w:rsidRPr="00323545">
              <w:rPr>
                <w:rFonts w:eastAsia="Times New Roman" w:cs="Times New Roman"/>
                <w:color w:val="000000" w:themeColor="text1"/>
                <w:szCs w:val="24"/>
                <w:lang w:eastAsia="lv-LV"/>
              </w:rPr>
              <w:t xml:space="preserve"> un citu</w:t>
            </w:r>
            <w:r w:rsidR="009236B4" w:rsidRPr="00323545">
              <w:rPr>
                <w:rFonts w:eastAsia="Times New Roman" w:cs="Times New Roman"/>
                <w:color w:val="000000" w:themeColor="text1"/>
                <w:szCs w:val="24"/>
                <w:lang w:eastAsia="lv-LV"/>
              </w:rPr>
              <w:t xml:space="preserve"> </w:t>
            </w:r>
            <w:r w:rsidR="00D21B35" w:rsidRPr="00323545">
              <w:rPr>
                <w:rFonts w:eastAsia="Times New Roman" w:cs="Times New Roman"/>
                <w:color w:val="000000" w:themeColor="text1"/>
                <w:szCs w:val="24"/>
                <w:lang w:eastAsia="lv-LV"/>
              </w:rPr>
              <w:t xml:space="preserve">dienestu </w:t>
            </w:r>
            <w:r w:rsidR="009236B4" w:rsidRPr="00323545">
              <w:rPr>
                <w:rFonts w:eastAsia="Times New Roman" w:cs="Times New Roman"/>
                <w:color w:val="000000" w:themeColor="text1"/>
                <w:szCs w:val="24"/>
                <w:lang w:eastAsia="lv-LV"/>
              </w:rPr>
              <w:t>darbības nodrošināšanai</w:t>
            </w:r>
            <w:r w:rsidR="00921958" w:rsidRPr="00323545">
              <w:rPr>
                <w:rFonts w:eastAsia="Times New Roman" w:cs="Times New Roman"/>
                <w:color w:val="000000" w:themeColor="text1"/>
                <w:szCs w:val="24"/>
                <w:lang w:eastAsia="lv-LV"/>
              </w:rPr>
              <w:t>.</w:t>
            </w:r>
          </w:p>
          <w:p w14:paraId="71FDA1E0" w14:textId="286A95A7" w:rsidR="001709C2" w:rsidRPr="00323545" w:rsidRDefault="001709C2" w:rsidP="001709C2">
            <w:pPr>
              <w:spacing w:after="0" w:line="240" w:lineRule="auto"/>
              <w:ind w:right="102"/>
              <w:jc w:val="both"/>
              <w:textAlignment w:val="baseline"/>
              <w:rPr>
                <w:rFonts w:eastAsia="Times New Roman" w:cs="Times New Roman"/>
                <w:color w:val="000000" w:themeColor="text1"/>
                <w:szCs w:val="24"/>
                <w:lang w:eastAsia="lv-LV"/>
              </w:rPr>
            </w:pPr>
            <w:r w:rsidRPr="00323545">
              <w:rPr>
                <w:rFonts w:eastAsia="Times New Roman" w:cs="Times New Roman"/>
                <w:color w:val="000000" w:themeColor="text1"/>
                <w:szCs w:val="24"/>
                <w:lang w:eastAsia="lv-LV"/>
              </w:rPr>
              <w:t xml:space="preserve">     </w:t>
            </w:r>
            <w:r w:rsidR="00CD3EA4" w:rsidRPr="00323545">
              <w:rPr>
                <w:rFonts w:eastAsia="Times New Roman" w:cs="Times New Roman"/>
                <w:color w:val="000000" w:themeColor="text1"/>
                <w:szCs w:val="24"/>
                <w:lang w:eastAsia="lv-LV"/>
              </w:rPr>
              <w:t>Šobrīd</w:t>
            </w:r>
            <w:r w:rsidR="002B4504" w:rsidRPr="00323545">
              <w:rPr>
                <w:rFonts w:eastAsia="Times New Roman" w:cs="Times New Roman"/>
                <w:color w:val="000000" w:themeColor="text1"/>
                <w:szCs w:val="24"/>
                <w:lang w:eastAsia="lv-LV"/>
              </w:rPr>
              <w:t xml:space="preserve"> adrešu un ielu nosaukumu plākšņu izvietošanas un noformēšanas kārtību nosaka </w:t>
            </w:r>
            <w:r w:rsidR="00660151" w:rsidRPr="00323545">
              <w:rPr>
                <w:rFonts w:eastAsia="Times New Roman" w:cs="Times New Roman"/>
                <w:color w:val="000000" w:themeColor="text1"/>
                <w:szCs w:val="24"/>
                <w:lang w:eastAsia="lv-LV"/>
              </w:rPr>
              <w:t>Alūksnes</w:t>
            </w:r>
            <w:r w:rsidR="002B4504" w:rsidRPr="00323545">
              <w:rPr>
                <w:rFonts w:eastAsia="Times New Roman" w:cs="Times New Roman"/>
                <w:color w:val="000000" w:themeColor="text1"/>
                <w:szCs w:val="24"/>
                <w:lang w:eastAsia="lv-LV"/>
              </w:rPr>
              <w:t xml:space="preserve"> novada pašvaldības domes 20</w:t>
            </w:r>
            <w:r w:rsidR="00660151" w:rsidRPr="00323545">
              <w:rPr>
                <w:rFonts w:eastAsia="Times New Roman" w:cs="Times New Roman"/>
                <w:color w:val="000000" w:themeColor="text1"/>
                <w:szCs w:val="24"/>
                <w:lang w:eastAsia="lv-LV"/>
              </w:rPr>
              <w:t>15</w:t>
            </w:r>
            <w:r w:rsidR="002B4504" w:rsidRPr="00323545">
              <w:rPr>
                <w:rFonts w:eastAsia="Times New Roman" w:cs="Times New Roman"/>
                <w:color w:val="000000" w:themeColor="text1"/>
                <w:szCs w:val="24"/>
                <w:lang w:eastAsia="lv-LV"/>
              </w:rPr>
              <w:t xml:space="preserve">. gada 29. </w:t>
            </w:r>
            <w:r w:rsidR="00660151" w:rsidRPr="00323545">
              <w:rPr>
                <w:rFonts w:eastAsia="Times New Roman" w:cs="Times New Roman"/>
                <w:color w:val="000000" w:themeColor="text1"/>
                <w:szCs w:val="24"/>
                <w:lang w:eastAsia="lv-LV"/>
              </w:rPr>
              <w:t>oktobra</w:t>
            </w:r>
            <w:r w:rsidR="002B4504" w:rsidRPr="00323545">
              <w:rPr>
                <w:rFonts w:eastAsia="Times New Roman" w:cs="Times New Roman"/>
                <w:color w:val="000000" w:themeColor="text1"/>
                <w:szCs w:val="24"/>
                <w:lang w:eastAsia="lv-LV"/>
              </w:rPr>
              <w:t xml:space="preserve"> saistošie noteikumi Nr. 38/2022 </w:t>
            </w:r>
            <w:r w:rsidR="008700D4">
              <w:rPr>
                <w:rFonts w:eastAsia="Times New Roman" w:cs="Times New Roman"/>
                <w:color w:val="000000" w:themeColor="text1"/>
                <w:szCs w:val="24"/>
                <w:lang w:eastAsia="lv-LV"/>
              </w:rPr>
              <w:t>“</w:t>
            </w:r>
            <w:r w:rsidR="00660151" w:rsidRPr="00323545">
              <w:rPr>
                <w:rFonts w:eastAsia="Times New Roman" w:cs="Times New Roman"/>
                <w:szCs w:val="24"/>
                <w:lang w:eastAsia="lv-LV"/>
              </w:rPr>
              <w:t>Par kārtību, kādā izvietojamas un noformējamas ielu nosaukumu plāksnes, ēku nosaukumu norādes zīmes, ēku numura (nosaukuma) zīmes Alūksnes novadā”</w:t>
            </w:r>
            <w:r w:rsidR="002B4504" w:rsidRPr="00323545">
              <w:rPr>
                <w:rFonts w:eastAsia="Times New Roman" w:cs="Times New Roman"/>
                <w:color w:val="000000" w:themeColor="text1"/>
                <w:szCs w:val="24"/>
                <w:lang w:eastAsia="lv-LV"/>
              </w:rPr>
              <w:t>.</w:t>
            </w:r>
          </w:p>
          <w:p w14:paraId="7252601B" w14:textId="5FAC600F" w:rsidR="001709C2" w:rsidRPr="00323545" w:rsidRDefault="001709C2" w:rsidP="001709C2">
            <w:pPr>
              <w:spacing w:after="0" w:line="240" w:lineRule="auto"/>
              <w:ind w:right="102"/>
              <w:jc w:val="both"/>
              <w:textAlignment w:val="baseline"/>
              <w:rPr>
                <w:rFonts w:eastAsia="Times New Roman" w:cs="Times New Roman"/>
                <w:color w:val="000000" w:themeColor="text1"/>
                <w:szCs w:val="24"/>
                <w:lang w:eastAsia="lv-LV"/>
              </w:rPr>
            </w:pPr>
            <w:r w:rsidRPr="00323545">
              <w:rPr>
                <w:rFonts w:eastAsia="Times New Roman" w:cs="Times New Roman"/>
                <w:color w:val="000000" w:themeColor="text1"/>
                <w:szCs w:val="24"/>
                <w:lang w:eastAsia="lv-LV"/>
              </w:rPr>
              <w:t xml:space="preserve">      </w:t>
            </w:r>
            <w:r w:rsidR="002B4504" w:rsidRPr="00323545">
              <w:rPr>
                <w:rFonts w:eastAsia="Times New Roman" w:cs="Times New Roman"/>
                <w:color w:val="000000" w:themeColor="text1"/>
                <w:szCs w:val="24"/>
                <w:lang w:eastAsia="lv-LV"/>
              </w:rPr>
              <w:t>Saskaņā ar </w:t>
            </w:r>
            <w:hyperlink r:id="rId22" w:tgtFrame="_blank" w:history="1">
              <w:r w:rsidR="002B4504" w:rsidRPr="00323545">
                <w:rPr>
                  <w:rFonts w:eastAsia="Times New Roman" w:cs="Times New Roman"/>
                  <w:color w:val="000000" w:themeColor="text1"/>
                  <w:szCs w:val="24"/>
                  <w:lang w:eastAsia="lv-LV"/>
                </w:rPr>
                <w:t>Pašvaldību likuma</w:t>
              </w:r>
            </w:hyperlink>
            <w:r w:rsidR="002B4504" w:rsidRPr="00323545">
              <w:rPr>
                <w:rFonts w:eastAsia="Times New Roman" w:cs="Times New Roman"/>
                <w:color w:val="000000" w:themeColor="text1"/>
                <w:szCs w:val="24"/>
                <w:lang w:eastAsia="lv-LV"/>
              </w:rPr>
              <w:t xml:space="preserve"> Pārejas noteikumu 6. punktu, dome izvērtē uz likuma </w:t>
            </w:r>
            <w:r w:rsidR="008700D4">
              <w:rPr>
                <w:rFonts w:eastAsia="Times New Roman" w:cs="Times New Roman"/>
                <w:color w:val="000000" w:themeColor="text1"/>
                <w:szCs w:val="24"/>
                <w:lang w:eastAsia="lv-LV"/>
              </w:rPr>
              <w:t>“</w:t>
            </w:r>
            <w:hyperlink r:id="rId23" w:tgtFrame="_blank" w:history="1">
              <w:r w:rsidR="002B4504" w:rsidRPr="00323545">
                <w:rPr>
                  <w:rFonts w:eastAsia="Times New Roman" w:cs="Times New Roman"/>
                  <w:color w:val="000000" w:themeColor="text1"/>
                  <w:szCs w:val="24"/>
                  <w:lang w:eastAsia="lv-LV"/>
                </w:rPr>
                <w:t>Par pašvaldībām</w:t>
              </w:r>
            </w:hyperlink>
            <w:r w:rsidR="008700D4">
              <w:rPr>
                <w:rFonts w:eastAsia="Times New Roman" w:cs="Times New Roman"/>
                <w:color w:val="000000" w:themeColor="text1"/>
                <w:szCs w:val="24"/>
                <w:lang w:eastAsia="lv-LV"/>
              </w:rPr>
              <w:t>”</w:t>
            </w:r>
            <w:r w:rsidR="002B4504" w:rsidRPr="00323545">
              <w:rPr>
                <w:rFonts w:eastAsia="Times New Roman" w:cs="Times New Roman"/>
                <w:color w:val="000000" w:themeColor="text1"/>
                <w:szCs w:val="24"/>
                <w:lang w:eastAsia="lv-LV"/>
              </w:rPr>
              <w:t xml:space="preserve"> normu pamata izdoto saistošo noteikumu atbilstību </w:t>
            </w:r>
            <w:hyperlink r:id="rId24" w:tgtFrame="_blank" w:history="1">
              <w:r w:rsidR="002B4504" w:rsidRPr="00323545">
                <w:rPr>
                  <w:rFonts w:eastAsia="Times New Roman" w:cs="Times New Roman"/>
                  <w:color w:val="000000" w:themeColor="text1"/>
                  <w:szCs w:val="24"/>
                  <w:lang w:eastAsia="lv-LV"/>
                </w:rPr>
                <w:t>Pašvaldību likumam</w:t>
              </w:r>
            </w:hyperlink>
            <w:r w:rsidR="002B4504" w:rsidRPr="00323545">
              <w:rPr>
                <w:rFonts w:eastAsia="Times New Roman" w:cs="Times New Roman"/>
                <w:color w:val="000000" w:themeColor="text1"/>
                <w:szCs w:val="24"/>
                <w:lang w:eastAsia="lv-LV"/>
              </w:rPr>
              <w:t xml:space="preserve">. Līdz jaunu saistošo noteikumu spēkā stāšanās dienai, bet ne ilgāk kā līdz 2024. gada 30. jūnijam piemērojami uz likuma </w:t>
            </w:r>
            <w:r w:rsidR="008700D4">
              <w:rPr>
                <w:rFonts w:eastAsia="Times New Roman" w:cs="Times New Roman"/>
                <w:color w:val="000000" w:themeColor="text1"/>
                <w:szCs w:val="24"/>
                <w:lang w:eastAsia="lv-LV"/>
              </w:rPr>
              <w:t>“</w:t>
            </w:r>
            <w:hyperlink r:id="rId25" w:tgtFrame="_blank" w:history="1">
              <w:r w:rsidR="002B4504" w:rsidRPr="00323545">
                <w:rPr>
                  <w:rFonts w:eastAsia="Times New Roman" w:cs="Times New Roman"/>
                  <w:color w:val="000000" w:themeColor="text1"/>
                  <w:szCs w:val="24"/>
                  <w:lang w:eastAsia="lv-LV"/>
                </w:rPr>
                <w:t>Par pašvaldībām</w:t>
              </w:r>
            </w:hyperlink>
            <w:r w:rsidR="008700D4">
              <w:rPr>
                <w:rFonts w:eastAsia="Times New Roman" w:cs="Times New Roman"/>
                <w:color w:val="000000" w:themeColor="text1"/>
                <w:szCs w:val="24"/>
                <w:lang w:eastAsia="lv-LV"/>
              </w:rPr>
              <w:t xml:space="preserve"> </w:t>
            </w:r>
            <w:r w:rsidR="002B4504" w:rsidRPr="00323545">
              <w:rPr>
                <w:rFonts w:eastAsia="Times New Roman" w:cs="Times New Roman"/>
                <w:color w:val="000000" w:themeColor="text1"/>
                <w:szCs w:val="24"/>
                <w:lang w:eastAsia="lv-LV"/>
              </w:rPr>
              <w:t xml:space="preserve"> normu pamata izdotie saistošie noteikumi, ciktāl tie nav pretrunā ar šo likumu.</w:t>
            </w:r>
            <w:r w:rsidR="00FE34EB" w:rsidRPr="00323545">
              <w:rPr>
                <w:rFonts w:eastAsia="Times New Roman" w:cs="Times New Roman"/>
                <w:color w:val="000000" w:themeColor="text1"/>
                <w:szCs w:val="24"/>
                <w:lang w:eastAsia="lv-LV"/>
              </w:rPr>
              <w:t xml:space="preserve"> Līdz ar to</w:t>
            </w:r>
            <w:r w:rsidR="002B4504" w:rsidRPr="00323545">
              <w:rPr>
                <w:rFonts w:eastAsia="Times New Roman" w:cs="Times New Roman"/>
                <w:color w:val="000000" w:themeColor="text1"/>
                <w:szCs w:val="24"/>
                <w:lang w:eastAsia="lv-LV"/>
              </w:rPr>
              <w:t xml:space="preserve">, pašlaik spēkā esošie </w:t>
            </w:r>
            <w:r w:rsidR="00562847" w:rsidRPr="00323545">
              <w:rPr>
                <w:rFonts w:eastAsia="Times New Roman" w:cs="Times New Roman"/>
                <w:color w:val="000000" w:themeColor="text1"/>
                <w:szCs w:val="24"/>
                <w:lang w:eastAsia="lv-LV"/>
              </w:rPr>
              <w:t>Alūksnes novada pašvaldības domes 2015. gada 29. oktobra saistošie noteikumi Nr.</w:t>
            </w:r>
            <w:r w:rsidR="008700D4">
              <w:rPr>
                <w:rFonts w:eastAsia="Times New Roman" w:cs="Times New Roman"/>
                <w:color w:val="000000" w:themeColor="text1"/>
                <w:szCs w:val="24"/>
                <w:lang w:eastAsia="lv-LV"/>
              </w:rPr>
              <w:t> </w:t>
            </w:r>
            <w:r w:rsidR="00562847" w:rsidRPr="00323545">
              <w:rPr>
                <w:rFonts w:eastAsia="Times New Roman" w:cs="Times New Roman"/>
                <w:color w:val="000000" w:themeColor="text1"/>
                <w:szCs w:val="24"/>
                <w:lang w:eastAsia="lv-LV"/>
              </w:rPr>
              <w:t xml:space="preserve">38/2022 </w:t>
            </w:r>
            <w:r w:rsidR="008700D4">
              <w:rPr>
                <w:rFonts w:eastAsia="Times New Roman" w:cs="Times New Roman"/>
                <w:color w:val="000000" w:themeColor="text1"/>
                <w:szCs w:val="24"/>
                <w:lang w:eastAsia="lv-LV"/>
              </w:rPr>
              <w:t>“</w:t>
            </w:r>
            <w:r w:rsidR="00562847" w:rsidRPr="00323545">
              <w:rPr>
                <w:rFonts w:eastAsia="Times New Roman" w:cs="Times New Roman"/>
                <w:szCs w:val="24"/>
                <w:lang w:eastAsia="lv-LV"/>
              </w:rPr>
              <w:t>Par kārtību, kādā izvietojamas un noformējamas ielu nosaukumu plāksnes, ēku nosaukumu norādes zīmes, ēku numura (nosaukuma) zīmes Alūksnes novadā”</w:t>
            </w:r>
            <w:r w:rsidR="008700D4">
              <w:rPr>
                <w:rFonts w:eastAsia="Times New Roman" w:cs="Times New Roman"/>
                <w:szCs w:val="24"/>
                <w:lang w:eastAsia="lv-LV"/>
              </w:rPr>
              <w:t xml:space="preserve"> </w:t>
            </w:r>
            <w:r w:rsidR="002B4504" w:rsidRPr="00323545">
              <w:rPr>
                <w:rFonts w:eastAsia="Times New Roman" w:cs="Times New Roman"/>
                <w:color w:val="000000" w:themeColor="text1"/>
                <w:szCs w:val="24"/>
                <w:lang w:eastAsia="lv-LV"/>
              </w:rPr>
              <w:t>ir spēkā līdz 2024. gada 30.</w:t>
            </w:r>
            <w:r w:rsidR="008700D4">
              <w:rPr>
                <w:rFonts w:eastAsia="Times New Roman" w:cs="Times New Roman"/>
                <w:color w:val="000000" w:themeColor="text1"/>
                <w:szCs w:val="24"/>
                <w:lang w:eastAsia="lv-LV"/>
              </w:rPr>
              <w:t> </w:t>
            </w:r>
            <w:r w:rsidR="002B4504" w:rsidRPr="00323545">
              <w:rPr>
                <w:rFonts w:eastAsia="Times New Roman" w:cs="Times New Roman"/>
                <w:color w:val="000000" w:themeColor="text1"/>
                <w:szCs w:val="24"/>
                <w:lang w:eastAsia="lv-LV"/>
              </w:rPr>
              <w:t>jūnijam.</w:t>
            </w:r>
          </w:p>
          <w:p w14:paraId="6C3B1D99" w14:textId="686F7168" w:rsidR="00CE465E" w:rsidRPr="00EB5A37" w:rsidRDefault="001709C2" w:rsidP="001709C2">
            <w:pPr>
              <w:spacing w:after="0" w:line="240" w:lineRule="auto"/>
              <w:ind w:right="102"/>
              <w:jc w:val="both"/>
              <w:textAlignment w:val="baseline"/>
              <w:rPr>
                <w:rFonts w:eastAsia="Times New Roman" w:cs="Times New Roman"/>
                <w:color w:val="000000" w:themeColor="text1"/>
                <w:szCs w:val="24"/>
                <w:highlight w:val="cyan"/>
                <w:lang w:eastAsia="lv-LV"/>
              </w:rPr>
            </w:pPr>
            <w:r w:rsidRPr="00323545">
              <w:rPr>
                <w:rFonts w:eastAsia="Times New Roman" w:cs="Times New Roman"/>
                <w:color w:val="000000" w:themeColor="text1"/>
                <w:szCs w:val="24"/>
                <w:lang w:eastAsia="lv-LV"/>
              </w:rPr>
              <w:t xml:space="preserve">     </w:t>
            </w:r>
            <w:r w:rsidR="00FE34EB" w:rsidRPr="00323545">
              <w:rPr>
                <w:rFonts w:eastAsia="Times New Roman" w:cs="Times New Roman"/>
                <w:color w:val="000000" w:themeColor="text1"/>
                <w:szCs w:val="24"/>
                <w:lang w:eastAsia="lv-LV"/>
              </w:rPr>
              <w:t>Atbilstoši augstākminētajam, Alūksnes novada pašvaldība izdod jaunus saistošos noteikumus atbilstoši Pašvaldību likumā ietvertajam pilnvarojumam.</w:t>
            </w:r>
          </w:p>
        </w:tc>
      </w:tr>
      <w:tr w:rsidR="00030253" w:rsidRPr="00030253" w14:paraId="22516A42" w14:textId="77777777" w:rsidTr="0058701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818516" w14:textId="77777777" w:rsidR="0081198C" w:rsidRPr="00030253" w:rsidRDefault="0081198C" w:rsidP="00F8567F">
            <w:pPr>
              <w:numPr>
                <w:ilvl w:val="0"/>
                <w:numId w:val="5"/>
              </w:numPr>
              <w:tabs>
                <w:tab w:val="clear" w:pos="720"/>
              </w:tabs>
              <w:spacing w:after="0" w:line="240" w:lineRule="auto"/>
              <w:ind w:left="392" w:right="39" w:hanging="284"/>
              <w:textAlignment w:val="baseline"/>
              <w:rPr>
                <w:rFonts w:eastAsia="Times New Roman" w:cs="Times New Roman"/>
                <w:szCs w:val="24"/>
                <w:lang w:eastAsia="lv-LV"/>
              </w:rPr>
            </w:pPr>
            <w:r w:rsidRPr="00030253">
              <w:rPr>
                <w:rFonts w:eastAsia="Times New Roman" w:cs="Times New Roman"/>
                <w:szCs w:val="24"/>
                <w:lang w:eastAsia="lv-LV"/>
              </w:rPr>
              <w:t>Fiskālā ietekme uz pašvaldības budžetu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76291CF" w14:textId="0D6A7A41" w:rsidR="008311B3" w:rsidRPr="00030253" w:rsidRDefault="008311B3" w:rsidP="00057B55">
            <w:pPr>
              <w:spacing w:after="0" w:line="240" w:lineRule="auto"/>
              <w:ind w:right="102"/>
              <w:jc w:val="both"/>
              <w:textAlignment w:val="baseline"/>
              <w:rPr>
                <w:rFonts w:eastAsia="Times New Roman" w:cs="Times New Roman"/>
                <w:szCs w:val="24"/>
                <w:lang w:eastAsia="lv-LV"/>
              </w:rPr>
            </w:pPr>
            <w:r w:rsidRPr="00030253">
              <w:rPr>
                <w:rFonts w:eastAsia="Times New Roman" w:cs="Times New Roman"/>
                <w:szCs w:val="24"/>
                <w:lang w:eastAsia="lv-LV"/>
              </w:rPr>
              <w:t>Ielu nosaukumu plāksnes un ēku nosaukuma norādes zīmes izgatavo, uztur un uzstāda Alūksnes novada pašvaldība par saviem budžeta līdzekļiem. Līdz ar to, tas atstāj ietekmi uz pašvaldības fiskālo budžetu, to izgatavošana, uzturēšana un uzstādīšana palielina</w:t>
            </w:r>
            <w:r w:rsidR="008F6B94" w:rsidRPr="00030253">
              <w:rPr>
                <w:rFonts w:eastAsia="Times New Roman" w:cs="Times New Roman"/>
                <w:szCs w:val="24"/>
                <w:lang w:eastAsia="lv-LV"/>
              </w:rPr>
              <w:t xml:space="preserve"> pašvaldības budžeta</w:t>
            </w:r>
            <w:r w:rsidRPr="00030253">
              <w:rPr>
                <w:rFonts w:eastAsia="Times New Roman" w:cs="Times New Roman"/>
                <w:szCs w:val="24"/>
                <w:lang w:eastAsia="lv-LV"/>
              </w:rPr>
              <w:t xml:space="preserve"> izdevumu daļu.</w:t>
            </w:r>
          </w:p>
          <w:p w14:paraId="79AF891D" w14:textId="77777777" w:rsidR="008311B3" w:rsidRPr="00030253" w:rsidRDefault="008311B3" w:rsidP="00057B55">
            <w:pPr>
              <w:spacing w:after="0" w:line="240" w:lineRule="auto"/>
              <w:ind w:right="102"/>
              <w:jc w:val="both"/>
              <w:textAlignment w:val="baseline"/>
              <w:rPr>
                <w:rFonts w:eastAsia="Times New Roman"/>
                <w:szCs w:val="24"/>
                <w:lang w:eastAsia="lv-LV"/>
              </w:rPr>
            </w:pPr>
          </w:p>
          <w:p w14:paraId="48DB5B7B" w14:textId="5DB99F13" w:rsidR="0081198C" w:rsidRPr="00030253" w:rsidRDefault="0081198C" w:rsidP="00F8567F">
            <w:pPr>
              <w:tabs>
                <w:tab w:val="left" w:pos="538"/>
              </w:tabs>
              <w:spacing w:after="0" w:line="240" w:lineRule="auto"/>
              <w:ind w:left="132" w:right="102"/>
              <w:jc w:val="both"/>
              <w:textAlignment w:val="baseline"/>
              <w:rPr>
                <w:rFonts w:eastAsia="Times New Roman" w:cs="Times New Roman"/>
                <w:szCs w:val="24"/>
                <w:lang w:eastAsia="lv-LV"/>
              </w:rPr>
            </w:pPr>
          </w:p>
        </w:tc>
      </w:tr>
      <w:tr w:rsidR="00030253" w:rsidRPr="00030253" w14:paraId="51863494" w14:textId="77777777" w:rsidTr="0058701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662106" w14:textId="77777777" w:rsidR="0081198C" w:rsidRPr="00030253" w:rsidRDefault="0081198C" w:rsidP="00F8567F">
            <w:pPr>
              <w:numPr>
                <w:ilvl w:val="0"/>
                <w:numId w:val="6"/>
              </w:numPr>
              <w:tabs>
                <w:tab w:val="clear" w:pos="720"/>
              </w:tabs>
              <w:spacing w:after="0" w:line="240" w:lineRule="auto"/>
              <w:ind w:left="392" w:right="39" w:hanging="284"/>
              <w:textAlignment w:val="baseline"/>
              <w:rPr>
                <w:rFonts w:eastAsia="Times New Roman" w:cs="Times New Roman"/>
                <w:szCs w:val="24"/>
                <w:lang w:eastAsia="lv-LV"/>
              </w:rPr>
            </w:pPr>
            <w:r w:rsidRPr="00030253">
              <w:rPr>
                <w:rFonts w:eastAsia="Times New Roman" w:cs="Times New Roman"/>
                <w:szCs w:val="24"/>
                <w:lang w:eastAsia="lv-LV"/>
              </w:rPr>
              <w:t xml:space="preserve">Sociālā ietekme, ietekme uz vidi, iedzīvotāju </w:t>
            </w:r>
            <w:r w:rsidRPr="00030253">
              <w:rPr>
                <w:rFonts w:eastAsia="Times New Roman" w:cs="Times New Roman"/>
                <w:szCs w:val="24"/>
                <w:lang w:eastAsia="lv-LV"/>
              </w:rPr>
              <w:lastRenderedPageBreak/>
              <w:t>veselību, uzņēmējdarbības vidi pašvaldības teritorijā, kā arī plānotā regulējuma ietekme uz konkurenci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17AD88" w14:textId="362501A3" w:rsidR="0081198C" w:rsidRPr="00030253" w:rsidRDefault="005A645E" w:rsidP="00587010">
            <w:pPr>
              <w:pStyle w:val="Sarakstarindkopa"/>
              <w:spacing w:after="0" w:line="240" w:lineRule="auto"/>
              <w:ind w:left="360" w:right="102" w:hanging="360"/>
              <w:jc w:val="both"/>
              <w:textAlignment w:val="baseline"/>
              <w:rPr>
                <w:rFonts w:ascii="Times New Roman" w:eastAsia="Times New Roman" w:hAnsi="Times New Roman" w:cs="Times New Roman"/>
                <w:sz w:val="24"/>
                <w:szCs w:val="24"/>
                <w:lang w:eastAsia="lv-LV"/>
              </w:rPr>
            </w:pPr>
            <w:r w:rsidRPr="00030253">
              <w:rPr>
                <w:rFonts w:ascii="Times New Roman" w:eastAsia="Times New Roman" w:hAnsi="Times New Roman" w:cs="Times New Roman"/>
                <w:sz w:val="24"/>
                <w:szCs w:val="24"/>
                <w:lang w:eastAsia="lv-LV"/>
              </w:rPr>
              <w:lastRenderedPageBreak/>
              <w:t>3.1. Ietekme uz vidi – nav ietekmes;</w:t>
            </w:r>
          </w:p>
          <w:p w14:paraId="7FFF61D5" w14:textId="4F22C7F2" w:rsidR="005A645E" w:rsidRPr="00030253" w:rsidRDefault="005A645E" w:rsidP="00587010">
            <w:pPr>
              <w:pStyle w:val="Sarakstarindkopa"/>
              <w:spacing w:after="0" w:line="240" w:lineRule="auto"/>
              <w:ind w:left="360" w:right="102" w:hanging="360"/>
              <w:jc w:val="both"/>
              <w:textAlignment w:val="baseline"/>
              <w:rPr>
                <w:rFonts w:ascii="Times New Roman" w:eastAsia="Times New Roman" w:hAnsi="Times New Roman" w:cs="Times New Roman"/>
                <w:sz w:val="24"/>
                <w:szCs w:val="24"/>
                <w:lang w:eastAsia="lv-LV"/>
              </w:rPr>
            </w:pPr>
            <w:r w:rsidRPr="00030253">
              <w:rPr>
                <w:rFonts w:ascii="Times New Roman" w:eastAsia="Times New Roman" w:hAnsi="Times New Roman" w:cs="Times New Roman"/>
                <w:sz w:val="24"/>
                <w:szCs w:val="24"/>
                <w:lang w:eastAsia="lv-LV"/>
              </w:rPr>
              <w:t>3.2. Ietekme uz iedzīvotāju veselību – nav ietekmes;</w:t>
            </w:r>
          </w:p>
          <w:p w14:paraId="29C2D169" w14:textId="7F7AE628" w:rsidR="005A645E" w:rsidRPr="00030253" w:rsidRDefault="005A645E" w:rsidP="00587010">
            <w:pPr>
              <w:pStyle w:val="Sarakstarindkopa"/>
              <w:spacing w:after="0" w:line="240" w:lineRule="auto"/>
              <w:ind w:left="0" w:right="102"/>
              <w:jc w:val="both"/>
              <w:textAlignment w:val="baseline"/>
              <w:rPr>
                <w:rFonts w:ascii="Times New Roman" w:eastAsia="Times New Roman" w:hAnsi="Times New Roman" w:cs="Times New Roman"/>
                <w:sz w:val="24"/>
                <w:szCs w:val="24"/>
                <w:lang w:eastAsia="lv-LV"/>
              </w:rPr>
            </w:pPr>
            <w:r w:rsidRPr="00030253">
              <w:rPr>
                <w:rFonts w:ascii="Times New Roman" w:eastAsia="Times New Roman" w:hAnsi="Times New Roman" w:cs="Times New Roman"/>
                <w:sz w:val="24"/>
                <w:szCs w:val="24"/>
                <w:lang w:eastAsia="lv-LV"/>
              </w:rPr>
              <w:lastRenderedPageBreak/>
              <w:t>3.3. Ietekme uz uzņēmējdarbības vidi pašvaldības</w:t>
            </w:r>
            <w:r w:rsidR="00650E92" w:rsidRPr="00030253">
              <w:rPr>
                <w:rFonts w:ascii="Times New Roman" w:eastAsia="Times New Roman" w:hAnsi="Times New Roman" w:cs="Times New Roman"/>
                <w:sz w:val="24"/>
                <w:szCs w:val="24"/>
                <w:lang w:eastAsia="lv-LV"/>
              </w:rPr>
              <w:t xml:space="preserve"> </w:t>
            </w:r>
            <w:r w:rsidRPr="00030253">
              <w:rPr>
                <w:rFonts w:ascii="Times New Roman" w:eastAsia="Times New Roman" w:hAnsi="Times New Roman" w:cs="Times New Roman"/>
                <w:sz w:val="24"/>
                <w:szCs w:val="24"/>
                <w:lang w:eastAsia="lv-LV"/>
              </w:rPr>
              <w:t>teritorijā – nav ietekmes;</w:t>
            </w:r>
          </w:p>
          <w:p w14:paraId="7E156184" w14:textId="324288AC" w:rsidR="005A645E" w:rsidRPr="00030253" w:rsidRDefault="005A645E" w:rsidP="00587010">
            <w:pPr>
              <w:pStyle w:val="Sarakstarindkopa"/>
              <w:spacing w:after="0" w:line="240" w:lineRule="auto"/>
              <w:ind w:left="360" w:right="102" w:hanging="360"/>
              <w:jc w:val="both"/>
              <w:textAlignment w:val="baseline"/>
              <w:rPr>
                <w:rFonts w:ascii="Times New Roman" w:eastAsia="Times New Roman" w:hAnsi="Times New Roman" w:cs="Times New Roman"/>
                <w:sz w:val="24"/>
                <w:szCs w:val="24"/>
                <w:lang w:eastAsia="lv-LV"/>
              </w:rPr>
            </w:pPr>
            <w:r w:rsidRPr="00030253">
              <w:rPr>
                <w:rFonts w:ascii="Times New Roman" w:eastAsia="Times New Roman" w:hAnsi="Times New Roman" w:cs="Times New Roman"/>
                <w:sz w:val="24"/>
                <w:szCs w:val="24"/>
                <w:lang w:eastAsia="lv-LV"/>
              </w:rPr>
              <w:t>3.</w:t>
            </w:r>
            <w:r w:rsidR="00650E92" w:rsidRPr="00030253">
              <w:rPr>
                <w:rFonts w:ascii="Times New Roman" w:eastAsia="Times New Roman" w:hAnsi="Times New Roman" w:cs="Times New Roman"/>
                <w:sz w:val="24"/>
                <w:szCs w:val="24"/>
                <w:lang w:eastAsia="lv-LV"/>
              </w:rPr>
              <w:t>4</w:t>
            </w:r>
            <w:r w:rsidRPr="00030253">
              <w:rPr>
                <w:rFonts w:ascii="Times New Roman" w:eastAsia="Times New Roman" w:hAnsi="Times New Roman" w:cs="Times New Roman"/>
                <w:sz w:val="24"/>
                <w:szCs w:val="24"/>
                <w:lang w:eastAsia="lv-LV"/>
              </w:rPr>
              <w:t>. Ietekme uz konkurenci – nav ietekmes.</w:t>
            </w:r>
          </w:p>
          <w:p w14:paraId="2FD00D01" w14:textId="77777777" w:rsidR="005A645E" w:rsidRPr="00030253" w:rsidRDefault="005A645E" w:rsidP="0081198C">
            <w:pPr>
              <w:pStyle w:val="Sarakstarindkopa"/>
              <w:spacing w:after="0" w:line="240" w:lineRule="auto"/>
              <w:ind w:left="360" w:right="102"/>
              <w:jc w:val="both"/>
              <w:textAlignment w:val="baseline"/>
              <w:rPr>
                <w:rFonts w:ascii="Times New Roman" w:eastAsia="Times New Roman" w:hAnsi="Times New Roman" w:cs="Times New Roman"/>
                <w:sz w:val="24"/>
                <w:szCs w:val="24"/>
                <w:lang w:eastAsia="lv-LV"/>
              </w:rPr>
            </w:pPr>
          </w:p>
          <w:p w14:paraId="30C7619F" w14:textId="77777777" w:rsidR="005A645E" w:rsidRPr="00030253" w:rsidRDefault="005A645E" w:rsidP="0081198C">
            <w:pPr>
              <w:pStyle w:val="Sarakstarindkopa"/>
              <w:spacing w:after="0" w:line="240" w:lineRule="auto"/>
              <w:ind w:left="360" w:right="102"/>
              <w:jc w:val="both"/>
              <w:textAlignment w:val="baseline"/>
              <w:rPr>
                <w:rFonts w:ascii="Times New Roman" w:eastAsia="Times New Roman" w:hAnsi="Times New Roman" w:cs="Times New Roman"/>
                <w:sz w:val="24"/>
                <w:szCs w:val="24"/>
                <w:lang w:eastAsia="lv-LV"/>
              </w:rPr>
            </w:pPr>
          </w:p>
          <w:p w14:paraId="6C4FEEBA" w14:textId="69BA43AA" w:rsidR="005A645E" w:rsidRPr="00030253" w:rsidRDefault="005A645E" w:rsidP="0081198C">
            <w:pPr>
              <w:pStyle w:val="Sarakstarindkopa"/>
              <w:spacing w:after="0" w:line="240" w:lineRule="auto"/>
              <w:ind w:left="360" w:right="102"/>
              <w:jc w:val="both"/>
              <w:textAlignment w:val="baseline"/>
              <w:rPr>
                <w:rFonts w:ascii="Times New Roman" w:eastAsia="Times New Roman" w:hAnsi="Times New Roman" w:cs="Times New Roman"/>
                <w:sz w:val="24"/>
                <w:szCs w:val="24"/>
                <w:lang w:eastAsia="lv-LV"/>
              </w:rPr>
            </w:pPr>
          </w:p>
        </w:tc>
      </w:tr>
      <w:tr w:rsidR="00030253" w:rsidRPr="00030253" w14:paraId="6EEE4EE1" w14:textId="77777777" w:rsidTr="0058701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49BF7E5" w14:textId="77777777" w:rsidR="0081198C" w:rsidRPr="00030253" w:rsidRDefault="0081198C" w:rsidP="00F8567F">
            <w:pPr>
              <w:numPr>
                <w:ilvl w:val="0"/>
                <w:numId w:val="7"/>
              </w:numPr>
              <w:tabs>
                <w:tab w:val="clear" w:pos="720"/>
              </w:tabs>
              <w:spacing w:after="0" w:line="240" w:lineRule="auto"/>
              <w:ind w:left="392" w:right="39" w:hanging="284"/>
              <w:textAlignment w:val="baseline"/>
              <w:rPr>
                <w:rFonts w:eastAsia="Times New Roman" w:cs="Times New Roman"/>
                <w:szCs w:val="24"/>
                <w:lang w:eastAsia="lv-LV"/>
              </w:rPr>
            </w:pPr>
            <w:r w:rsidRPr="00030253">
              <w:rPr>
                <w:rFonts w:eastAsia="Times New Roman" w:cs="Times New Roman"/>
                <w:szCs w:val="24"/>
                <w:lang w:eastAsia="lv-LV"/>
              </w:rPr>
              <w:lastRenderedPageBreak/>
              <w:t>Ietekme uz administratīvajām procedūrām un to izmaksām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F2CEA5" w14:textId="78322461" w:rsidR="0081198C" w:rsidRPr="00030253" w:rsidRDefault="00267A46" w:rsidP="0081198C">
            <w:pPr>
              <w:spacing w:after="0" w:line="240" w:lineRule="auto"/>
              <w:ind w:right="102"/>
              <w:jc w:val="both"/>
              <w:textAlignment w:val="baseline"/>
              <w:rPr>
                <w:rFonts w:eastAsia="Times New Roman" w:cs="Times New Roman"/>
                <w:szCs w:val="24"/>
                <w:lang w:eastAsia="lv-LV"/>
              </w:rPr>
            </w:pPr>
            <w:r w:rsidRPr="00030253">
              <w:rPr>
                <w:rFonts w:eastAsia="Times New Roman" w:cs="Times New Roman"/>
                <w:szCs w:val="24"/>
                <w:lang w:eastAsia="lv-LV"/>
              </w:rPr>
              <w:t>Saistošo noteikumu piemērošanā privātpersona var griezties Alūksnes novada pašvaldīb</w:t>
            </w:r>
            <w:r w:rsidR="006B4386" w:rsidRPr="00030253">
              <w:rPr>
                <w:rFonts w:eastAsia="Times New Roman" w:cs="Times New Roman"/>
                <w:szCs w:val="24"/>
                <w:lang w:eastAsia="lv-LV"/>
              </w:rPr>
              <w:t>as iestādē Būvvalde un Alūksnes novada pašvaldības policijā</w:t>
            </w:r>
            <w:r w:rsidR="00635BA8" w:rsidRPr="00030253">
              <w:rPr>
                <w:rFonts w:eastAsia="Times New Roman" w:cs="Times New Roman"/>
                <w:szCs w:val="24"/>
                <w:lang w:eastAsia="lv-LV"/>
              </w:rPr>
              <w:t>.</w:t>
            </w:r>
          </w:p>
        </w:tc>
      </w:tr>
      <w:tr w:rsidR="00030253" w:rsidRPr="00030253" w14:paraId="1D408767" w14:textId="77777777" w:rsidTr="0058701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754FDC2" w14:textId="77777777" w:rsidR="0081198C" w:rsidRPr="00030253" w:rsidRDefault="0081198C" w:rsidP="00F8567F">
            <w:pPr>
              <w:numPr>
                <w:ilvl w:val="0"/>
                <w:numId w:val="8"/>
              </w:numPr>
              <w:tabs>
                <w:tab w:val="clear" w:pos="720"/>
              </w:tabs>
              <w:spacing w:after="0" w:line="240" w:lineRule="auto"/>
              <w:ind w:left="392" w:right="39" w:hanging="284"/>
              <w:textAlignment w:val="baseline"/>
              <w:rPr>
                <w:rFonts w:eastAsia="Times New Roman" w:cs="Times New Roman"/>
                <w:szCs w:val="24"/>
                <w:lang w:eastAsia="lv-LV"/>
              </w:rPr>
            </w:pPr>
            <w:r w:rsidRPr="00030253">
              <w:rPr>
                <w:rFonts w:eastAsia="Times New Roman" w:cs="Times New Roman"/>
                <w:szCs w:val="24"/>
                <w:lang w:eastAsia="lv-LV"/>
              </w:rPr>
              <w:t>Ietekme uz pašvaldības funkcijām un cilvēkresursiem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19141D" w14:textId="3758BEB5" w:rsidR="009414CE" w:rsidRPr="00030253" w:rsidRDefault="009414CE" w:rsidP="009414CE">
            <w:pPr>
              <w:spacing w:after="0" w:line="240" w:lineRule="auto"/>
              <w:ind w:right="102"/>
              <w:jc w:val="both"/>
              <w:textAlignment w:val="baseline"/>
              <w:rPr>
                <w:rFonts w:eastAsia="Times New Roman" w:cs="Times New Roman"/>
                <w:szCs w:val="24"/>
                <w:lang w:eastAsia="lv-LV"/>
              </w:rPr>
            </w:pPr>
            <w:r w:rsidRPr="00030253">
              <w:rPr>
                <w:rFonts w:eastAsia="Times New Roman"/>
                <w:szCs w:val="24"/>
                <w:lang w:eastAsia="lv-LV"/>
              </w:rPr>
              <w:t>5.1. Saistošie noteikumi tiek izstrādāti, pašvaldības funkcijas</w:t>
            </w:r>
            <w:r w:rsidR="006E38CC" w:rsidRPr="00030253">
              <w:rPr>
                <w:rFonts w:eastAsia="Times New Roman"/>
                <w:szCs w:val="24"/>
                <w:lang w:eastAsia="lv-LV"/>
              </w:rPr>
              <w:t xml:space="preserve"> - </w:t>
            </w:r>
            <w:r w:rsidR="005F7D02" w:rsidRPr="00030253">
              <w:rPr>
                <w:rFonts w:cs="Times New Roman"/>
                <w:szCs w:val="24"/>
                <w:shd w:val="clear" w:color="auto" w:fill="FFFFFF"/>
              </w:rPr>
              <w:t>gādāt par pašvaldības administratīvās teritorijas labiekārtošanu</w:t>
            </w:r>
            <w:r w:rsidR="00A31763" w:rsidRPr="00030253">
              <w:rPr>
                <w:rFonts w:cs="Times New Roman"/>
                <w:szCs w:val="24"/>
                <w:shd w:val="clear" w:color="auto" w:fill="FFFFFF"/>
              </w:rPr>
              <w:t>;</w:t>
            </w:r>
          </w:p>
          <w:p w14:paraId="334FF396" w14:textId="00DF6D9F" w:rsidR="0081198C" w:rsidRPr="00030253" w:rsidRDefault="009414CE" w:rsidP="009414CE">
            <w:pPr>
              <w:spacing w:after="0" w:line="240" w:lineRule="auto"/>
              <w:ind w:right="102"/>
              <w:jc w:val="both"/>
              <w:textAlignment w:val="baseline"/>
              <w:rPr>
                <w:rFonts w:eastAsia="Times New Roman" w:cs="Times New Roman"/>
                <w:szCs w:val="24"/>
                <w:lang w:eastAsia="lv-LV"/>
              </w:rPr>
            </w:pPr>
            <w:r w:rsidRPr="00030253">
              <w:rPr>
                <w:rFonts w:eastAsia="Times New Roman"/>
                <w:szCs w:val="24"/>
                <w:lang w:eastAsia="lv-LV"/>
              </w:rPr>
              <w:t>5.2. Saistošo noteikumu īstenošanā nav nepieciešami papildus pašvaldības cilvēkresursi, pienākumi iekļauti esošo cilvēkresursu amatu aprakstos.</w:t>
            </w:r>
          </w:p>
        </w:tc>
      </w:tr>
      <w:tr w:rsidR="00030253" w:rsidRPr="00030253" w14:paraId="778E5652" w14:textId="77777777" w:rsidTr="0058701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973FF3" w14:textId="77777777" w:rsidR="0081198C" w:rsidRPr="00030253" w:rsidRDefault="0081198C" w:rsidP="00F8567F">
            <w:pPr>
              <w:numPr>
                <w:ilvl w:val="0"/>
                <w:numId w:val="9"/>
              </w:numPr>
              <w:tabs>
                <w:tab w:val="clear" w:pos="720"/>
              </w:tabs>
              <w:spacing w:after="0" w:line="240" w:lineRule="auto"/>
              <w:ind w:left="392" w:right="39" w:hanging="284"/>
              <w:textAlignment w:val="baseline"/>
              <w:rPr>
                <w:rFonts w:eastAsia="Times New Roman" w:cs="Times New Roman"/>
                <w:szCs w:val="24"/>
                <w:lang w:eastAsia="lv-LV"/>
              </w:rPr>
            </w:pPr>
            <w:r w:rsidRPr="00030253">
              <w:rPr>
                <w:rFonts w:eastAsia="Times New Roman" w:cs="Times New Roman"/>
                <w:szCs w:val="24"/>
                <w:lang w:eastAsia="lv-LV"/>
              </w:rPr>
              <w:t>Informācija par izpildes nodrošināšanu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56C474" w14:textId="77777777" w:rsidR="00D05491" w:rsidRPr="00030253" w:rsidRDefault="00D05491" w:rsidP="00D05491">
            <w:pPr>
              <w:spacing w:after="0" w:line="240" w:lineRule="auto"/>
              <w:ind w:right="102"/>
              <w:jc w:val="both"/>
              <w:textAlignment w:val="baseline"/>
              <w:rPr>
                <w:rFonts w:eastAsia="Times New Roman"/>
                <w:szCs w:val="24"/>
                <w:lang w:eastAsia="lv-LV"/>
              </w:rPr>
            </w:pPr>
            <w:r w:rsidRPr="00030253">
              <w:rPr>
                <w:rFonts w:eastAsia="Times New Roman"/>
                <w:szCs w:val="24"/>
                <w:lang w:eastAsia="lv-LV"/>
              </w:rPr>
              <w:t xml:space="preserve">Saistošo noteikumu īstenošanā nav paredzēta jaunu institūciju izveide, esošo likvidācija vai reorganizācija. </w:t>
            </w:r>
          </w:p>
          <w:p w14:paraId="787D3CB1" w14:textId="5A6EB4CB" w:rsidR="0081198C" w:rsidRPr="00030253" w:rsidRDefault="0081198C" w:rsidP="0081198C">
            <w:pPr>
              <w:spacing w:after="0" w:line="240" w:lineRule="auto"/>
              <w:ind w:left="557" w:right="102"/>
              <w:jc w:val="both"/>
              <w:textAlignment w:val="baseline"/>
              <w:rPr>
                <w:rFonts w:eastAsia="Times New Roman" w:cs="Times New Roman"/>
                <w:szCs w:val="24"/>
                <w:lang w:eastAsia="lv-LV"/>
              </w:rPr>
            </w:pPr>
          </w:p>
        </w:tc>
      </w:tr>
      <w:tr w:rsidR="00030253" w:rsidRPr="00030253" w14:paraId="6E418320" w14:textId="77777777" w:rsidTr="0058701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928A17" w14:textId="77777777" w:rsidR="0081198C" w:rsidRPr="00030253" w:rsidRDefault="0081198C" w:rsidP="00F8567F">
            <w:pPr>
              <w:numPr>
                <w:ilvl w:val="0"/>
                <w:numId w:val="10"/>
              </w:numPr>
              <w:tabs>
                <w:tab w:val="clear" w:pos="720"/>
              </w:tabs>
              <w:spacing w:after="0" w:line="240" w:lineRule="auto"/>
              <w:ind w:left="392" w:right="39" w:hanging="284"/>
              <w:textAlignment w:val="baseline"/>
              <w:rPr>
                <w:rFonts w:eastAsia="Times New Roman" w:cs="Times New Roman"/>
                <w:szCs w:val="24"/>
                <w:lang w:eastAsia="lv-LV"/>
              </w:rPr>
            </w:pPr>
            <w:r w:rsidRPr="00030253">
              <w:rPr>
                <w:rFonts w:eastAsia="Times New Roman" w:cs="Times New Roman"/>
                <w:szCs w:val="24"/>
                <w:lang w:eastAsia="lv-LV"/>
              </w:rPr>
              <w:t>Prasību un izmaksu samērīgums pret ieguvumiem, ko sniedz mērķa sasniegšana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ABFFF71" w14:textId="77777777" w:rsidR="000D124D" w:rsidRPr="00030253" w:rsidRDefault="000D124D" w:rsidP="00BC1A5C">
            <w:pPr>
              <w:spacing w:after="0" w:line="240" w:lineRule="auto"/>
              <w:ind w:right="102"/>
              <w:jc w:val="both"/>
              <w:textAlignment w:val="baseline"/>
              <w:rPr>
                <w:rFonts w:eastAsia="Times New Roman"/>
                <w:szCs w:val="24"/>
                <w:lang w:eastAsia="lv-LV"/>
              </w:rPr>
            </w:pPr>
            <w:r w:rsidRPr="00030253">
              <w:rPr>
                <w:rFonts w:eastAsia="Times New Roman"/>
                <w:szCs w:val="24"/>
                <w:lang w:eastAsia="lv-LV"/>
              </w:rPr>
              <w:t>Saistošie noteikumi ir piemēroti iecerētā mērķa sasniegšanas nodrošināšanai un paredz tikai to, kas ir vajadzīgs minētā mērķa sasniegšanai.</w:t>
            </w:r>
          </w:p>
          <w:p w14:paraId="6D804E1C" w14:textId="5E84177F" w:rsidR="0081198C" w:rsidRPr="00030253" w:rsidRDefault="0081198C" w:rsidP="000D124D">
            <w:pPr>
              <w:spacing w:after="0" w:line="240" w:lineRule="auto"/>
              <w:ind w:right="102"/>
              <w:jc w:val="both"/>
              <w:textAlignment w:val="baseline"/>
              <w:rPr>
                <w:rFonts w:eastAsia="Times New Roman" w:cs="Times New Roman"/>
                <w:szCs w:val="24"/>
                <w:lang w:eastAsia="lv-LV"/>
              </w:rPr>
            </w:pPr>
          </w:p>
        </w:tc>
      </w:tr>
      <w:tr w:rsidR="00587010" w:rsidRPr="00030253" w14:paraId="5F4B1B56" w14:textId="77777777" w:rsidTr="0058701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5065AC" w14:textId="77777777" w:rsidR="0081198C" w:rsidRPr="00030253" w:rsidRDefault="0081198C" w:rsidP="00F8567F">
            <w:pPr>
              <w:numPr>
                <w:ilvl w:val="0"/>
                <w:numId w:val="11"/>
              </w:numPr>
              <w:tabs>
                <w:tab w:val="clear" w:pos="720"/>
              </w:tabs>
              <w:spacing w:after="0" w:line="240" w:lineRule="auto"/>
              <w:ind w:left="392" w:right="39" w:hanging="284"/>
              <w:textAlignment w:val="baseline"/>
              <w:rPr>
                <w:rFonts w:eastAsia="Times New Roman" w:cs="Times New Roman"/>
                <w:szCs w:val="24"/>
                <w:lang w:eastAsia="lv-LV"/>
              </w:rPr>
            </w:pPr>
            <w:r w:rsidRPr="00030253">
              <w:rPr>
                <w:rFonts w:eastAsia="Times New Roman" w:cs="Times New Roman"/>
                <w:szCs w:val="24"/>
                <w:lang w:eastAsia="lv-LV"/>
              </w:rPr>
              <w:t>Izstrādes gaitā veiktās konsultācijas ar privātpersonām un institūcijām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3DC66E" w14:textId="30245341" w:rsidR="00482321" w:rsidRPr="00030253" w:rsidRDefault="00FA7040" w:rsidP="00273D14">
            <w:pPr>
              <w:spacing w:after="0" w:line="240" w:lineRule="auto"/>
              <w:ind w:right="102"/>
              <w:jc w:val="both"/>
              <w:textAlignment w:val="baseline"/>
              <w:rPr>
                <w:rFonts w:eastAsia="Times New Roman" w:cs="Times New Roman"/>
                <w:szCs w:val="24"/>
                <w:lang w:eastAsia="lv-LV"/>
              </w:rPr>
            </w:pPr>
            <w:r w:rsidRPr="00030253">
              <w:rPr>
                <w:rFonts w:eastAsia="Calibri"/>
                <w:szCs w:val="24"/>
              </w:rPr>
              <w:t xml:space="preserve">Saistošo noteikumu izstrādes procesā nav notikušas konsultācijas ar sabiedrības pārstāvjiem. </w:t>
            </w:r>
            <w:r w:rsidR="00482321" w:rsidRPr="00030253">
              <w:rPr>
                <w:rFonts w:eastAsia="Calibri" w:cs="Times New Roman"/>
                <w:szCs w:val="24"/>
              </w:rPr>
              <w:t xml:space="preserve">Atbilstoši Pašvaldību likuma 46. panta trešajai daļai saistošo noteikumu projekts </w:t>
            </w:r>
            <w:r w:rsidR="00482321" w:rsidRPr="00030253">
              <w:rPr>
                <w:rFonts w:cs="Times New Roman"/>
                <w:szCs w:val="24"/>
              </w:rPr>
              <w:t xml:space="preserve">un to paskaidrojuma raksts sabiedrības viedokļa noskaidrošanai no 2023. gada </w:t>
            </w:r>
            <w:r w:rsidR="008700D4">
              <w:rPr>
                <w:rFonts w:cs="Times New Roman"/>
                <w:szCs w:val="24"/>
              </w:rPr>
              <w:t>31.oktobrim</w:t>
            </w:r>
            <w:r w:rsidR="00DE63A2" w:rsidRPr="00030253">
              <w:rPr>
                <w:rFonts w:cs="Times New Roman"/>
                <w:szCs w:val="24"/>
              </w:rPr>
              <w:t xml:space="preserve"> </w:t>
            </w:r>
            <w:r w:rsidR="00482321" w:rsidRPr="00030253">
              <w:rPr>
                <w:rFonts w:cs="Times New Roman"/>
                <w:szCs w:val="24"/>
              </w:rPr>
              <w:t>līdz  2023. gada</w:t>
            </w:r>
            <w:r w:rsidR="00F42836">
              <w:rPr>
                <w:rFonts w:cs="Times New Roman"/>
                <w:szCs w:val="24"/>
              </w:rPr>
              <w:t xml:space="preserve"> </w:t>
            </w:r>
            <w:r w:rsidR="008700D4">
              <w:rPr>
                <w:rFonts w:cs="Times New Roman"/>
                <w:szCs w:val="24"/>
              </w:rPr>
              <w:t>13</w:t>
            </w:r>
            <w:r w:rsidR="00273D14" w:rsidRPr="00030253">
              <w:rPr>
                <w:rFonts w:cs="Times New Roman"/>
                <w:szCs w:val="24"/>
              </w:rPr>
              <w:t xml:space="preserve">. </w:t>
            </w:r>
            <w:r w:rsidR="008700D4">
              <w:rPr>
                <w:rFonts w:cs="Times New Roman"/>
                <w:szCs w:val="24"/>
              </w:rPr>
              <w:t>novembrim</w:t>
            </w:r>
            <w:r w:rsidR="00273D14" w:rsidRPr="00030253">
              <w:rPr>
                <w:rFonts w:cs="Times New Roman"/>
                <w:szCs w:val="24"/>
              </w:rPr>
              <w:t xml:space="preserve"> </w:t>
            </w:r>
            <w:r w:rsidR="00482321" w:rsidRPr="00030253">
              <w:rPr>
                <w:rFonts w:cs="Times New Roman"/>
                <w:szCs w:val="24"/>
              </w:rPr>
              <w:t xml:space="preserve">publicēts pašvaldības oficiālajā tīmekļvietnē </w:t>
            </w:r>
            <w:hyperlink r:id="rId26" w:history="1">
              <w:r w:rsidR="00482321" w:rsidRPr="00030253">
                <w:rPr>
                  <w:rStyle w:val="Hipersaite"/>
                  <w:rFonts w:cs="Times New Roman"/>
                  <w:color w:val="auto"/>
                  <w:szCs w:val="24"/>
                </w:rPr>
                <w:t>www.aluksne.lv</w:t>
              </w:r>
            </w:hyperlink>
            <w:r w:rsidR="00482321" w:rsidRPr="00030253">
              <w:rPr>
                <w:rFonts w:cs="Times New Roman"/>
                <w:szCs w:val="24"/>
              </w:rPr>
              <w:t xml:space="preserve"> </w:t>
            </w:r>
            <w:r w:rsidR="00482321" w:rsidRPr="00030253">
              <w:rPr>
                <w:rFonts w:eastAsia="Calibri" w:cs="Times New Roman"/>
                <w:szCs w:val="24"/>
              </w:rPr>
              <w:t xml:space="preserve">sadaļā </w:t>
            </w:r>
            <w:r w:rsidR="00482321" w:rsidRPr="00030253">
              <w:rPr>
                <w:rFonts w:eastAsia="Calibri" w:cs="Times New Roman"/>
                <w:i/>
                <w:iCs/>
                <w:szCs w:val="24"/>
              </w:rPr>
              <w:t xml:space="preserve">Sabiedrība/Sabiedrības līdzdalība/Viedokļa izteikšana par saistošo noteikumu </w:t>
            </w:r>
            <w:r w:rsidR="00482321" w:rsidRPr="00030253">
              <w:rPr>
                <w:rFonts w:eastAsia="Calibri" w:cs="Times New Roman"/>
                <w:szCs w:val="24"/>
              </w:rPr>
              <w:t xml:space="preserve">projektiem. Viedokļa sniegšanas termiņš – 2 (divas) </w:t>
            </w:r>
            <w:r w:rsidR="006061C1" w:rsidRPr="00030253">
              <w:rPr>
                <w:rFonts w:eastAsia="Calibri" w:cs="Times New Roman"/>
                <w:szCs w:val="24"/>
              </w:rPr>
              <w:t>nedēļas</w:t>
            </w:r>
            <w:r w:rsidR="00482321" w:rsidRPr="00030253">
              <w:rPr>
                <w:rFonts w:eastAsia="Calibri" w:cs="Times New Roman"/>
                <w:szCs w:val="24"/>
              </w:rPr>
              <w:t xml:space="preserve"> no saistošo noteikumu projekta publicēšanas</w:t>
            </w:r>
            <w:r w:rsidR="006061C1" w:rsidRPr="00030253">
              <w:rPr>
                <w:rFonts w:eastAsia="Calibri" w:cs="Times New Roman"/>
                <w:szCs w:val="24"/>
              </w:rPr>
              <w:t>.</w:t>
            </w:r>
          </w:p>
          <w:p w14:paraId="1E8B410C" w14:textId="77777777" w:rsidR="0081198C" w:rsidRPr="00030253" w:rsidRDefault="0081198C" w:rsidP="00482321">
            <w:pPr>
              <w:spacing w:after="0" w:line="240" w:lineRule="auto"/>
              <w:ind w:right="102"/>
              <w:jc w:val="both"/>
              <w:textAlignment w:val="baseline"/>
              <w:rPr>
                <w:rFonts w:eastAsia="Calibri" w:cs="Times New Roman"/>
                <w:szCs w:val="24"/>
              </w:rPr>
            </w:pPr>
          </w:p>
        </w:tc>
      </w:tr>
      <w:tr w:rsidR="008700D4" w:rsidRPr="00030253" w14:paraId="1D752618" w14:textId="77777777" w:rsidTr="0058701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0F45BCB" w14:textId="4D8EA825" w:rsidR="008700D4" w:rsidRPr="00030253" w:rsidRDefault="008700D4" w:rsidP="00F8567F">
            <w:pPr>
              <w:numPr>
                <w:ilvl w:val="0"/>
                <w:numId w:val="11"/>
              </w:numPr>
              <w:tabs>
                <w:tab w:val="clear" w:pos="720"/>
              </w:tabs>
              <w:spacing w:after="0" w:line="240" w:lineRule="auto"/>
              <w:ind w:left="392" w:right="39" w:hanging="284"/>
              <w:textAlignment w:val="baseline"/>
              <w:rPr>
                <w:rFonts w:eastAsia="Times New Roman" w:cs="Times New Roman"/>
                <w:szCs w:val="24"/>
                <w:lang w:eastAsia="lv-LV"/>
              </w:rPr>
            </w:pPr>
            <w:r w:rsidRPr="008700D4">
              <w:rPr>
                <w:rFonts w:eastAsia="Times New Roman" w:cs="Times New Roman"/>
                <w:szCs w:val="24"/>
                <w:lang w:eastAsia="lv-LV"/>
              </w:rPr>
              <w:t>Informācija par sabiedrības izteiktajiem viedokļiem par saistošo noteikumu projektu</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9723557" w14:textId="628DA54F" w:rsidR="008700D4" w:rsidRPr="00030253" w:rsidRDefault="008700D4" w:rsidP="00273D14">
            <w:pPr>
              <w:spacing w:after="0" w:line="240" w:lineRule="auto"/>
              <w:ind w:right="102"/>
              <w:jc w:val="both"/>
              <w:textAlignment w:val="baseline"/>
              <w:rPr>
                <w:rFonts w:eastAsia="Calibri"/>
                <w:szCs w:val="24"/>
              </w:rPr>
            </w:pPr>
            <w:r>
              <w:rPr>
                <w:rFonts w:eastAsia="Calibri" w:cs="Times New Roman"/>
                <w:color w:val="000000" w:themeColor="text1"/>
                <w:szCs w:val="24"/>
              </w:rPr>
              <w:t>S</w:t>
            </w:r>
            <w:r w:rsidRPr="00BA5617">
              <w:rPr>
                <w:rFonts w:eastAsia="Calibri" w:cs="Times New Roman"/>
                <w:color w:val="000000" w:themeColor="text1"/>
                <w:szCs w:val="24"/>
              </w:rPr>
              <w:t>abiedrības viedoklis par saistošo noteikumu projektu un to paskaidrojuma rakstu nav saņemts.</w:t>
            </w:r>
          </w:p>
        </w:tc>
      </w:tr>
    </w:tbl>
    <w:p w14:paraId="651F2608" w14:textId="77777777" w:rsidR="0081198C" w:rsidRPr="00030253" w:rsidRDefault="0081198C">
      <w:pPr>
        <w:rPr>
          <w:rFonts w:cs="Times New Roman"/>
        </w:rPr>
      </w:pPr>
    </w:p>
    <w:sectPr w:rsidR="0081198C" w:rsidRPr="00030253" w:rsidSect="0006776A">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D43"/>
    <w:multiLevelType w:val="hybridMultilevel"/>
    <w:tmpl w:val="94A89D52"/>
    <w:lvl w:ilvl="0" w:tplc="5186DA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CEB341E"/>
    <w:multiLevelType w:val="multilevel"/>
    <w:tmpl w:val="6178D47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F5A2D01A"/>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59A0A9A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5800FE"/>
    <w:multiLevelType w:val="hybridMultilevel"/>
    <w:tmpl w:val="C2549E5A"/>
    <w:lvl w:ilvl="0" w:tplc="325EBA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07F451A"/>
    <w:multiLevelType w:val="multilevel"/>
    <w:tmpl w:val="D37E24D8"/>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283BD7"/>
    <w:multiLevelType w:val="multilevel"/>
    <w:tmpl w:val="B626489E"/>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1E0F6C"/>
    <w:multiLevelType w:val="multilevel"/>
    <w:tmpl w:val="0B925D50"/>
    <w:lvl w:ilvl="0">
      <w:start w:val="6"/>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7B67B6"/>
    <w:multiLevelType w:val="multilevel"/>
    <w:tmpl w:val="04A6A89A"/>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8909D2"/>
    <w:multiLevelType w:val="multilevel"/>
    <w:tmpl w:val="097A08B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442ABB"/>
    <w:multiLevelType w:val="hybridMultilevel"/>
    <w:tmpl w:val="24D20F0E"/>
    <w:lvl w:ilvl="0" w:tplc="B94AC0B6">
      <w:start w:val="1"/>
      <w:numFmt w:val="decimal"/>
      <w:lvlText w:val="7.2.%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4"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8B00E9"/>
    <w:multiLevelType w:val="multilevel"/>
    <w:tmpl w:val="F5D8F738"/>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0335937">
    <w:abstractNumId w:val="5"/>
  </w:num>
  <w:num w:numId="2" w16cid:durableId="1805006447">
    <w:abstractNumId w:val="2"/>
  </w:num>
  <w:num w:numId="3" w16cid:durableId="109668135">
    <w:abstractNumId w:val="3"/>
  </w:num>
  <w:num w:numId="4" w16cid:durableId="453789964">
    <w:abstractNumId w:val="6"/>
  </w:num>
  <w:num w:numId="5" w16cid:durableId="202444868">
    <w:abstractNumId w:val="9"/>
  </w:num>
  <w:num w:numId="6" w16cid:durableId="826093232">
    <w:abstractNumId w:val="8"/>
  </w:num>
  <w:num w:numId="7" w16cid:durableId="1360813324">
    <w:abstractNumId w:val="11"/>
  </w:num>
  <w:num w:numId="8" w16cid:durableId="1897472949">
    <w:abstractNumId w:val="15"/>
  </w:num>
  <w:num w:numId="9" w16cid:durableId="183442232">
    <w:abstractNumId w:val="10"/>
  </w:num>
  <w:num w:numId="10" w16cid:durableId="1755779646">
    <w:abstractNumId w:val="4"/>
  </w:num>
  <w:num w:numId="11" w16cid:durableId="2128699070">
    <w:abstractNumId w:val="12"/>
  </w:num>
  <w:num w:numId="12" w16cid:durableId="1949845935">
    <w:abstractNumId w:val="14"/>
  </w:num>
  <w:num w:numId="13" w16cid:durableId="278991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1461939">
    <w:abstractNumId w:val="1"/>
  </w:num>
  <w:num w:numId="15" w16cid:durableId="7249100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40241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8745255">
    <w:abstractNumId w:val="0"/>
  </w:num>
  <w:num w:numId="18" w16cid:durableId="16243882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2C"/>
    <w:rsid w:val="00010E6B"/>
    <w:rsid w:val="00016E9B"/>
    <w:rsid w:val="00025640"/>
    <w:rsid w:val="00026107"/>
    <w:rsid w:val="00030253"/>
    <w:rsid w:val="00057B55"/>
    <w:rsid w:val="0006776A"/>
    <w:rsid w:val="00074B2B"/>
    <w:rsid w:val="00085C60"/>
    <w:rsid w:val="0009595A"/>
    <w:rsid w:val="000D124D"/>
    <w:rsid w:val="000E5A91"/>
    <w:rsid w:val="000F2EC1"/>
    <w:rsid w:val="00125FCB"/>
    <w:rsid w:val="001709C2"/>
    <w:rsid w:val="00190E14"/>
    <w:rsid w:val="001A7D9A"/>
    <w:rsid w:val="001B20DE"/>
    <w:rsid w:val="001B5A3D"/>
    <w:rsid w:val="001C0335"/>
    <w:rsid w:val="001D084C"/>
    <w:rsid w:val="001D3BF6"/>
    <w:rsid w:val="001E7A5D"/>
    <w:rsid w:val="0021147F"/>
    <w:rsid w:val="00234807"/>
    <w:rsid w:val="002530DA"/>
    <w:rsid w:val="00267A46"/>
    <w:rsid w:val="00271621"/>
    <w:rsid w:val="00273D14"/>
    <w:rsid w:val="00290F1F"/>
    <w:rsid w:val="00292827"/>
    <w:rsid w:val="002B276B"/>
    <w:rsid w:val="002B4504"/>
    <w:rsid w:val="002B5858"/>
    <w:rsid w:val="002F2843"/>
    <w:rsid w:val="00315BA0"/>
    <w:rsid w:val="00323545"/>
    <w:rsid w:val="00324BD5"/>
    <w:rsid w:val="003553E8"/>
    <w:rsid w:val="00383C52"/>
    <w:rsid w:val="00397411"/>
    <w:rsid w:val="003B7130"/>
    <w:rsid w:val="003C0A2C"/>
    <w:rsid w:val="003E329E"/>
    <w:rsid w:val="00422553"/>
    <w:rsid w:val="00425EB4"/>
    <w:rsid w:val="00434AF4"/>
    <w:rsid w:val="0044327C"/>
    <w:rsid w:val="00482321"/>
    <w:rsid w:val="004D7139"/>
    <w:rsid w:val="00506FC6"/>
    <w:rsid w:val="00527C63"/>
    <w:rsid w:val="00541CC6"/>
    <w:rsid w:val="00546BE6"/>
    <w:rsid w:val="00550BE2"/>
    <w:rsid w:val="00553140"/>
    <w:rsid w:val="00553895"/>
    <w:rsid w:val="00562847"/>
    <w:rsid w:val="00585466"/>
    <w:rsid w:val="00587010"/>
    <w:rsid w:val="005A645E"/>
    <w:rsid w:val="005A6BEE"/>
    <w:rsid w:val="005C25C3"/>
    <w:rsid w:val="005F6850"/>
    <w:rsid w:val="005F7D02"/>
    <w:rsid w:val="006061C1"/>
    <w:rsid w:val="006075C5"/>
    <w:rsid w:val="00635BA8"/>
    <w:rsid w:val="0064173C"/>
    <w:rsid w:val="00650E92"/>
    <w:rsid w:val="0065201B"/>
    <w:rsid w:val="00660151"/>
    <w:rsid w:val="00667565"/>
    <w:rsid w:val="00674A02"/>
    <w:rsid w:val="006905F6"/>
    <w:rsid w:val="00694538"/>
    <w:rsid w:val="006B4386"/>
    <w:rsid w:val="006D4B1A"/>
    <w:rsid w:val="006E38CC"/>
    <w:rsid w:val="007178F6"/>
    <w:rsid w:val="007276F7"/>
    <w:rsid w:val="00775CA3"/>
    <w:rsid w:val="007C7A75"/>
    <w:rsid w:val="007E3883"/>
    <w:rsid w:val="0081198C"/>
    <w:rsid w:val="008202BA"/>
    <w:rsid w:val="008309C0"/>
    <w:rsid w:val="008311B3"/>
    <w:rsid w:val="00841A5B"/>
    <w:rsid w:val="008700D4"/>
    <w:rsid w:val="00882B30"/>
    <w:rsid w:val="008963FF"/>
    <w:rsid w:val="008A2C2A"/>
    <w:rsid w:val="008A37AF"/>
    <w:rsid w:val="008D4239"/>
    <w:rsid w:val="008F6B94"/>
    <w:rsid w:val="009029DC"/>
    <w:rsid w:val="00921958"/>
    <w:rsid w:val="009236B4"/>
    <w:rsid w:val="00927150"/>
    <w:rsid w:val="00934E91"/>
    <w:rsid w:val="009414CE"/>
    <w:rsid w:val="00957E82"/>
    <w:rsid w:val="00962807"/>
    <w:rsid w:val="00972BD8"/>
    <w:rsid w:val="00974A5E"/>
    <w:rsid w:val="00977F90"/>
    <w:rsid w:val="00984B46"/>
    <w:rsid w:val="00987BF5"/>
    <w:rsid w:val="009A7796"/>
    <w:rsid w:val="009B0220"/>
    <w:rsid w:val="009B5BCC"/>
    <w:rsid w:val="009C528B"/>
    <w:rsid w:val="009F4758"/>
    <w:rsid w:val="00A0215B"/>
    <w:rsid w:val="00A04D6E"/>
    <w:rsid w:val="00A31763"/>
    <w:rsid w:val="00A42CB2"/>
    <w:rsid w:val="00A51EFD"/>
    <w:rsid w:val="00A919DE"/>
    <w:rsid w:val="00AA7D44"/>
    <w:rsid w:val="00AE4267"/>
    <w:rsid w:val="00B12DCE"/>
    <w:rsid w:val="00B17409"/>
    <w:rsid w:val="00B24076"/>
    <w:rsid w:val="00B31B2F"/>
    <w:rsid w:val="00B4556A"/>
    <w:rsid w:val="00B47258"/>
    <w:rsid w:val="00B92F5B"/>
    <w:rsid w:val="00B93139"/>
    <w:rsid w:val="00B967EE"/>
    <w:rsid w:val="00BA7F3A"/>
    <w:rsid w:val="00BC1A5C"/>
    <w:rsid w:val="00BC6698"/>
    <w:rsid w:val="00BD1F26"/>
    <w:rsid w:val="00BF4F2A"/>
    <w:rsid w:val="00BF6F9E"/>
    <w:rsid w:val="00C00414"/>
    <w:rsid w:val="00C034E6"/>
    <w:rsid w:val="00C53D79"/>
    <w:rsid w:val="00C645DB"/>
    <w:rsid w:val="00C90D8A"/>
    <w:rsid w:val="00CA3058"/>
    <w:rsid w:val="00CA5788"/>
    <w:rsid w:val="00CA6E94"/>
    <w:rsid w:val="00CD1D2C"/>
    <w:rsid w:val="00CD3EA4"/>
    <w:rsid w:val="00CE465E"/>
    <w:rsid w:val="00CF41F9"/>
    <w:rsid w:val="00CF652B"/>
    <w:rsid w:val="00D01945"/>
    <w:rsid w:val="00D05491"/>
    <w:rsid w:val="00D145E8"/>
    <w:rsid w:val="00D21B35"/>
    <w:rsid w:val="00D503E7"/>
    <w:rsid w:val="00D5596B"/>
    <w:rsid w:val="00D61B12"/>
    <w:rsid w:val="00DA7692"/>
    <w:rsid w:val="00DB7E00"/>
    <w:rsid w:val="00DD4680"/>
    <w:rsid w:val="00DE63A2"/>
    <w:rsid w:val="00DF21DA"/>
    <w:rsid w:val="00E026FF"/>
    <w:rsid w:val="00E16734"/>
    <w:rsid w:val="00E424D4"/>
    <w:rsid w:val="00E42883"/>
    <w:rsid w:val="00E4746D"/>
    <w:rsid w:val="00E47A6C"/>
    <w:rsid w:val="00E47D41"/>
    <w:rsid w:val="00E53F45"/>
    <w:rsid w:val="00E60859"/>
    <w:rsid w:val="00E629DD"/>
    <w:rsid w:val="00E82F25"/>
    <w:rsid w:val="00EA0292"/>
    <w:rsid w:val="00EA029F"/>
    <w:rsid w:val="00EB5A37"/>
    <w:rsid w:val="00EC27A3"/>
    <w:rsid w:val="00EC3F24"/>
    <w:rsid w:val="00EC3FF7"/>
    <w:rsid w:val="00ED2F26"/>
    <w:rsid w:val="00F42836"/>
    <w:rsid w:val="00F43F50"/>
    <w:rsid w:val="00F44A8B"/>
    <w:rsid w:val="00F5275D"/>
    <w:rsid w:val="00F8331E"/>
    <w:rsid w:val="00F8528F"/>
    <w:rsid w:val="00FA7040"/>
    <w:rsid w:val="00FB6424"/>
    <w:rsid w:val="00FC1148"/>
    <w:rsid w:val="00FD51A0"/>
    <w:rsid w:val="00FE34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CA15"/>
  <w15:chartTrackingRefBased/>
  <w15:docId w15:val="{097F31D7-7C4E-49B4-B908-23B5DDFD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81198C"/>
    <w:pPr>
      <w:spacing w:after="200" w:line="276" w:lineRule="auto"/>
      <w:ind w:left="720"/>
      <w:contextualSpacing/>
    </w:pPr>
    <w:rPr>
      <w:rFonts w:asciiTheme="minorHAnsi" w:hAnsiTheme="minorHAnsi"/>
      <w:sz w:val="22"/>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81198C"/>
    <w:rPr>
      <w:rFonts w:asciiTheme="minorHAnsi" w:hAnsiTheme="minorHAnsi"/>
      <w:sz w:val="22"/>
    </w:rPr>
  </w:style>
  <w:style w:type="character" w:styleId="Hipersaite">
    <w:name w:val="Hyperlink"/>
    <w:basedOn w:val="Noklusjumarindkopasfonts"/>
    <w:uiPriority w:val="99"/>
    <w:unhideWhenUsed/>
    <w:rsid w:val="0081198C"/>
    <w:rPr>
      <w:color w:val="0563C1" w:themeColor="hyperlink"/>
      <w:u w:val="single"/>
    </w:rPr>
  </w:style>
  <w:style w:type="paragraph" w:styleId="Prskatjums">
    <w:name w:val="Revision"/>
    <w:hidden/>
    <w:uiPriority w:val="99"/>
    <w:semiHidden/>
    <w:rsid w:val="009A77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64435">
      <w:bodyDiv w:val="1"/>
      <w:marLeft w:val="0"/>
      <w:marRight w:val="0"/>
      <w:marTop w:val="0"/>
      <w:marBottom w:val="0"/>
      <w:divBdr>
        <w:top w:val="none" w:sz="0" w:space="0" w:color="auto"/>
        <w:left w:val="none" w:sz="0" w:space="0" w:color="auto"/>
        <w:bottom w:val="none" w:sz="0" w:space="0" w:color="auto"/>
        <w:right w:val="none" w:sz="0" w:space="0" w:color="auto"/>
      </w:divBdr>
      <w:divsChild>
        <w:div w:id="1319726761">
          <w:marLeft w:val="0"/>
          <w:marRight w:val="0"/>
          <w:marTop w:val="480"/>
          <w:marBottom w:val="240"/>
          <w:divBdr>
            <w:top w:val="none" w:sz="0" w:space="0" w:color="auto"/>
            <w:left w:val="none" w:sz="0" w:space="0" w:color="auto"/>
            <w:bottom w:val="none" w:sz="0" w:space="0" w:color="auto"/>
            <w:right w:val="none" w:sz="0" w:space="0" w:color="auto"/>
          </w:divBdr>
        </w:div>
        <w:div w:id="1800757502">
          <w:marLeft w:val="0"/>
          <w:marRight w:val="0"/>
          <w:marTop w:val="0"/>
          <w:marBottom w:val="567"/>
          <w:divBdr>
            <w:top w:val="none" w:sz="0" w:space="0" w:color="auto"/>
            <w:left w:val="none" w:sz="0" w:space="0" w:color="auto"/>
            <w:bottom w:val="none" w:sz="0" w:space="0" w:color="auto"/>
            <w:right w:val="none" w:sz="0" w:space="0" w:color="auto"/>
          </w:divBdr>
        </w:div>
        <w:div w:id="538125250">
          <w:marLeft w:val="0"/>
          <w:marRight w:val="0"/>
          <w:marTop w:val="0"/>
          <w:marBottom w:val="567"/>
          <w:divBdr>
            <w:top w:val="none" w:sz="0" w:space="0" w:color="auto"/>
            <w:left w:val="none" w:sz="0" w:space="0" w:color="auto"/>
            <w:bottom w:val="none" w:sz="0" w:space="0" w:color="auto"/>
            <w:right w:val="none" w:sz="0" w:space="0" w:color="auto"/>
          </w:divBdr>
        </w:div>
        <w:div w:id="1792477197">
          <w:marLeft w:val="0"/>
          <w:marRight w:val="0"/>
          <w:marTop w:val="0"/>
          <w:marBottom w:val="0"/>
          <w:divBdr>
            <w:top w:val="none" w:sz="0" w:space="0" w:color="auto"/>
            <w:left w:val="none" w:sz="0" w:space="0" w:color="auto"/>
            <w:bottom w:val="none" w:sz="0" w:space="0" w:color="auto"/>
            <w:right w:val="none" w:sz="0" w:space="0" w:color="auto"/>
          </w:divBdr>
        </w:div>
        <w:div w:id="1727875346">
          <w:marLeft w:val="0"/>
          <w:marRight w:val="0"/>
          <w:marTop w:val="0"/>
          <w:marBottom w:val="0"/>
          <w:divBdr>
            <w:top w:val="none" w:sz="0" w:space="0" w:color="auto"/>
            <w:left w:val="none" w:sz="0" w:space="0" w:color="auto"/>
            <w:bottom w:val="none" w:sz="0" w:space="0" w:color="auto"/>
            <w:right w:val="none" w:sz="0" w:space="0" w:color="auto"/>
          </w:divBdr>
        </w:div>
        <w:div w:id="1431051813">
          <w:marLeft w:val="0"/>
          <w:marRight w:val="0"/>
          <w:marTop w:val="0"/>
          <w:marBottom w:val="0"/>
          <w:divBdr>
            <w:top w:val="none" w:sz="0" w:space="0" w:color="auto"/>
            <w:left w:val="none" w:sz="0" w:space="0" w:color="auto"/>
            <w:bottom w:val="none" w:sz="0" w:space="0" w:color="auto"/>
            <w:right w:val="none" w:sz="0" w:space="0" w:color="auto"/>
          </w:divBdr>
        </w:div>
        <w:div w:id="1994672098">
          <w:marLeft w:val="0"/>
          <w:marRight w:val="0"/>
          <w:marTop w:val="0"/>
          <w:marBottom w:val="0"/>
          <w:divBdr>
            <w:top w:val="none" w:sz="0" w:space="0" w:color="auto"/>
            <w:left w:val="none" w:sz="0" w:space="0" w:color="auto"/>
            <w:bottom w:val="none" w:sz="0" w:space="0" w:color="auto"/>
            <w:right w:val="none" w:sz="0" w:space="0" w:color="auto"/>
          </w:divBdr>
        </w:div>
        <w:div w:id="1302418364">
          <w:marLeft w:val="0"/>
          <w:marRight w:val="0"/>
          <w:marTop w:val="0"/>
          <w:marBottom w:val="0"/>
          <w:divBdr>
            <w:top w:val="none" w:sz="0" w:space="0" w:color="auto"/>
            <w:left w:val="none" w:sz="0" w:space="0" w:color="auto"/>
            <w:bottom w:val="none" w:sz="0" w:space="0" w:color="auto"/>
            <w:right w:val="none" w:sz="0" w:space="0" w:color="auto"/>
          </w:divBdr>
        </w:div>
        <w:div w:id="1815682210">
          <w:marLeft w:val="0"/>
          <w:marRight w:val="0"/>
          <w:marTop w:val="0"/>
          <w:marBottom w:val="0"/>
          <w:divBdr>
            <w:top w:val="none" w:sz="0" w:space="0" w:color="auto"/>
            <w:left w:val="none" w:sz="0" w:space="0" w:color="auto"/>
            <w:bottom w:val="none" w:sz="0" w:space="0" w:color="auto"/>
            <w:right w:val="none" w:sz="0" w:space="0" w:color="auto"/>
          </w:divBdr>
        </w:div>
        <w:div w:id="11536795">
          <w:marLeft w:val="0"/>
          <w:marRight w:val="0"/>
          <w:marTop w:val="0"/>
          <w:marBottom w:val="0"/>
          <w:divBdr>
            <w:top w:val="none" w:sz="0" w:space="0" w:color="auto"/>
            <w:left w:val="none" w:sz="0" w:space="0" w:color="auto"/>
            <w:bottom w:val="none" w:sz="0" w:space="0" w:color="auto"/>
            <w:right w:val="none" w:sz="0" w:space="0" w:color="auto"/>
          </w:divBdr>
        </w:div>
        <w:div w:id="118769926">
          <w:marLeft w:val="0"/>
          <w:marRight w:val="0"/>
          <w:marTop w:val="0"/>
          <w:marBottom w:val="0"/>
          <w:divBdr>
            <w:top w:val="none" w:sz="0" w:space="0" w:color="auto"/>
            <w:left w:val="none" w:sz="0" w:space="0" w:color="auto"/>
            <w:bottom w:val="none" w:sz="0" w:space="0" w:color="auto"/>
            <w:right w:val="none" w:sz="0" w:space="0" w:color="auto"/>
          </w:divBdr>
        </w:div>
        <w:div w:id="2132361754">
          <w:marLeft w:val="0"/>
          <w:marRight w:val="0"/>
          <w:marTop w:val="0"/>
          <w:marBottom w:val="0"/>
          <w:divBdr>
            <w:top w:val="none" w:sz="0" w:space="0" w:color="auto"/>
            <w:left w:val="none" w:sz="0" w:space="0" w:color="auto"/>
            <w:bottom w:val="none" w:sz="0" w:space="0" w:color="auto"/>
            <w:right w:val="none" w:sz="0" w:space="0" w:color="auto"/>
          </w:divBdr>
        </w:div>
        <w:div w:id="62072735">
          <w:marLeft w:val="0"/>
          <w:marRight w:val="0"/>
          <w:marTop w:val="0"/>
          <w:marBottom w:val="0"/>
          <w:divBdr>
            <w:top w:val="none" w:sz="0" w:space="0" w:color="auto"/>
            <w:left w:val="none" w:sz="0" w:space="0" w:color="auto"/>
            <w:bottom w:val="none" w:sz="0" w:space="0" w:color="auto"/>
            <w:right w:val="none" w:sz="0" w:space="0" w:color="auto"/>
          </w:divBdr>
        </w:div>
        <w:div w:id="184489800">
          <w:marLeft w:val="0"/>
          <w:marRight w:val="0"/>
          <w:marTop w:val="0"/>
          <w:marBottom w:val="0"/>
          <w:divBdr>
            <w:top w:val="none" w:sz="0" w:space="0" w:color="auto"/>
            <w:left w:val="none" w:sz="0" w:space="0" w:color="auto"/>
            <w:bottom w:val="none" w:sz="0" w:space="0" w:color="auto"/>
            <w:right w:val="none" w:sz="0" w:space="0" w:color="auto"/>
          </w:divBdr>
        </w:div>
        <w:div w:id="730808535">
          <w:marLeft w:val="0"/>
          <w:marRight w:val="0"/>
          <w:marTop w:val="0"/>
          <w:marBottom w:val="0"/>
          <w:divBdr>
            <w:top w:val="none" w:sz="0" w:space="0" w:color="auto"/>
            <w:left w:val="none" w:sz="0" w:space="0" w:color="auto"/>
            <w:bottom w:val="none" w:sz="0" w:space="0" w:color="auto"/>
            <w:right w:val="none" w:sz="0" w:space="0" w:color="auto"/>
          </w:divBdr>
        </w:div>
        <w:div w:id="68162570">
          <w:marLeft w:val="0"/>
          <w:marRight w:val="0"/>
          <w:marTop w:val="0"/>
          <w:marBottom w:val="0"/>
          <w:divBdr>
            <w:top w:val="none" w:sz="0" w:space="0" w:color="auto"/>
            <w:left w:val="none" w:sz="0" w:space="0" w:color="auto"/>
            <w:bottom w:val="none" w:sz="0" w:space="0" w:color="auto"/>
            <w:right w:val="none" w:sz="0" w:space="0" w:color="auto"/>
          </w:divBdr>
        </w:div>
        <w:div w:id="1399397862">
          <w:marLeft w:val="0"/>
          <w:marRight w:val="0"/>
          <w:marTop w:val="0"/>
          <w:marBottom w:val="0"/>
          <w:divBdr>
            <w:top w:val="none" w:sz="0" w:space="0" w:color="auto"/>
            <w:left w:val="none" w:sz="0" w:space="0" w:color="auto"/>
            <w:bottom w:val="none" w:sz="0" w:space="0" w:color="auto"/>
            <w:right w:val="none" w:sz="0" w:space="0" w:color="auto"/>
          </w:divBdr>
        </w:div>
        <w:div w:id="82839885">
          <w:marLeft w:val="0"/>
          <w:marRight w:val="0"/>
          <w:marTop w:val="0"/>
          <w:marBottom w:val="0"/>
          <w:divBdr>
            <w:top w:val="none" w:sz="0" w:space="0" w:color="auto"/>
            <w:left w:val="none" w:sz="0" w:space="0" w:color="auto"/>
            <w:bottom w:val="none" w:sz="0" w:space="0" w:color="auto"/>
            <w:right w:val="none" w:sz="0" w:space="0" w:color="auto"/>
          </w:divBdr>
        </w:div>
        <w:div w:id="1248421982">
          <w:marLeft w:val="0"/>
          <w:marRight w:val="0"/>
          <w:marTop w:val="0"/>
          <w:marBottom w:val="0"/>
          <w:divBdr>
            <w:top w:val="none" w:sz="0" w:space="0" w:color="auto"/>
            <w:left w:val="none" w:sz="0" w:space="0" w:color="auto"/>
            <w:bottom w:val="none" w:sz="0" w:space="0" w:color="auto"/>
            <w:right w:val="none" w:sz="0" w:space="0" w:color="auto"/>
          </w:divBdr>
        </w:div>
        <w:div w:id="188764219">
          <w:marLeft w:val="0"/>
          <w:marRight w:val="0"/>
          <w:marTop w:val="0"/>
          <w:marBottom w:val="0"/>
          <w:divBdr>
            <w:top w:val="none" w:sz="0" w:space="0" w:color="auto"/>
            <w:left w:val="none" w:sz="0" w:space="0" w:color="auto"/>
            <w:bottom w:val="none" w:sz="0" w:space="0" w:color="auto"/>
            <w:right w:val="none" w:sz="0" w:space="0" w:color="auto"/>
          </w:divBdr>
        </w:div>
        <w:div w:id="1961915944">
          <w:marLeft w:val="0"/>
          <w:marRight w:val="0"/>
          <w:marTop w:val="0"/>
          <w:marBottom w:val="0"/>
          <w:divBdr>
            <w:top w:val="none" w:sz="0" w:space="0" w:color="auto"/>
            <w:left w:val="none" w:sz="0" w:space="0" w:color="auto"/>
            <w:bottom w:val="none" w:sz="0" w:space="0" w:color="auto"/>
            <w:right w:val="none" w:sz="0" w:space="0" w:color="auto"/>
          </w:divBdr>
        </w:div>
        <w:div w:id="173350333">
          <w:marLeft w:val="0"/>
          <w:marRight w:val="0"/>
          <w:marTop w:val="0"/>
          <w:marBottom w:val="0"/>
          <w:divBdr>
            <w:top w:val="none" w:sz="0" w:space="0" w:color="auto"/>
            <w:left w:val="none" w:sz="0" w:space="0" w:color="auto"/>
            <w:bottom w:val="none" w:sz="0" w:space="0" w:color="auto"/>
            <w:right w:val="none" w:sz="0" w:space="0" w:color="auto"/>
          </w:divBdr>
        </w:div>
        <w:div w:id="1814365338">
          <w:marLeft w:val="0"/>
          <w:marRight w:val="0"/>
          <w:marTop w:val="0"/>
          <w:marBottom w:val="0"/>
          <w:divBdr>
            <w:top w:val="none" w:sz="0" w:space="0" w:color="auto"/>
            <w:left w:val="none" w:sz="0" w:space="0" w:color="auto"/>
            <w:bottom w:val="none" w:sz="0" w:space="0" w:color="auto"/>
            <w:right w:val="none" w:sz="0" w:space="0" w:color="auto"/>
          </w:divBdr>
        </w:div>
        <w:div w:id="278610950">
          <w:marLeft w:val="0"/>
          <w:marRight w:val="0"/>
          <w:marTop w:val="0"/>
          <w:marBottom w:val="0"/>
          <w:divBdr>
            <w:top w:val="none" w:sz="0" w:space="0" w:color="auto"/>
            <w:left w:val="none" w:sz="0" w:space="0" w:color="auto"/>
            <w:bottom w:val="none" w:sz="0" w:space="0" w:color="auto"/>
            <w:right w:val="none" w:sz="0" w:space="0" w:color="auto"/>
          </w:divBdr>
        </w:div>
        <w:div w:id="1194995382">
          <w:marLeft w:val="0"/>
          <w:marRight w:val="0"/>
          <w:marTop w:val="0"/>
          <w:marBottom w:val="0"/>
          <w:divBdr>
            <w:top w:val="none" w:sz="0" w:space="0" w:color="auto"/>
            <w:left w:val="none" w:sz="0" w:space="0" w:color="auto"/>
            <w:bottom w:val="none" w:sz="0" w:space="0" w:color="auto"/>
            <w:right w:val="none" w:sz="0" w:space="0" w:color="auto"/>
          </w:divBdr>
        </w:div>
        <w:div w:id="318585522">
          <w:marLeft w:val="0"/>
          <w:marRight w:val="0"/>
          <w:marTop w:val="0"/>
          <w:marBottom w:val="0"/>
          <w:divBdr>
            <w:top w:val="none" w:sz="0" w:space="0" w:color="auto"/>
            <w:left w:val="none" w:sz="0" w:space="0" w:color="auto"/>
            <w:bottom w:val="none" w:sz="0" w:space="0" w:color="auto"/>
            <w:right w:val="none" w:sz="0" w:space="0" w:color="auto"/>
          </w:divBdr>
        </w:div>
        <w:div w:id="1640380667">
          <w:marLeft w:val="0"/>
          <w:marRight w:val="0"/>
          <w:marTop w:val="0"/>
          <w:marBottom w:val="0"/>
          <w:divBdr>
            <w:top w:val="none" w:sz="0" w:space="0" w:color="auto"/>
            <w:left w:val="none" w:sz="0" w:space="0" w:color="auto"/>
            <w:bottom w:val="none" w:sz="0" w:space="0" w:color="auto"/>
            <w:right w:val="none" w:sz="0" w:space="0" w:color="auto"/>
          </w:divBdr>
        </w:div>
        <w:div w:id="272398713">
          <w:marLeft w:val="0"/>
          <w:marRight w:val="0"/>
          <w:marTop w:val="0"/>
          <w:marBottom w:val="0"/>
          <w:divBdr>
            <w:top w:val="none" w:sz="0" w:space="0" w:color="auto"/>
            <w:left w:val="none" w:sz="0" w:space="0" w:color="auto"/>
            <w:bottom w:val="none" w:sz="0" w:space="0" w:color="auto"/>
            <w:right w:val="none" w:sz="0" w:space="0" w:color="auto"/>
          </w:divBdr>
        </w:div>
        <w:div w:id="912927989">
          <w:marLeft w:val="0"/>
          <w:marRight w:val="0"/>
          <w:marTop w:val="0"/>
          <w:marBottom w:val="0"/>
          <w:divBdr>
            <w:top w:val="none" w:sz="0" w:space="0" w:color="auto"/>
            <w:left w:val="none" w:sz="0" w:space="0" w:color="auto"/>
            <w:bottom w:val="none" w:sz="0" w:space="0" w:color="auto"/>
            <w:right w:val="none" w:sz="0" w:space="0" w:color="auto"/>
          </w:divBdr>
        </w:div>
        <w:div w:id="1250113811">
          <w:marLeft w:val="0"/>
          <w:marRight w:val="0"/>
          <w:marTop w:val="240"/>
          <w:marBottom w:val="0"/>
          <w:divBdr>
            <w:top w:val="none" w:sz="0" w:space="0" w:color="auto"/>
            <w:left w:val="none" w:sz="0" w:space="0" w:color="auto"/>
            <w:bottom w:val="none" w:sz="0" w:space="0" w:color="auto"/>
            <w:right w:val="none" w:sz="0" w:space="0" w:color="auto"/>
          </w:divBdr>
        </w:div>
        <w:div w:id="703988750">
          <w:marLeft w:val="150"/>
          <w:marRight w:val="150"/>
          <w:marTop w:val="480"/>
          <w:marBottom w:val="0"/>
          <w:divBdr>
            <w:top w:val="none" w:sz="0" w:space="0" w:color="auto"/>
            <w:left w:val="none" w:sz="0" w:space="0" w:color="auto"/>
            <w:bottom w:val="none" w:sz="0" w:space="0" w:color="auto"/>
            <w:right w:val="none" w:sz="0" w:space="0" w:color="auto"/>
          </w:divBdr>
        </w:div>
        <w:div w:id="314800856">
          <w:marLeft w:val="0"/>
          <w:marRight w:val="0"/>
          <w:marTop w:val="240"/>
          <w:marBottom w:val="0"/>
          <w:divBdr>
            <w:top w:val="none" w:sz="0" w:space="0" w:color="auto"/>
            <w:left w:val="none" w:sz="0" w:space="0" w:color="auto"/>
            <w:bottom w:val="none" w:sz="0" w:space="0" w:color="auto"/>
            <w:right w:val="none" w:sz="0" w:space="0" w:color="auto"/>
          </w:divBdr>
        </w:div>
        <w:div w:id="1641228258">
          <w:marLeft w:val="150"/>
          <w:marRight w:val="150"/>
          <w:marTop w:val="480"/>
          <w:marBottom w:val="0"/>
          <w:divBdr>
            <w:top w:val="none" w:sz="0" w:space="0" w:color="auto"/>
            <w:left w:val="none" w:sz="0" w:space="0" w:color="auto"/>
            <w:bottom w:val="none" w:sz="0" w:space="0" w:color="auto"/>
            <w:right w:val="none" w:sz="0" w:space="0" w:color="auto"/>
          </w:divBdr>
        </w:div>
        <w:div w:id="183061710">
          <w:marLeft w:val="0"/>
          <w:marRight w:val="0"/>
          <w:marTop w:val="240"/>
          <w:marBottom w:val="0"/>
          <w:divBdr>
            <w:top w:val="none" w:sz="0" w:space="0" w:color="auto"/>
            <w:left w:val="none" w:sz="0" w:space="0" w:color="auto"/>
            <w:bottom w:val="none" w:sz="0" w:space="0" w:color="auto"/>
            <w:right w:val="none" w:sz="0" w:space="0" w:color="auto"/>
          </w:divBdr>
        </w:div>
        <w:div w:id="656768223">
          <w:marLeft w:val="150"/>
          <w:marRight w:val="150"/>
          <w:marTop w:val="480"/>
          <w:marBottom w:val="0"/>
          <w:divBdr>
            <w:top w:val="none" w:sz="0" w:space="0" w:color="auto"/>
            <w:left w:val="none" w:sz="0" w:space="0" w:color="auto"/>
            <w:bottom w:val="none" w:sz="0" w:space="0" w:color="auto"/>
            <w:right w:val="none" w:sz="0" w:space="0" w:color="auto"/>
          </w:divBdr>
        </w:div>
        <w:div w:id="360278222">
          <w:marLeft w:val="0"/>
          <w:marRight w:val="0"/>
          <w:marTop w:val="240"/>
          <w:marBottom w:val="0"/>
          <w:divBdr>
            <w:top w:val="none" w:sz="0" w:space="0" w:color="auto"/>
            <w:left w:val="none" w:sz="0" w:space="0" w:color="auto"/>
            <w:bottom w:val="none" w:sz="0" w:space="0" w:color="auto"/>
            <w:right w:val="none" w:sz="0" w:space="0" w:color="auto"/>
          </w:divBdr>
        </w:div>
        <w:div w:id="1078861781">
          <w:marLeft w:val="150"/>
          <w:marRight w:val="150"/>
          <w:marTop w:val="480"/>
          <w:marBottom w:val="0"/>
          <w:divBdr>
            <w:top w:val="none" w:sz="0" w:space="0" w:color="auto"/>
            <w:left w:val="none" w:sz="0" w:space="0" w:color="auto"/>
            <w:bottom w:val="none" w:sz="0" w:space="0" w:color="auto"/>
            <w:right w:val="none" w:sz="0" w:space="0" w:color="auto"/>
          </w:divBdr>
        </w:div>
        <w:div w:id="1132869481">
          <w:marLeft w:val="0"/>
          <w:marRight w:val="0"/>
          <w:marTop w:val="240"/>
          <w:marBottom w:val="0"/>
          <w:divBdr>
            <w:top w:val="none" w:sz="0" w:space="0" w:color="auto"/>
            <w:left w:val="none" w:sz="0" w:space="0" w:color="auto"/>
            <w:bottom w:val="none" w:sz="0" w:space="0" w:color="auto"/>
            <w:right w:val="none" w:sz="0" w:space="0" w:color="auto"/>
          </w:divBdr>
        </w:div>
        <w:div w:id="1380668014">
          <w:marLeft w:val="150"/>
          <w:marRight w:val="150"/>
          <w:marTop w:val="480"/>
          <w:marBottom w:val="0"/>
          <w:divBdr>
            <w:top w:val="none" w:sz="0" w:space="0" w:color="auto"/>
            <w:left w:val="none" w:sz="0" w:space="0" w:color="auto"/>
            <w:bottom w:val="none" w:sz="0" w:space="0" w:color="auto"/>
            <w:right w:val="none" w:sz="0" w:space="0" w:color="auto"/>
          </w:divBdr>
        </w:div>
        <w:div w:id="1577662550">
          <w:marLeft w:val="0"/>
          <w:marRight w:val="0"/>
          <w:marTop w:val="240"/>
          <w:marBottom w:val="0"/>
          <w:divBdr>
            <w:top w:val="none" w:sz="0" w:space="0" w:color="auto"/>
            <w:left w:val="none" w:sz="0" w:space="0" w:color="auto"/>
            <w:bottom w:val="none" w:sz="0" w:space="0" w:color="auto"/>
            <w:right w:val="none" w:sz="0" w:space="0" w:color="auto"/>
          </w:divBdr>
        </w:div>
        <w:div w:id="1348555817">
          <w:marLeft w:val="150"/>
          <w:marRight w:val="150"/>
          <w:marTop w:val="480"/>
          <w:marBottom w:val="0"/>
          <w:divBdr>
            <w:top w:val="none" w:sz="0" w:space="0" w:color="auto"/>
            <w:left w:val="none" w:sz="0" w:space="0" w:color="auto"/>
            <w:bottom w:val="none" w:sz="0" w:space="0" w:color="auto"/>
            <w:right w:val="none" w:sz="0" w:space="0" w:color="auto"/>
          </w:divBdr>
        </w:div>
        <w:div w:id="1436510613">
          <w:marLeft w:val="0"/>
          <w:marRight w:val="0"/>
          <w:marTop w:val="240"/>
          <w:marBottom w:val="0"/>
          <w:divBdr>
            <w:top w:val="none" w:sz="0" w:space="0" w:color="auto"/>
            <w:left w:val="none" w:sz="0" w:space="0" w:color="auto"/>
            <w:bottom w:val="none" w:sz="0" w:space="0" w:color="auto"/>
            <w:right w:val="none" w:sz="0" w:space="0" w:color="auto"/>
          </w:divBdr>
        </w:div>
        <w:div w:id="467017074">
          <w:marLeft w:val="150"/>
          <w:marRight w:val="150"/>
          <w:marTop w:val="480"/>
          <w:marBottom w:val="0"/>
          <w:divBdr>
            <w:top w:val="none" w:sz="0" w:space="0" w:color="auto"/>
            <w:left w:val="none" w:sz="0" w:space="0" w:color="auto"/>
            <w:bottom w:val="none" w:sz="0" w:space="0" w:color="auto"/>
            <w:right w:val="none" w:sz="0" w:space="0" w:color="auto"/>
          </w:divBdr>
        </w:div>
        <w:div w:id="817965370">
          <w:marLeft w:val="0"/>
          <w:marRight w:val="0"/>
          <w:marTop w:val="240"/>
          <w:marBottom w:val="0"/>
          <w:divBdr>
            <w:top w:val="none" w:sz="0" w:space="0" w:color="auto"/>
            <w:left w:val="none" w:sz="0" w:space="0" w:color="auto"/>
            <w:bottom w:val="none" w:sz="0" w:space="0" w:color="auto"/>
            <w:right w:val="none" w:sz="0" w:space="0" w:color="auto"/>
          </w:divBdr>
        </w:div>
      </w:divsChild>
    </w:div>
    <w:div w:id="742021889">
      <w:bodyDiv w:val="1"/>
      <w:marLeft w:val="0"/>
      <w:marRight w:val="0"/>
      <w:marTop w:val="0"/>
      <w:marBottom w:val="0"/>
      <w:divBdr>
        <w:top w:val="none" w:sz="0" w:space="0" w:color="auto"/>
        <w:left w:val="none" w:sz="0" w:space="0" w:color="auto"/>
        <w:bottom w:val="none" w:sz="0" w:space="0" w:color="auto"/>
        <w:right w:val="none" w:sz="0" w:space="0" w:color="auto"/>
      </w:divBdr>
    </w:div>
    <w:div w:id="19789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1838" TargetMode="External"/><Relationship Id="rId13" Type="http://schemas.openxmlformats.org/officeDocument/2006/relationships/hyperlink" Target="https://likumi.lv/ta/id/331838" TargetMode="External"/><Relationship Id="rId18" Type="http://schemas.openxmlformats.org/officeDocument/2006/relationships/image" Target="media/image4.jpeg"/><Relationship Id="rId26" Type="http://schemas.openxmlformats.org/officeDocument/2006/relationships/hyperlink" Target="http://www.aluksne.lv"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hyperlink" Target="https://likumi.lv/ta/id/331838" TargetMode="External"/><Relationship Id="rId12" Type="http://schemas.openxmlformats.org/officeDocument/2006/relationships/hyperlink" Target="https://likumi.lv/ta/id/331838" TargetMode="External"/><Relationship Id="rId17" Type="http://schemas.openxmlformats.org/officeDocument/2006/relationships/image" Target="media/image3.jpeg"/><Relationship Id="rId25" Type="http://schemas.openxmlformats.org/officeDocument/2006/relationships/hyperlink" Target="https://likumi.lv/ta/id/57255-par-pasvaldiba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s://likumi.lv/ta/id/14740-valsts-valodas-likums" TargetMode="External"/><Relationship Id="rId11" Type="http://schemas.openxmlformats.org/officeDocument/2006/relationships/hyperlink" Target="https://likumi.lv/ta/id/331838" TargetMode="External"/><Relationship Id="rId24" Type="http://schemas.openxmlformats.org/officeDocument/2006/relationships/hyperlink" Target="https://likumi.lv/ta/id/336956-pasvaldibu-likums"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likumi.lv/ta/id/57255-par-pasvaldibam" TargetMode="External"/><Relationship Id="rId28" Type="http://schemas.openxmlformats.org/officeDocument/2006/relationships/theme" Target="theme/theme1.xml"/><Relationship Id="rId10" Type="http://schemas.openxmlformats.org/officeDocument/2006/relationships/hyperlink" Target="https://likumi.lv/ta/id/331838"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likumi.lv/ta/id/331838" TargetMode="External"/><Relationship Id="rId14" Type="http://schemas.openxmlformats.org/officeDocument/2006/relationships/hyperlink" Target="https://likumi.lv/ta/id/331838" TargetMode="External"/><Relationship Id="rId22" Type="http://schemas.openxmlformats.org/officeDocument/2006/relationships/hyperlink" Target="https://likumi.lv/ta/id/336956-pasvaldibu-likums"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44ABC-0052-4F19-8BFD-27AB8009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9545</Words>
  <Characters>5442</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Matīss PŪPOLS</dc:creator>
  <cp:keywords/>
  <dc:description/>
  <cp:lastModifiedBy>Everita BALANDE</cp:lastModifiedBy>
  <cp:revision>2</cp:revision>
  <dcterms:created xsi:type="dcterms:W3CDTF">2023-11-14T08:20:00Z</dcterms:created>
  <dcterms:modified xsi:type="dcterms:W3CDTF">2023-11-14T08:20:00Z</dcterms:modified>
</cp:coreProperties>
</file>