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12F4" w14:textId="1DCCD4A0" w:rsidR="00C21F64" w:rsidRPr="00C21F64" w:rsidRDefault="00570DD5" w:rsidP="000869FF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="00C21F64" w:rsidRPr="00C21F64">
        <w:rPr>
          <w:rFonts w:ascii="Times New Roman" w:hAnsi="Times New Roman"/>
        </w:rPr>
        <w:t>PROJEKTS</w:t>
      </w:r>
    </w:p>
    <w:p w14:paraId="47745FFC" w14:textId="77777777" w:rsidR="00C21F64" w:rsidRPr="00C21F64" w:rsidRDefault="00C21F64" w:rsidP="00665456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DB90912" w14:textId="77777777" w:rsidR="00E41E03" w:rsidRDefault="00570DD5" w:rsidP="00665456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Hlk151640914"/>
      <w:r w:rsidRPr="00C21F64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 w:rsidR="00414D36" w:rsidRPr="00C21F64">
        <w:rPr>
          <w:rFonts w:ascii="Times New Roman" w:eastAsia="Times New Roman" w:hAnsi="Times New Roman"/>
          <w:b/>
          <w:sz w:val="24"/>
          <w:szCs w:val="24"/>
        </w:rPr>
        <w:t xml:space="preserve">grozījumiem Alūksnes novada pašvaldības domes 26.05.2022. </w:t>
      </w:r>
      <w:r w:rsidR="00B81F6D">
        <w:rPr>
          <w:rFonts w:ascii="Times New Roman" w:eastAsia="Times New Roman" w:hAnsi="Times New Roman"/>
          <w:b/>
          <w:sz w:val="24"/>
          <w:szCs w:val="24"/>
        </w:rPr>
        <w:t xml:space="preserve">lēmumā Nr. 179 </w:t>
      </w:r>
    </w:p>
    <w:p w14:paraId="6001EAD7" w14:textId="32B6E697" w:rsidR="00570DD5" w:rsidRPr="00C21F64" w:rsidRDefault="00B81F6D" w:rsidP="00665456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“</w:t>
      </w:r>
      <w:r w:rsidR="00414D36" w:rsidRPr="00C21F64">
        <w:rPr>
          <w:rFonts w:ascii="Times New Roman" w:eastAsia="Times New Roman" w:hAnsi="Times New Roman"/>
          <w:b/>
          <w:sz w:val="24"/>
          <w:szCs w:val="24"/>
        </w:rPr>
        <w:t>Par atlīdzību Alūksnes novada pašvaldībā”</w:t>
      </w:r>
    </w:p>
    <w:p w14:paraId="449B301E" w14:textId="77777777" w:rsidR="00570DD5" w:rsidRPr="00C21F64" w:rsidRDefault="00570DD5" w:rsidP="00570D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80D9926" w14:textId="054E1105" w:rsidR="00C21F64" w:rsidRDefault="00570DD5" w:rsidP="00C21F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Pamatojoties uz Pašvaldību likuma 10.</w:t>
      </w:r>
      <w:r w:rsidR="00665456"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panta </w:t>
      </w:r>
      <w:r w:rsidR="00373242" w:rsidRPr="00C21F64">
        <w:rPr>
          <w:rFonts w:ascii="Times New Roman" w:eastAsia="Times New Roman" w:hAnsi="Times New Roman"/>
          <w:sz w:val="24"/>
          <w:szCs w:val="24"/>
        </w:rPr>
        <w:t>pirmās daļas ievaddaļu</w:t>
      </w:r>
      <w:r w:rsidR="008D18FB" w:rsidRPr="00C21F64">
        <w:rPr>
          <w:rFonts w:ascii="Times New Roman" w:eastAsia="Times New Roman" w:hAnsi="Times New Roman"/>
          <w:sz w:val="24"/>
          <w:szCs w:val="24"/>
        </w:rPr>
        <w:t>,</w:t>
      </w:r>
      <w:r w:rsidR="00185EF7"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0869FF" w:rsidRPr="002C535B">
        <w:rPr>
          <w:rFonts w:ascii="Times New Roman" w:eastAsia="Times New Roman" w:hAnsi="Times New Roman"/>
          <w:sz w:val="24"/>
          <w:szCs w:val="24"/>
        </w:rPr>
        <w:t>50.</w:t>
      </w:r>
      <w:r w:rsidR="000869FF">
        <w:rPr>
          <w:rFonts w:ascii="Times New Roman" w:eastAsia="Times New Roman" w:hAnsi="Times New Roman"/>
          <w:sz w:val="24"/>
          <w:szCs w:val="24"/>
        </w:rPr>
        <w:t xml:space="preserve"> panta pirmo daļu, </w:t>
      </w:r>
    </w:p>
    <w:p w14:paraId="61635FE1" w14:textId="77777777" w:rsidR="000869FF" w:rsidRDefault="000869FF" w:rsidP="00C21F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21920C5" w14:textId="416B4175" w:rsidR="00C21F64" w:rsidRPr="00E41E03" w:rsidRDefault="00414D36" w:rsidP="00C21F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E03">
        <w:rPr>
          <w:rFonts w:ascii="Times New Roman" w:eastAsia="Times New Roman" w:hAnsi="Times New Roman"/>
          <w:sz w:val="24"/>
          <w:szCs w:val="24"/>
        </w:rPr>
        <w:t xml:space="preserve">Izdarīt Alūksnes novada pašvaldības domes 26.05.2022. </w:t>
      </w:r>
      <w:r w:rsidR="00E41E03" w:rsidRPr="00E41E03">
        <w:rPr>
          <w:rFonts w:ascii="Times New Roman" w:eastAsia="Times New Roman" w:hAnsi="Times New Roman"/>
          <w:sz w:val="24"/>
          <w:szCs w:val="24"/>
        </w:rPr>
        <w:t>lēmumā Nr.</w:t>
      </w:r>
      <w:r w:rsidR="00E41E03" w:rsidRPr="00E41E03">
        <w:rPr>
          <w:rFonts w:ascii="Times New Roman" w:hAnsi="Times New Roman"/>
          <w:sz w:val="24"/>
          <w:szCs w:val="24"/>
        </w:rPr>
        <w:t xml:space="preserve">179 “Par atlīdzību Alūksnes novada pašvaldībā” </w:t>
      </w:r>
      <w:r w:rsidR="00C21F64" w:rsidRPr="00E41E03">
        <w:rPr>
          <w:rFonts w:ascii="Times New Roman" w:eastAsia="Times New Roman" w:hAnsi="Times New Roman"/>
          <w:sz w:val="24"/>
          <w:szCs w:val="24"/>
        </w:rPr>
        <w:t>šādus grozījumus:</w:t>
      </w:r>
    </w:p>
    <w:p w14:paraId="758D8F1B" w14:textId="77777777" w:rsidR="00C21F64" w:rsidRDefault="00C21F64" w:rsidP="00C21F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48E20FB" w14:textId="1F3FB6F9" w:rsidR="00C21F64" w:rsidRPr="00E41E03" w:rsidRDefault="00C21F64" w:rsidP="00E41E03">
      <w:pPr>
        <w:pStyle w:val="Sarakstarindkop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E03">
        <w:rPr>
          <w:rFonts w:ascii="Times New Roman" w:eastAsia="Times New Roman" w:hAnsi="Times New Roman"/>
          <w:sz w:val="24"/>
          <w:szCs w:val="24"/>
        </w:rPr>
        <w:t>Aizstāt lēmuma tiesiskajā pamatojumā atsauci uz likuma “Par pašvaldībām” 5.  panta sesto daļu, 21. panta pirmās daļas 13. punktu, 41. panta pirmās daļas 2.</w:t>
      </w:r>
      <w:r w:rsidR="000869FF" w:rsidRPr="00E41E03">
        <w:rPr>
          <w:rFonts w:ascii="Times New Roman" w:eastAsia="Times New Roman" w:hAnsi="Times New Roman"/>
          <w:sz w:val="24"/>
          <w:szCs w:val="24"/>
        </w:rPr>
        <w:t> </w:t>
      </w:r>
      <w:r w:rsidRPr="00E41E03">
        <w:rPr>
          <w:rFonts w:ascii="Times New Roman" w:eastAsia="Times New Roman" w:hAnsi="Times New Roman"/>
          <w:sz w:val="24"/>
          <w:szCs w:val="24"/>
        </w:rPr>
        <w:t xml:space="preserve">punktu uz </w:t>
      </w:r>
      <w:r w:rsidR="00175004">
        <w:rPr>
          <w:rFonts w:ascii="Times New Roman" w:eastAsia="Times New Roman" w:hAnsi="Times New Roman"/>
          <w:sz w:val="24"/>
          <w:szCs w:val="24"/>
        </w:rPr>
        <w:t>“</w:t>
      </w:r>
      <w:r w:rsidRPr="00E41E03">
        <w:rPr>
          <w:rFonts w:ascii="Times New Roman" w:eastAsia="Times New Roman" w:hAnsi="Times New Roman"/>
          <w:sz w:val="24"/>
          <w:szCs w:val="24"/>
        </w:rPr>
        <w:t>Pašvaldību likuma</w:t>
      </w:r>
      <w:r w:rsidR="002C535B" w:rsidRPr="00E41E03">
        <w:rPr>
          <w:rFonts w:ascii="Times New Roman" w:eastAsia="Times New Roman" w:hAnsi="Times New Roman"/>
          <w:sz w:val="24"/>
          <w:szCs w:val="24"/>
        </w:rPr>
        <w:t xml:space="preserve"> 10. panta pirmās daļas ievaddaļu</w:t>
      </w:r>
      <w:r w:rsidR="000869FF" w:rsidRPr="00E41E03">
        <w:rPr>
          <w:rFonts w:ascii="Times New Roman" w:eastAsia="Times New Roman" w:hAnsi="Times New Roman"/>
          <w:sz w:val="24"/>
          <w:szCs w:val="24"/>
        </w:rPr>
        <w:t xml:space="preserve">, </w:t>
      </w:r>
      <w:r w:rsidR="002C535B" w:rsidRPr="00E41E03">
        <w:rPr>
          <w:rFonts w:ascii="Times New Roman" w:eastAsia="Times New Roman" w:hAnsi="Times New Roman"/>
          <w:sz w:val="24"/>
          <w:szCs w:val="24"/>
        </w:rPr>
        <w:t>50</w:t>
      </w:r>
      <w:r w:rsidRPr="00E41E03">
        <w:rPr>
          <w:rFonts w:ascii="Times New Roman" w:eastAsia="Times New Roman" w:hAnsi="Times New Roman"/>
          <w:sz w:val="24"/>
          <w:szCs w:val="24"/>
        </w:rPr>
        <w:t>.</w:t>
      </w:r>
      <w:r w:rsidR="002C535B" w:rsidRPr="00E41E03">
        <w:rPr>
          <w:rFonts w:ascii="Times New Roman" w:eastAsia="Times New Roman" w:hAnsi="Times New Roman"/>
          <w:sz w:val="24"/>
          <w:szCs w:val="24"/>
        </w:rPr>
        <w:t xml:space="preserve"> panta pirmo daļu</w:t>
      </w:r>
      <w:r w:rsidR="00175004">
        <w:rPr>
          <w:rFonts w:ascii="Times New Roman" w:eastAsia="Times New Roman" w:hAnsi="Times New Roman"/>
          <w:sz w:val="24"/>
          <w:szCs w:val="24"/>
        </w:rPr>
        <w:t>”</w:t>
      </w:r>
      <w:r w:rsidR="002C535B" w:rsidRPr="00E41E03">
        <w:rPr>
          <w:rFonts w:ascii="Times New Roman" w:eastAsia="Times New Roman" w:hAnsi="Times New Roman"/>
          <w:sz w:val="24"/>
          <w:szCs w:val="24"/>
        </w:rPr>
        <w:t>.</w:t>
      </w:r>
    </w:p>
    <w:p w14:paraId="349E66B4" w14:textId="77777777" w:rsidR="00C21F64" w:rsidRDefault="00C21F64" w:rsidP="00C21F64">
      <w:pPr>
        <w:pStyle w:val="Sarakstarindkopa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36A6F2E" w14:textId="3A34394D" w:rsidR="00414D36" w:rsidRPr="00C21F64" w:rsidRDefault="00C21F64" w:rsidP="00C21F64">
      <w:pPr>
        <w:pStyle w:val="Sarakstarindkop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14D36" w:rsidRPr="00C21F64">
        <w:rPr>
          <w:rFonts w:ascii="Times New Roman" w:eastAsia="Times New Roman" w:hAnsi="Times New Roman"/>
          <w:sz w:val="24"/>
          <w:szCs w:val="24"/>
        </w:rPr>
        <w:t>apildin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="00414D36" w:rsidRPr="00C21F64">
        <w:rPr>
          <w:rFonts w:ascii="Times New Roman" w:eastAsia="Times New Roman" w:hAnsi="Times New Roman"/>
          <w:sz w:val="24"/>
          <w:szCs w:val="24"/>
        </w:rPr>
        <w:t xml:space="preserve">t </w:t>
      </w:r>
      <w:r w:rsidR="00E41E03">
        <w:rPr>
          <w:rFonts w:ascii="Times New Roman" w:eastAsia="Times New Roman" w:hAnsi="Times New Roman"/>
          <w:sz w:val="24"/>
          <w:szCs w:val="24"/>
        </w:rPr>
        <w:t xml:space="preserve">noteikumu Nr.2/2022 “Par atlīdzību Alūksnes novada pašvaldībā” </w:t>
      </w:r>
      <w:r w:rsidR="00414D36" w:rsidRPr="00C21F64">
        <w:rPr>
          <w:rFonts w:ascii="Times New Roman" w:eastAsia="Times New Roman" w:hAnsi="Times New Roman"/>
          <w:sz w:val="24"/>
          <w:szCs w:val="24"/>
        </w:rPr>
        <w:t xml:space="preserve">6.5. punktu ar </w:t>
      </w:r>
      <w:r w:rsidR="00E41E03">
        <w:rPr>
          <w:rFonts w:ascii="Times New Roman" w:eastAsia="Times New Roman" w:hAnsi="Times New Roman"/>
          <w:sz w:val="24"/>
          <w:szCs w:val="24"/>
        </w:rPr>
        <w:t>šādiem</w:t>
      </w:r>
      <w:r w:rsidR="005439A6">
        <w:rPr>
          <w:rFonts w:ascii="Times New Roman" w:eastAsia="Times New Roman" w:hAnsi="Times New Roman"/>
          <w:sz w:val="24"/>
          <w:szCs w:val="24"/>
        </w:rPr>
        <w:t xml:space="preserve"> apakšpunktiem</w:t>
      </w:r>
      <w:r w:rsidR="00414D36" w:rsidRPr="00C21F64">
        <w:rPr>
          <w:rFonts w:ascii="Times New Roman" w:eastAsia="Times New Roman" w:hAnsi="Times New Roman"/>
          <w:sz w:val="24"/>
          <w:szCs w:val="24"/>
        </w:rPr>
        <w:t>:</w:t>
      </w:r>
    </w:p>
    <w:p w14:paraId="50CEB28D" w14:textId="77777777" w:rsidR="00403853" w:rsidRPr="00C21F64" w:rsidRDefault="00403853" w:rsidP="00403853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8E2136" w14:textId="46C2C0F3" w:rsidR="00C86E8A" w:rsidRPr="00C21F64" w:rsidRDefault="00931C75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“</w:t>
      </w:r>
      <w:r w:rsidR="00414D36" w:rsidRPr="00C21F64">
        <w:rPr>
          <w:rFonts w:ascii="Times New Roman" w:eastAsia="Times New Roman" w:hAnsi="Times New Roman"/>
          <w:sz w:val="24"/>
          <w:szCs w:val="24"/>
        </w:rPr>
        <w:t>6.5.1.</w:t>
      </w:r>
      <w:r w:rsidR="006C3E20"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>Darbiniek</w:t>
      </w:r>
      <w:r w:rsidR="00BE51CC" w:rsidRPr="00C21F64">
        <w:rPr>
          <w:rFonts w:ascii="Times New Roman" w:eastAsia="Times New Roman" w:hAnsi="Times New Roman"/>
          <w:sz w:val="24"/>
          <w:szCs w:val="24"/>
        </w:rPr>
        <w:t>u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 xml:space="preserve"> mēnešalga </w:t>
      </w:r>
      <w:r w:rsidR="00BE51CC" w:rsidRPr="00C21F64">
        <w:rPr>
          <w:rFonts w:ascii="Times New Roman" w:eastAsia="Times New Roman" w:hAnsi="Times New Roman"/>
          <w:sz w:val="24"/>
          <w:szCs w:val="24"/>
        </w:rPr>
        <w:t>nākamajam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 xml:space="preserve"> kalendāra</w:t>
      </w:r>
      <w:r w:rsidR="00BE51CC" w:rsidRPr="00C21F64">
        <w:rPr>
          <w:rFonts w:ascii="Times New Roman" w:eastAsia="Times New Roman" w:hAnsi="Times New Roman"/>
          <w:sz w:val="24"/>
          <w:szCs w:val="24"/>
        </w:rPr>
        <w:t>jam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 xml:space="preserve"> gadam tiek pārskatīta</w:t>
      </w:r>
      <w:r w:rsidR="00BE51CC" w:rsidRPr="00C21F64">
        <w:rPr>
          <w:rFonts w:ascii="Times New Roman" w:eastAsia="Times New Roman" w:hAnsi="Times New Roman"/>
          <w:sz w:val="24"/>
          <w:szCs w:val="24"/>
        </w:rPr>
        <w:t>,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 xml:space="preserve"> ņemot vērā</w:t>
      </w:r>
      <w:r w:rsidR="00BE51CC"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403853" w:rsidRPr="00C21F64">
        <w:rPr>
          <w:rFonts w:ascii="Times New Roman" w:eastAsia="Times New Roman" w:hAnsi="Times New Roman"/>
          <w:sz w:val="24"/>
          <w:szCs w:val="24"/>
        </w:rPr>
        <w:t>izmaiņas nākamā gada bāzes mēnešalgā</w:t>
      </w:r>
      <w:r w:rsidR="00C86E8A" w:rsidRPr="00C21F64">
        <w:rPr>
          <w:rFonts w:ascii="Times New Roman" w:eastAsia="Times New Roman" w:hAnsi="Times New Roman"/>
          <w:sz w:val="24"/>
          <w:szCs w:val="24"/>
        </w:rPr>
        <w:t>.</w:t>
      </w:r>
    </w:p>
    <w:p w14:paraId="5AA365AC" w14:textId="77777777" w:rsidR="00BE51CC" w:rsidRPr="00C21F64" w:rsidRDefault="00BE51CC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1D07B7" w14:textId="318B279E" w:rsidR="00C90EBE" w:rsidRPr="00C21F64" w:rsidRDefault="00BE51CC" w:rsidP="00757F00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6.5.2. Darbinieku mēnešalga tiek aprēķināta no</w:t>
      </w:r>
      <w:r w:rsidR="00C90EBE" w:rsidRPr="00C21F64">
        <w:rPr>
          <w:rFonts w:ascii="Times New Roman" w:eastAsia="Times New Roman" w:hAnsi="Times New Roman"/>
          <w:sz w:val="24"/>
          <w:szCs w:val="24"/>
        </w:rPr>
        <w:t xml:space="preserve"> amata mēnešalgu grupai 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noteiktā nākamā gada intervāla </w:t>
      </w:r>
      <w:r w:rsidR="00C90EBE" w:rsidRPr="00C21F64">
        <w:rPr>
          <w:rFonts w:ascii="Times New Roman" w:eastAsia="Times New Roman" w:hAnsi="Times New Roman"/>
          <w:sz w:val="24"/>
          <w:szCs w:val="24"/>
        </w:rPr>
        <w:t xml:space="preserve">minimuma atņemot </w:t>
      </w:r>
      <w:r w:rsidR="00931C75" w:rsidRPr="00C21F64">
        <w:rPr>
          <w:rFonts w:ascii="Times New Roman" w:eastAsia="Times New Roman" w:hAnsi="Times New Roman"/>
          <w:sz w:val="24"/>
          <w:szCs w:val="24"/>
        </w:rPr>
        <w:t xml:space="preserve">darbinieku esošo </w:t>
      </w:r>
      <w:r w:rsidR="00C90EBE" w:rsidRPr="00C21F64">
        <w:rPr>
          <w:rFonts w:ascii="Times New Roman" w:eastAsia="Times New Roman" w:hAnsi="Times New Roman"/>
          <w:sz w:val="24"/>
          <w:szCs w:val="24"/>
        </w:rPr>
        <w:t>mēnešalgas apmēru</w:t>
      </w:r>
      <w:r w:rsidR="00E41E03">
        <w:rPr>
          <w:rFonts w:ascii="Times New Roman" w:eastAsia="Times New Roman" w:hAnsi="Times New Roman"/>
          <w:sz w:val="24"/>
          <w:szCs w:val="24"/>
        </w:rPr>
        <w:t>,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 xml:space="preserve"> iegūto</w:t>
      </w:r>
      <w:r w:rsidR="00C90EBE" w:rsidRPr="00C21F64">
        <w:rPr>
          <w:rFonts w:ascii="Times New Roman" w:eastAsia="Times New Roman" w:hAnsi="Times New Roman"/>
          <w:sz w:val="24"/>
          <w:szCs w:val="24"/>
        </w:rPr>
        <w:t xml:space="preserve"> starpību vienmērīgi sadalot 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>pa gadiem</w:t>
      </w:r>
      <w:r w:rsidR="00E41E03">
        <w:rPr>
          <w:rFonts w:ascii="Times New Roman" w:eastAsia="Times New Roman" w:hAnsi="Times New Roman"/>
          <w:sz w:val="24"/>
          <w:szCs w:val="24"/>
        </w:rPr>
        <w:t xml:space="preserve"> (</w:t>
      </w:r>
      <w:r w:rsidR="00E41E03" w:rsidRPr="00C21F64">
        <w:rPr>
          <w:rFonts w:ascii="Times New Roman" w:eastAsia="Times New Roman" w:hAnsi="Times New Roman"/>
          <w:sz w:val="24"/>
          <w:szCs w:val="24"/>
        </w:rPr>
        <w:t>līdz 2027. gadam</w:t>
      </w:r>
      <w:r w:rsidR="00E41E03">
        <w:rPr>
          <w:rFonts w:ascii="Times New Roman" w:eastAsia="Times New Roman" w:hAnsi="Times New Roman"/>
          <w:sz w:val="24"/>
          <w:szCs w:val="24"/>
        </w:rPr>
        <w:t>) un</w:t>
      </w:r>
      <w:r w:rsidR="00515533">
        <w:rPr>
          <w:rFonts w:ascii="Times New Roman" w:eastAsia="Times New Roman" w:hAnsi="Times New Roman"/>
          <w:sz w:val="24"/>
          <w:szCs w:val="24"/>
        </w:rPr>
        <w:t xml:space="preserve"> </w:t>
      </w:r>
      <w:r w:rsidR="00515533" w:rsidRPr="00C21F64">
        <w:rPr>
          <w:rFonts w:ascii="Times New Roman" w:eastAsia="Times New Roman" w:hAnsi="Times New Roman"/>
          <w:sz w:val="24"/>
          <w:szCs w:val="24"/>
        </w:rPr>
        <w:t xml:space="preserve">kā pieaugumu </w:t>
      </w:r>
      <w:r w:rsidR="00515533">
        <w:rPr>
          <w:rFonts w:ascii="Times New Roman" w:eastAsia="Times New Roman" w:hAnsi="Times New Roman"/>
          <w:sz w:val="24"/>
          <w:szCs w:val="24"/>
        </w:rPr>
        <w:t>pievieno</w:t>
      </w:r>
      <w:r w:rsidR="00E41E03">
        <w:rPr>
          <w:rFonts w:ascii="Times New Roman" w:eastAsia="Times New Roman" w:hAnsi="Times New Roman"/>
          <w:sz w:val="24"/>
          <w:szCs w:val="24"/>
        </w:rPr>
        <w:t>jot</w:t>
      </w:r>
      <w:r w:rsidR="00515533">
        <w:rPr>
          <w:rFonts w:ascii="Times New Roman" w:eastAsia="Times New Roman" w:hAnsi="Times New Roman"/>
          <w:sz w:val="24"/>
          <w:szCs w:val="24"/>
        </w:rPr>
        <w:t xml:space="preserve"> pie esošās mēnešalgas</w:t>
      </w:r>
      <w:r w:rsidR="006C3E20" w:rsidRPr="00C21F64">
        <w:rPr>
          <w:rFonts w:ascii="Times New Roman" w:eastAsia="Times New Roman" w:hAnsi="Times New Roman"/>
          <w:sz w:val="24"/>
          <w:szCs w:val="24"/>
        </w:rPr>
        <w:t>.</w:t>
      </w:r>
    </w:p>
    <w:p w14:paraId="2B647CBB" w14:textId="77777777" w:rsidR="00C90EBE" w:rsidRPr="00C21F64" w:rsidRDefault="00C90EBE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F2D20FF" w14:textId="3C7685F0" w:rsidR="00C90EBE" w:rsidRPr="00C21F64" w:rsidRDefault="00C90EBE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 xml:space="preserve">6.5.3. Darbiniekiem, kuru 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amata </w:t>
      </w:r>
      <w:r w:rsidRPr="00C21F64">
        <w:rPr>
          <w:rFonts w:ascii="Times New Roman" w:eastAsia="Times New Roman" w:hAnsi="Times New Roman"/>
          <w:sz w:val="24"/>
          <w:szCs w:val="24"/>
        </w:rPr>
        <w:t>mēnešalg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>as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 grupai noteiktais nākamā gada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 mēnešalgas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intervāla </w:t>
      </w:r>
      <w:r w:rsidRPr="00C21F64">
        <w:rPr>
          <w:rFonts w:ascii="Times New Roman" w:eastAsia="Times New Roman" w:hAnsi="Times New Roman"/>
          <w:sz w:val="24"/>
          <w:szCs w:val="24"/>
        </w:rPr>
        <w:t>minimums ir zemāks par minimālās mēneša darba algas apmēru normālā darba laika ietvaros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, tiek noteikts 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>atšķirīgs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 nākamā gada mēnešalgas minimums.</w:t>
      </w:r>
    </w:p>
    <w:p w14:paraId="1F5238F9" w14:textId="77777777" w:rsidR="00C90EBE" w:rsidRPr="00C21F64" w:rsidRDefault="00C90EBE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C9B0446" w14:textId="4D004A0D" w:rsidR="00C90EBE" w:rsidRPr="00C21F64" w:rsidRDefault="00C90EBE" w:rsidP="00C90EBE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6.5.</w:t>
      </w:r>
      <w:r w:rsidR="00757F00" w:rsidRPr="00C21F64">
        <w:rPr>
          <w:rFonts w:ascii="Times New Roman" w:eastAsia="Times New Roman" w:hAnsi="Times New Roman"/>
          <w:sz w:val="24"/>
          <w:szCs w:val="24"/>
        </w:rPr>
        <w:t>4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. Darbiniekiem, kuriem esošā mēnešalga pārsniedz noteikto </w:t>
      </w:r>
      <w:r w:rsidR="00A55F64" w:rsidRPr="00C21F64">
        <w:rPr>
          <w:rFonts w:ascii="Times New Roman" w:eastAsia="Times New Roman" w:hAnsi="Times New Roman"/>
          <w:sz w:val="24"/>
          <w:szCs w:val="24"/>
        </w:rPr>
        <w:t xml:space="preserve">amata </w:t>
      </w:r>
      <w:r w:rsidRPr="00C21F64">
        <w:rPr>
          <w:rFonts w:ascii="Times New Roman" w:eastAsia="Times New Roman" w:hAnsi="Times New Roman"/>
          <w:sz w:val="24"/>
          <w:szCs w:val="24"/>
        </w:rPr>
        <w:t>mēnešalgas grupas kalendārā gada minimumu, tiek saglabāta esošā mēnešalga.</w:t>
      </w:r>
    </w:p>
    <w:p w14:paraId="01FFB83E" w14:textId="77777777" w:rsidR="00C90EBE" w:rsidRPr="00C21F64" w:rsidRDefault="00C90EBE" w:rsidP="00C90EBE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5F5A45F" w14:textId="65FEC0C1" w:rsidR="00931C75" w:rsidRPr="00C21F64" w:rsidRDefault="00C90EBE" w:rsidP="00414D36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6.5.</w:t>
      </w:r>
      <w:r w:rsidR="00757F00" w:rsidRPr="00C21F64">
        <w:rPr>
          <w:rFonts w:ascii="Times New Roman" w:eastAsia="Times New Roman" w:hAnsi="Times New Roman"/>
          <w:sz w:val="24"/>
          <w:szCs w:val="24"/>
        </w:rPr>
        <w:t>5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. Izpilddirektors pēc nepieciešamības vai pamatojoties uz iestādes vadītāja 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 xml:space="preserve">motivētu </w:t>
      </w:r>
      <w:r w:rsidRPr="00C21F64">
        <w:rPr>
          <w:rFonts w:ascii="Times New Roman" w:eastAsia="Times New Roman" w:hAnsi="Times New Roman"/>
          <w:sz w:val="24"/>
          <w:szCs w:val="24"/>
        </w:rPr>
        <w:t>iesniegumu</w:t>
      </w:r>
      <w:r w:rsidR="00663048" w:rsidRPr="00C21F64">
        <w:rPr>
          <w:rFonts w:ascii="Times New Roman" w:eastAsia="Times New Roman" w:hAnsi="Times New Roman"/>
          <w:sz w:val="24"/>
          <w:szCs w:val="24"/>
        </w:rPr>
        <w:t xml:space="preserve"> un izpilddirektora veiktu izvērtējumu</w:t>
      </w:r>
      <w:r w:rsidR="00A80015" w:rsidRPr="00C21F64">
        <w:rPr>
          <w:rFonts w:ascii="Times New Roman" w:eastAsia="Times New Roman" w:hAnsi="Times New Roman"/>
          <w:sz w:val="24"/>
          <w:szCs w:val="24"/>
        </w:rPr>
        <w:t>,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 var rosināt Dom</w:t>
      </w:r>
      <w:r w:rsidR="00757F00" w:rsidRPr="00C21F64">
        <w:rPr>
          <w:rFonts w:ascii="Times New Roman" w:eastAsia="Times New Roman" w:hAnsi="Times New Roman"/>
          <w:sz w:val="24"/>
          <w:szCs w:val="24"/>
        </w:rPr>
        <w:t>ei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931C75" w:rsidRPr="00C21F64">
        <w:rPr>
          <w:rFonts w:ascii="Times New Roman" w:eastAsia="Times New Roman" w:hAnsi="Times New Roman"/>
          <w:sz w:val="24"/>
          <w:szCs w:val="24"/>
        </w:rPr>
        <w:t xml:space="preserve">atsevišķiem </w:t>
      </w:r>
      <w:r w:rsidR="00757F00" w:rsidRPr="00C21F64">
        <w:rPr>
          <w:rFonts w:ascii="Times New Roman" w:eastAsia="Times New Roman" w:hAnsi="Times New Roman"/>
          <w:sz w:val="24"/>
          <w:szCs w:val="24"/>
        </w:rPr>
        <w:t xml:space="preserve">darbiniekiem 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 xml:space="preserve">noteikt </w:t>
      </w:r>
      <w:r w:rsidRPr="00C21F64">
        <w:rPr>
          <w:rFonts w:ascii="Times New Roman" w:eastAsia="Times New Roman" w:hAnsi="Times New Roman"/>
          <w:sz w:val="24"/>
          <w:szCs w:val="24"/>
        </w:rPr>
        <w:t>citādu mēnešalgu</w:t>
      </w:r>
      <w:r w:rsidR="00A80015" w:rsidRPr="00C21F64">
        <w:rPr>
          <w:rFonts w:ascii="Times New Roman" w:eastAsia="Times New Roman" w:hAnsi="Times New Roman"/>
          <w:sz w:val="24"/>
          <w:szCs w:val="24"/>
        </w:rPr>
        <w:t>, nepārsniedzot attiecīg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 xml:space="preserve">o </w:t>
      </w:r>
      <w:r w:rsidR="00931C75" w:rsidRPr="00C21F64">
        <w:rPr>
          <w:rFonts w:ascii="Times New Roman" w:eastAsia="Times New Roman" w:hAnsi="Times New Roman"/>
          <w:sz w:val="24"/>
          <w:szCs w:val="24"/>
        </w:rPr>
        <w:t>darbiniek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>u</w:t>
      </w:r>
      <w:r w:rsidR="00931C75" w:rsidRPr="00C21F64">
        <w:rPr>
          <w:rFonts w:ascii="Times New Roman" w:eastAsia="Times New Roman" w:hAnsi="Times New Roman"/>
          <w:sz w:val="24"/>
          <w:szCs w:val="24"/>
        </w:rPr>
        <w:t xml:space="preserve"> </w:t>
      </w:r>
      <w:r w:rsidR="00A80015" w:rsidRPr="00C21F64">
        <w:rPr>
          <w:rFonts w:ascii="Times New Roman" w:eastAsia="Times New Roman" w:hAnsi="Times New Roman"/>
          <w:sz w:val="24"/>
          <w:szCs w:val="24"/>
        </w:rPr>
        <w:t>amat</w:t>
      </w:r>
      <w:r w:rsidR="00FF3993" w:rsidRPr="00C21F64">
        <w:rPr>
          <w:rFonts w:ascii="Times New Roman" w:eastAsia="Times New Roman" w:hAnsi="Times New Roman"/>
          <w:sz w:val="24"/>
          <w:szCs w:val="24"/>
        </w:rPr>
        <w:t xml:space="preserve">am </w:t>
      </w:r>
      <w:r w:rsidR="00A80015" w:rsidRPr="00C21F64">
        <w:rPr>
          <w:rFonts w:ascii="Times New Roman" w:eastAsia="Times New Roman" w:hAnsi="Times New Roman"/>
          <w:sz w:val="24"/>
          <w:szCs w:val="24"/>
        </w:rPr>
        <w:t>noteikto mēnešalgu grupas intervāla maksimumu.</w:t>
      </w:r>
      <w:r w:rsidR="00931C75" w:rsidRPr="00C21F64">
        <w:rPr>
          <w:rFonts w:ascii="Times New Roman" w:eastAsia="Times New Roman" w:hAnsi="Times New Roman"/>
          <w:sz w:val="24"/>
          <w:szCs w:val="24"/>
        </w:rPr>
        <w:t>”</w:t>
      </w:r>
    </w:p>
    <w:p w14:paraId="433791E3" w14:textId="77777777" w:rsidR="00C21F64" w:rsidRDefault="00C21F64" w:rsidP="00C21F64">
      <w:pPr>
        <w:pStyle w:val="Sarakstarindkopa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88CFC5" w14:textId="52593448" w:rsidR="00931C75" w:rsidRPr="00C21F64" w:rsidRDefault="00931C75" w:rsidP="00C21F64">
      <w:pPr>
        <w:pStyle w:val="Sarakstarindkopa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21F64">
        <w:rPr>
          <w:rFonts w:ascii="Times New Roman" w:eastAsia="Times New Roman" w:hAnsi="Times New Roman"/>
          <w:sz w:val="24"/>
          <w:szCs w:val="24"/>
        </w:rPr>
        <w:t>Lēmums stājas spēkā 2024. gada 1. janvārī.</w:t>
      </w:r>
    </w:p>
    <w:p w14:paraId="6B724802" w14:textId="77777777" w:rsidR="00570DD5" w:rsidRPr="00C21F64" w:rsidRDefault="00570DD5" w:rsidP="00D93E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bookmarkEnd w:id="0"/>
    <w:p w14:paraId="5A63B4E6" w14:textId="77777777" w:rsidR="00570DD5" w:rsidRPr="00C21F64" w:rsidRDefault="00570DD5" w:rsidP="00570D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57297FF" w14:textId="77777777" w:rsidR="009674E7" w:rsidRDefault="009674E7" w:rsidP="00BD20F3">
      <w:pPr>
        <w:spacing w:after="160" w:line="259" w:lineRule="auto"/>
      </w:pPr>
    </w:p>
    <w:sectPr w:rsidR="009674E7" w:rsidSect="00A819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D10"/>
    <w:multiLevelType w:val="hybridMultilevel"/>
    <w:tmpl w:val="35EC31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2705B"/>
    <w:multiLevelType w:val="hybridMultilevel"/>
    <w:tmpl w:val="661835D0"/>
    <w:lvl w:ilvl="0" w:tplc="B4AC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276A4"/>
    <w:multiLevelType w:val="hybridMultilevel"/>
    <w:tmpl w:val="711A6C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7D6556"/>
    <w:multiLevelType w:val="hybridMultilevel"/>
    <w:tmpl w:val="EAD484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806431"/>
    <w:multiLevelType w:val="hybridMultilevel"/>
    <w:tmpl w:val="16680A2C"/>
    <w:lvl w:ilvl="0" w:tplc="3024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414750">
    <w:abstractNumId w:val="2"/>
  </w:num>
  <w:num w:numId="2" w16cid:durableId="2072732633">
    <w:abstractNumId w:val="1"/>
  </w:num>
  <w:num w:numId="3" w16cid:durableId="781148390">
    <w:abstractNumId w:val="4"/>
  </w:num>
  <w:num w:numId="4" w16cid:durableId="687411057">
    <w:abstractNumId w:val="0"/>
  </w:num>
  <w:num w:numId="5" w16cid:durableId="42692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9"/>
    <w:rsid w:val="00000837"/>
    <w:rsid w:val="000869FF"/>
    <w:rsid w:val="000B42F0"/>
    <w:rsid w:val="00130551"/>
    <w:rsid w:val="00175004"/>
    <w:rsid w:val="00185EF7"/>
    <w:rsid w:val="00195F83"/>
    <w:rsid w:val="001A49C9"/>
    <w:rsid w:val="00263C17"/>
    <w:rsid w:val="002B41A1"/>
    <w:rsid w:val="002C535B"/>
    <w:rsid w:val="00373242"/>
    <w:rsid w:val="00403853"/>
    <w:rsid w:val="00414D36"/>
    <w:rsid w:val="00515533"/>
    <w:rsid w:val="005439A6"/>
    <w:rsid w:val="00570DD5"/>
    <w:rsid w:val="00663048"/>
    <w:rsid w:val="00665456"/>
    <w:rsid w:val="006C3E20"/>
    <w:rsid w:val="007170EA"/>
    <w:rsid w:val="00757F00"/>
    <w:rsid w:val="007A2F01"/>
    <w:rsid w:val="00872637"/>
    <w:rsid w:val="00895EE7"/>
    <w:rsid w:val="008D18FB"/>
    <w:rsid w:val="00931C75"/>
    <w:rsid w:val="009674E7"/>
    <w:rsid w:val="00A34856"/>
    <w:rsid w:val="00A40B66"/>
    <w:rsid w:val="00A55F64"/>
    <w:rsid w:val="00A80015"/>
    <w:rsid w:val="00A96779"/>
    <w:rsid w:val="00AB1BA3"/>
    <w:rsid w:val="00B76E03"/>
    <w:rsid w:val="00B81F6D"/>
    <w:rsid w:val="00BD20F3"/>
    <w:rsid w:val="00BE51CC"/>
    <w:rsid w:val="00C00F3D"/>
    <w:rsid w:val="00C16D76"/>
    <w:rsid w:val="00C21F64"/>
    <w:rsid w:val="00C86E8A"/>
    <w:rsid w:val="00C90EBE"/>
    <w:rsid w:val="00CF4D37"/>
    <w:rsid w:val="00D93EE7"/>
    <w:rsid w:val="00DD2D12"/>
    <w:rsid w:val="00E41E03"/>
    <w:rsid w:val="00E45956"/>
    <w:rsid w:val="00FC27EF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104D5"/>
  <w15:chartTrackingRefBased/>
  <w15:docId w15:val="{F09FA978-2866-4D4B-95A2-F300DDC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77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9677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D93EE7"/>
    <w:pPr>
      <w:ind w:left="720"/>
      <w:contextualSpacing/>
    </w:pPr>
  </w:style>
  <w:style w:type="paragraph" w:styleId="Prskatjums">
    <w:name w:val="Revision"/>
    <w:hidden/>
    <w:uiPriority w:val="99"/>
    <w:semiHidden/>
    <w:rsid w:val="001A49C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RISBERGA</dc:creator>
  <cp:keywords/>
  <dc:description/>
  <cp:lastModifiedBy>Everita BALANDE</cp:lastModifiedBy>
  <cp:revision>2</cp:revision>
  <cp:lastPrinted>2019-03-04T15:21:00Z</cp:lastPrinted>
  <dcterms:created xsi:type="dcterms:W3CDTF">2023-11-23T12:09:00Z</dcterms:created>
  <dcterms:modified xsi:type="dcterms:W3CDTF">2023-11-23T12:09:00Z</dcterms:modified>
</cp:coreProperties>
</file>