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DDC2" w14:textId="77777777" w:rsidR="00972986" w:rsidRDefault="00972986" w:rsidP="00972986">
      <w:pPr>
        <w:spacing w:after="0"/>
        <w:jc w:val="right"/>
        <w:rPr>
          <w:lang w:val="lv-LV"/>
        </w:rPr>
      </w:pPr>
      <w:r w:rsidRPr="00084D7C">
        <w:rPr>
          <w:i/>
          <w:lang w:val="lv-LV"/>
        </w:rPr>
        <w:t>Lēmuma projekts</w:t>
      </w:r>
    </w:p>
    <w:p w14:paraId="1959389D" w14:textId="77777777" w:rsidR="00972986" w:rsidRDefault="00972986" w:rsidP="00972986">
      <w:pPr>
        <w:spacing w:after="0"/>
        <w:jc w:val="right"/>
        <w:rPr>
          <w:i/>
          <w:iCs/>
          <w:lang w:val="lv-LV"/>
        </w:rPr>
      </w:pPr>
      <w:r w:rsidRPr="007601B5">
        <w:rPr>
          <w:i/>
          <w:iCs/>
          <w:lang w:val="lv-LV"/>
        </w:rPr>
        <w:t>satur ierobežotas pieejamības informāciju - personas kodu</w:t>
      </w:r>
    </w:p>
    <w:p w14:paraId="0EDDB069" w14:textId="77777777" w:rsidR="00972986" w:rsidRPr="00964BDC" w:rsidRDefault="00972986" w:rsidP="00972986">
      <w:pPr>
        <w:spacing w:after="0"/>
        <w:jc w:val="right"/>
        <w:rPr>
          <w:i/>
          <w:iCs/>
          <w:lang w:val="lv-LV"/>
        </w:rPr>
      </w:pPr>
    </w:p>
    <w:p w14:paraId="69C569A9" w14:textId="77777777" w:rsidR="00972986" w:rsidRPr="00964BDC" w:rsidRDefault="00972986" w:rsidP="00972986">
      <w:pPr>
        <w:spacing w:after="0"/>
        <w:jc w:val="center"/>
        <w:rPr>
          <w:b/>
          <w:iCs/>
          <w:lang w:val="lv-LV"/>
        </w:rPr>
      </w:pPr>
      <w:r w:rsidRPr="00964BDC">
        <w:rPr>
          <w:b/>
          <w:iCs/>
          <w:lang w:val="lv-LV"/>
        </w:rPr>
        <w:t xml:space="preserve">Par pašvaldības stipendijas piešķiršanu E.Mednim </w:t>
      </w:r>
    </w:p>
    <w:p w14:paraId="5573571A" w14:textId="77777777" w:rsidR="00972986" w:rsidRDefault="00972986" w:rsidP="00972986">
      <w:pPr>
        <w:spacing w:after="0"/>
        <w:jc w:val="both"/>
        <w:rPr>
          <w:lang w:val="lv-LV"/>
        </w:rPr>
      </w:pPr>
    </w:p>
    <w:p w14:paraId="44E17110" w14:textId="77777777" w:rsidR="00972986" w:rsidRDefault="00972986" w:rsidP="00972986">
      <w:pPr>
        <w:spacing w:after="0" w:line="240" w:lineRule="auto"/>
        <w:ind w:firstLine="720"/>
        <w:jc w:val="both"/>
        <w:rPr>
          <w:lang w:val="lv-LV"/>
        </w:rPr>
      </w:pPr>
      <w:r>
        <w:rPr>
          <w:lang w:val="lv-LV"/>
        </w:rPr>
        <w:t>Ņemot vērā Alūksnes novada pašvaldības domes 2022. gada 29. decembra lēmuma Nr. 461 “Par atbalstāmajām jomām speciālistu piesaistei un nepieciešamajiem speciālistiem” (sēdes protokols Nr.27, 15.p.) 1.1. punktu, Ernesta Medņa 2024. gada 19. novembra iesniegumu, kas reģistrēts Alūksnes novada pašvaldības Izglītības pārvaldē ar Nr. IZP/01-19/24/128 un Alūksnes novada pašvaldības Izglītības pārvaldes izvērtējumu,</w:t>
      </w:r>
    </w:p>
    <w:p w14:paraId="17BB4CE1" w14:textId="77777777" w:rsidR="00972986" w:rsidRDefault="00972986" w:rsidP="00972986">
      <w:pPr>
        <w:spacing w:after="0" w:line="240" w:lineRule="auto"/>
        <w:ind w:firstLine="720"/>
        <w:jc w:val="both"/>
        <w:rPr>
          <w:lang w:val="lv-LV"/>
        </w:rPr>
      </w:pPr>
      <w:r>
        <w:rPr>
          <w:lang w:val="lv-LV"/>
        </w:rPr>
        <w:t>pamatojoties uz Pašvaldību likuma 10. panta pirmās daļas 21. punktu un Alūksnes novada pašvaldības domes 2023. gada 30. marta saistošo noteikumu Nr. 4/2023 “Par pašvaldības stipendiju piešķiršanu speciālistu piesaistei Alūksnes novadā” 10., 13. un 15. punktu,</w:t>
      </w:r>
    </w:p>
    <w:p w14:paraId="078113F5" w14:textId="77777777" w:rsidR="00972986" w:rsidRDefault="00972986" w:rsidP="00972986">
      <w:pPr>
        <w:spacing w:after="0" w:line="240" w:lineRule="auto"/>
        <w:jc w:val="both"/>
        <w:rPr>
          <w:lang w:val="lv-LV"/>
        </w:rPr>
      </w:pPr>
    </w:p>
    <w:p w14:paraId="7DE744AA" w14:textId="63851902" w:rsidR="00972986" w:rsidRPr="00964BDC" w:rsidRDefault="00972986" w:rsidP="00972986">
      <w:pPr>
        <w:pStyle w:val="Sarakstarindkopa"/>
        <w:numPr>
          <w:ilvl w:val="0"/>
          <w:numId w:val="1"/>
        </w:numPr>
        <w:spacing w:after="0" w:line="240" w:lineRule="auto"/>
        <w:jc w:val="both"/>
        <w:rPr>
          <w:color w:val="FF0000"/>
          <w:lang w:val="lv-LV"/>
        </w:rPr>
      </w:pPr>
      <w:r w:rsidRPr="00964BDC">
        <w:rPr>
          <w:lang w:val="lv-LV"/>
        </w:rPr>
        <w:t xml:space="preserve">Piešķirt Alūksnes novada pašvaldības stipendiju rezidentam Ernestam Mednim, personas kods </w:t>
      </w:r>
      <w:r>
        <w:rPr>
          <w:lang w:val="lv-LV"/>
        </w:rPr>
        <w:t>[..]</w:t>
      </w:r>
      <w:r w:rsidRPr="00964BDC">
        <w:rPr>
          <w:lang w:val="lv-LV"/>
        </w:rPr>
        <w:t>, 100% apmērā no valstī noteiktās minimālās mēnešalgas mēnesī uz visu atlikušo studiju programmas apguves laiku, izņemot augusta mēnesi, sākot no 2025.</w:t>
      </w:r>
      <w:r>
        <w:rPr>
          <w:lang w:val="lv-LV"/>
        </w:rPr>
        <w:t> </w:t>
      </w:r>
      <w:r w:rsidRPr="00964BDC">
        <w:rPr>
          <w:lang w:val="lv-LV"/>
        </w:rPr>
        <w:t>gada 1.</w:t>
      </w:r>
      <w:r>
        <w:rPr>
          <w:lang w:val="lv-LV"/>
        </w:rPr>
        <w:t> </w:t>
      </w:r>
      <w:r w:rsidRPr="00964BDC">
        <w:rPr>
          <w:lang w:val="lv-LV"/>
        </w:rPr>
        <w:t>janvāra.</w:t>
      </w:r>
    </w:p>
    <w:p w14:paraId="2C422379" w14:textId="77777777" w:rsidR="00972986" w:rsidRPr="00964BDC" w:rsidRDefault="00972986" w:rsidP="00972986">
      <w:pPr>
        <w:pStyle w:val="Sarakstarindkopa"/>
        <w:numPr>
          <w:ilvl w:val="0"/>
          <w:numId w:val="1"/>
        </w:numPr>
        <w:spacing w:after="0" w:line="240" w:lineRule="auto"/>
        <w:jc w:val="both"/>
        <w:rPr>
          <w:lang w:val="lv-LV"/>
        </w:rPr>
      </w:pPr>
      <w:r w:rsidRPr="00964BDC">
        <w:rPr>
          <w:lang w:val="lv-LV"/>
        </w:rPr>
        <w:t>Alūksnes novada pašvaldības izpilddirektoram nodrošināt līguma slēgšanu.</w:t>
      </w:r>
    </w:p>
    <w:p w14:paraId="3D4B3B66" w14:textId="77777777" w:rsidR="00EB3F5A" w:rsidRDefault="00EB3F5A"/>
    <w:sectPr w:rsidR="00EB3F5A"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01E58"/>
    <w:multiLevelType w:val="hybridMultilevel"/>
    <w:tmpl w:val="D9E6C9EA"/>
    <w:lvl w:ilvl="0" w:tplc="BFC6A1B2">
      <w:start w:val="1"/>
      <w:numFmt w:val="decimal"/>
      <w:lvlText w:val="%1."/>
      <w:lvlJc w:val="left"/>
      <w:pPr>
        <w:ind w:left="720" w:hanging="360"/>
      </w:pPr>
      <w:rPr>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1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86"/>
    <w:rsid w:val="004F7DD7"/>
    <w:rsid w:val="00972986"/>
    <w:rsid w:val="00EB3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98DC"/>
  <w15:chartTrackingRefBased/>
  <w15:docId w15:val="{3F3AF45F-E425-4598-9AFD-16D456E0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986"/>
    <w:pPr>
      <w:spacing w:after="200" w:line="276"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7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724</Words>
  <Characters>413</Characters>
  <Application>Microsoft Office Word</Application>
  <DocSecurity>0</DocSecurity>
  <Lines>3</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2024-12-04T09:40:00Z</dcterms:created>
  <dcterms:modified xsi:type="dcterms:W3CDTF">2024-12-04T09:42:00Z</dcterms:modified>
</cp:coreProperties>
</file>