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1DFA" w14:textId="291E8621" w:rsidR="00660248" w:rsidRPr="00660248" w:rsidRDefault="00660248" w:rsidP="00D146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66024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Lēmuma projekts</w:t>
      </w:r>
    </w:p>
    <w:p w14:paraId="7BC0DA1B" w14:textId="77777777" w:rsidR="00660248" w:rsidRPr="00660248" w:rsidRDefault="00660248" w:rsidP="00D1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14:paraId="2953FDA3" w14:textId="40FBD405" w:rsidR="00660248" w:rsidRPr="00660248" w:rsidRDefault="00660248" w:rsidP="00D146CB">
      <w:pPr>
        <w:pStyle w:val="Paraststmeklis"/>
        <w:spacing w:before="0" w:beforeAutospacing="0" w:after="0" w:afterAutospacing="0"/>
        <w:jc w:val="center"/>
        <w:rPr>
          <w:rStyle w:val="Izteiksmgs"/>
          <w:b w:val="0"/>
        </w:rPr>
      </w:pPr>
      <w:r w:rsidRPr="00660248">
        <w:rPr>
          <w:b/>
          <w:bCs/>
          <w:lang w:eastAsia="en-US"/>
        </w:rPr>
        <w:t xml:space="preserve">Par </w:t>
      </w:r>
      <w:bookmarkStart w:id="0" w:name="_Hlk79410115"/>
      <w:r w:rsidRPr="00660248">
        <w:rPr>
          <w:b/>
        </w:rPr>
        <w:t>Alūksnes</w:t>
      </w:r>
      <w:r w:rsidR="00F63D2F">
        <w:rPr>
          <w:b/>
        </w:rPr>
        <w:t xml:space="preserve"> novada</w:t>
      </w:r>
      <w:r w:rsidRPr="00660248">
        <w:rPr>
          <w:b/>
        </w:rPr>
        <w:t xml:space="preserve"> sadarbības teritorijas </w:t>
      </w:r>
    </w:p>
    <w:p w14:paraId="307C394B" w14:textId="63884D75" w:rsidR="00660248" w:rsidRPr="00660248" w:rsidRDefault="00660248" w:rsidP="00D1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60248">
        <w:rPr>
          <w:rStyle w:val="Izteiksmgs"/>
          <w:rFonts w:ascii="Times New Roman" w:hAnsi="Times New Roman" w:cs="Times New Roman"/>
          <w:color w:val="000000"/>
          <w:sz w:val="24"/>
          <w:szCs w:val="24"/>
        </w:rPr>
        <w:t>civilās aizsardzības komisijas nolikuma</w:t>
      </w:r>
      <w:bookmarkEnd w:id="0"/>
      <w:r w:rsidRPr="00660248">
        <w:rPr>
          <w:rStyle w:val="Izteiksmgs"/>
          <w:rFonts w:ascii="Times New Roman" w:hAnsi="Times New Roman" w:cs="Times New Roman"/>
          <w:color w:val="000000"/>
          <w:sz w:val="24"/>
          <w:szCs w:val="24"/>
        </w:rPr>
        <w:t xml:space="preserve"> apstiprināšanu</w:t>
      </w:r>
    </w:p>
    <w:p w14:paraId="28AEB2E9" w14:textId="77777777" w:rsidR="00660248" w:rsidRPr="00DD3233" w:rsidRDefault="00660248" w:rsidP="00D1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AF84DB3" w14:textId="7D1D761B" w:rsidR="00660248" w:rsidRDefault="00660248" w:rsidP="00D146CB">
      <w:pPr>
        <w:spacing w:after="0" w:line="240" w:lineRule="auto"/>
        <w:ind w:left="-15"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Pamatojoties uz </w:t>
      </w:r>
      <w:r w:rsidR="00654F25"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Pašvaldību </w:t>
      </w:r>
      <w:r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likuma </w:t>
      </w:r>
      <w:r w:rsidR="003200EA"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 panta pirmās daļas </w:t>
      </w:r>
      <w:r w:rsidR="00DD3233"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>21.</w:t>
      </w:r>
      <w:r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punktu, </w:t>
      </w:r>
      <w:r w:rsidR="00834808"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>Civilās aizsardzības un katastrofas pārvaldīšanas likuma 11.</w:t>
      </w:r>
      <w:r w:rsidR="001B59AE"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="00834808" w:rsidRPr="00DD3233">
        <w:rPr>
          <w:rFonts w:ascii="Times New Roman" w:eastAsia="Times New Roman" w:hAnsi="Times New Roman" w:cs="Times New Roman"/>
          <w:sz w:val="24"/>
          <w:szCs w:val="24"/>
          <w:lang w:eastAsia="en-US"/>
        </w:rPr>
        <w:t>panta pirmās daļas 2.punktu,</w:t>
      </w:r>
    </w:p>
    <w:p w14:paraId="46C2EE52" w14:textId="77777777" w:rsidR="00660248" w:rsidRDefault="00660248" w:rsidP="00D146CB">
      <w:pPr>
        <w:spacing w:after="0" w:line="240" w:lineRule="auto"/>
        <w:ind w:left="-1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0123E7" w14:textId="6871068F" w:rsidR="00660248" w:rsidRPr="00660248" w:rsidRDefault="00B44AD6" w:rsidP="00D146CB">
      <w:pPr>
        <w:spacing w:after="0" w:line="240" w:lineRule="auto"/>
        <w:ind w:left="-15"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="00660248" w:rsidRPr="006602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pstiprināt </w:t>
      </w:r>
      <w:bookmarkStart w:id="1" w:name="_Hlk79410244"/>
      <w:r w:rsidR="00660248" w:rsidRPr="00660248">
        <w:rPr>
          <w:rFonts w:ascii="Times New Roman" w:eastAsia="Times New Roman" w:hAnsi="Times New Roman" w:cs="Times New Roman"/>
          <w:sz w:val="24"/>
          <w:szCs w:val="24"/>
          <w:lang w:eastAsia="en-US"/>
        </w:rPr>
        <w:t>Alūksnes</w:t>
      </w:r>
      <w:r w:rsidR="004315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novada</w:t>
      </w:r>
      <w:r w:rsidR="00660248" w:rsidRPr="006602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sadarbības teritorijas civilās aizsardzības komisijas</w:t>
      </w:r>
      <w:bookmarkEnd w:id="1"/>
      <w:r w:rsidR="00660248" w:rsidRPr="006602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nolikum</w:t>
      </w:r>
      <w:r w:rsidR="006602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 </w:t>
      </w:r>
      <w:r w:rsidR="00660248" w:rsidRPr="00660248">
        <w:rPr>
          <w:rFonts w:ascii="Times New Roman" w:eastAsia="Times New Roman" w:hAnsi="Times New Roman" w:cs="Times New Roman"/>
          <w:sz w:val="24"/>
          <w:szCs w:val="24"/>
          <w:lang w:eastAsia="en-US"/>
        </w:rPr>
        <w:t>(pielikum</w:t>
      </w:r>
      <w:r w:rsidR="00660248" w:rsidRPr="00CB63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ā uz </w:t>
      </w:r>
      <w:r w:rsidR="00264B19" w:rsidRPr="00CB638D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660248" w:rsidRPr="00CB63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lapām).</w:t>
      </w:r>
    </w:p>
    <w:p w14:paraId="61C70255" w14:textId="77777777" w:rsidR="00660248" w:rsidRDefault="00660248" w:rsidP="00D146CB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988C9B" w14:textId="12425EFE" w:rsidR="00242035" w:rsidRPr="00660248" w:rsidRDefault="00660248" w:rsidP="00D1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24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 w:type="page"/>
      </w:r>
    </w:p>
    <w:p w14:paraId="3E257AF1" w14:textId="5415F01B" w:rsidR="00D33DC2" w:rsidRPr="00D33DC2" w:rsidRDefault="00D33DC2" w:rsidP="00D3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E183A">
        <w:rPr>
          <w:noProof/>
          <w:szCs w:val="24"/>
        </w:rPr>
        <w:lastRenderedPageBreak/>
        <w:drawing>
          <wp:inline distT="0" distB="0" distL="0" distR="0" wp14:anchorId="7904B433" wp14:editId="3C312A6C">
            <wp:extent cx="589280" cy="723900"/>
            <wp:effectExtent l="0" t="0" r="127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427F" w14:textId="77777777" w:rsidR="00D33DC2" w:rsidRPr="00D33DC2" w:rsidRDefault="00D33DC2" w:rsidP="00D3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3C05DEE6" w14:textId="77777777" w:rsidR="00D33DC2" w:rsidRPr="00D33DC2" w:rsidRDefault="00D33DC2" w:rsidP="00D33DC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33D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ALŪKSNES NOVADA PAŠVALDĪBA</w:t>
      </w:r>
    </w:p>
    <w:p w14:paraId="4844F273" w14:textId="77777777" w:rsidR="00D33DC2" w:rsidRPr="00D33DC2" w:rsidRDefault="00D33DC2" w:rsidP="00D3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>Reģistrācijas numurs 90000018622</w:t>
      </w:r>
    </w:p>
    <w:p w14:paraId="1815F7E7" w14:textId="77777777" w:rsidR="00D33DC2" w:rsidRPr="00D33DC2" w:rsidRDefault="00D33DC2" w:rsidP="00D3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Dārza iela 11, Alūksne, Alūksnes novads, LV – 4301, tālruņi: 64381496, 29453047, e-pasts: </w:t>
      </w:r>
      <w:proofErr w:type="spellStart"/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>dome@aluksne.lv</w:t>
      </w:r>
      <w:proofErr w:type="spellEnd"/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, </w:t>
      </w:r>
      <w:proofErr w:type="spellStart"/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>www.aluksne.lv</w:t>
      </w:r>
      <w:proofErr w:type="spellEnd"/>
    </w:p>
    <w:p w14:paraId="6B5F4B30" w14:textId="3C0BDB48" w:rsidR="00D33DC2" w:rsidRPr="00D33DC2" w:rsidRDefault="00D33DC2" w:rsidP="00D33DC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33DC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A/S „SEB banka”, kods UNLALV2X, konts Nr.LV58UNLA0025004130335  </w:t>
      </w:r>
    </w:p>
    <w:p w14:paraId="5A6DD46E" w14:textId="68D48554" w:rsidR="00D33DC2" w:rsidRPr="00D33DC2" w:rsidRDefault="00D33DC2" w:rsidP="00D33DC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33DC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Alūksnē</w:t>
      </w:r>
    </w:p>
    <w:p w14:paraId="4FA443CF" w14:textId="18990C35" w:rsidR="009D7E3D" w:rsidRPr="00D146CB" w:rsidRDefault="00242035" w:rsidP="004829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1B59A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D7E3D" w:rsidRPr="009D7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gada </w:t>
      </w:r>
      <w:r w:rsidR="001B59AE" w:rsidRPr="00910CBD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="001E6841" w:rsidRPr="00910CBD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910CBD">
        <w:rPr>
          <w:rFonts w:ascii="Times New Roman" w:eastAsia="Times New Roman" w:hAnsi="Times New Roman" w:cs="Times New Roman"/>
          <w:sz w:val="24"/>
          <w:szCs w:val="24"/>
          <w:lang w:eastAsia="ar-SA"/>
        </w:rPr>
        <w:t>decembrī</w:t>
      </w:r>
      <w:r w:rsidR="009D7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D7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D7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D7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D7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B2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9D7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2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D7E3D" w:rsidRPr="009D7E3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NOLIKUMS Nr.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…</w:t>
      </w:r>
      <w:r w:rsidR="009D7E3D" w:rsidRPr="009D7E3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</w:t>
      </w:r>
      <w:r w:rsidR="001B59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….</w:t>
      </w:r>
    </w:p>
    <w:p w14:paraId="1665B2F1" w14:textId="77777777" w:rsidR="0048291D" w:rsidRPr="000B6223" w:rsidRDefault="0048291D" w:rsidP="0048291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6"/>
          <w:szCs w:val="6"/>
          <w:lang w:eastAsia="en-US"/>
        </w:rPr>
      </w:pPr>
    </w:p>
    <w:tbl>
      <w:tblPr>
        <w:tblStyle w:val="Reatab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0E2B07" w:rsidRPr="001058A3" w14:paraId="53A3CF51" w14:textId="77777777" w:rsidTr="00D146CB">
        <w:tc>
          <w:tcPr>
            <w:tcW w:w="4678" w:type="dxa"/>
          </w:tcPr>
          <w:p w14:paraId="6BCA397C" w14:textId="77777777" w:rsidR="000E2B07" w:rsidRPr="001058A3" w:rsidRDefault="000E2B07" w:rsidP="0083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3">
              <w:rPr>
                <w:rFonts w:ascii="Times New Roman" w:hAnsi="Times New Roman" w:cs="Times New Roman"/>
                <w:sz w:val="24"/>
                <w:szCs w:val="24"/>
              </w:rPr>
              <w:t>SASKAŅOTS</w:t>
            </w:r>
          </w:p>
          <w:p w14:paraId="480C295B" w14:textId="058A0BE3" w:rsidR="000E2B07" w:rsidRPr="001058A3" w:rsidRDefault="001058A3" w:rsidP="0083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0E2B07" w:rsidRPr="001058A3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59B63B3" w14:textId="42E8B337" w:rsidR="000E2B07" w:rsidRPr="001058A3" w:rsidRDefault="003B03A9" w:rsidP="0083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58A3" w:rsidRPr="00105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8A3">
              <w:rPr>
                <w:rFonts w:ascii="Times New Roman" w:hAnsi="Times New Roman" w:cs="Times New Roman"/>
                <w:sz w:val="24"/>
                <w:szCs w:val="24"/>
              </w:rPr>
              <w:t xml:space="preserve">. gada </w:t>
            </w:r>
            <w:r w:rsidR="001058A3" w:rsidRPr="00105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8A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1058A3" w:rsidRPr="001058A3">
              <w:rPr>
                <w:rFonts w:ascii="Times New Roman" w:hAnsi="Times New Roman" w:cs="Times New Roman"/>
                <w:sz w:val="24"/>
                <w:szCs w:val="24"/>
              </w:rPr>
              <w:t>decembra</w:t>
            </w:r>
          </w:p>
          <w:p w14:paraId="054C8320" w14:textId="7B2922F9" w:rsidR="000E2B07" w:rsidRPr="001058A3" w:rsidRDefault="000E2B07" w:rsidP="0083746E">
            <w:pPr>
              <w:jc w:val="both"/>
            </w:pPr>
            <w:r w:rsidRPr="001058A3">
              <w:rPr>
                <w:rFonts w:ascii="Times New Roman" w:hAnsi="Times New Roman" w:cs="Times New Roman"/>
                <w:sz w:val="24"/>
                <w:szCs w:val="24"/>
              </w:rPr>
              <w:t>vēstul</w:t>
            </w:r>
            <w:r w:rsidR="001058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58A3"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3B03A9" w:rsidRPr="001058A3">
              <w:rPr>
                <w:rFonts w:ascii="Times New Roman" w:hAnsi="Times New Roman" w:cs="Times New Roman"/>
                <w:sz w:val="24"/>
                <w:szCs w:val="24"/>
              </w:rPr>
              <w:t> 22-1.</w:t>
            </w:r>
            <w:r w:rsidR="00435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8A3" w:rsidRPr="00105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3A9" w:rsidRPr="001058A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058A3" w:rsidRPr="001058A3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4111" w:type="dxa"/>
          </w:tcPr>
          <w:p w14:paraId="07327223" w14:textId="1FAC40BF" w:rsidR="00D146CB" w:rsidRDefault="001B59AE" w:rsidP="00D146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D14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9D7E3D"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APSTIPRINĀTS</w:t>
            </w:r>
          </w:p>
          <w:p w14:paraId="6E6B59F5" w14:textId="5195FDF9" w:rsidR="009D7E3D" w:rsidRPr="001058A3" w:rsidRDefault="00D146CB" w:rsidP="00D146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9D7E3D"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 Alūksnes novada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pašvaldības </w:t>
            </w:r>
            <w:r w:rsidR="009D7E3D"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domes</w:t>
            </w:r>
          </w:p>
          <w:p w14:paraId="2766F654" w14:textId="1DCA7C29" w:rsidR="009D7E3D" w:rsidRPr="001058A3" w:rsidRDefault="001B59AE" w:rsidP="001B59AE">
            <w:pPr>
              <w:tabs>
                <w:tab w:val="left" w:pos="59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14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19.12.2024</w:t>
            </w:r>
            <w:r w:rsidR="009D7E3D"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lēmumu Nr. </w:t>
            </w:r>
            <w:r w:rsidR="00242035"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</w:t>
            </w:r>
          </w:p>
          <w:p w14:paraId="2E2CE84B" w14:textId="36A2454D" w:rsidR="006D1378" w:rsidRPr="001058A3" w:rsidRDefault="009D7E3D" w:rsidP="0024203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(sēdes protokols Nr. </w:t>
            </w:r>
            <w:r w:rsidR="00242035"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</w:t>
            </w:r>
            <w:r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42035"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</w:t>
            </w:r>
            <w:r w:rsidRPr="00105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.p.)</w:t>
            </w:r>
          </w:p>
          <w:p w14:paraId="35FD5B49" w14:textId="77777777" w:rsidR="0083746E" w:rsidRPr="001058A3" w:rsidRDefault="0083746E" w:rsidP="009D7E3D">
            <w:pPr>
              <w:jc w:val="right"/>
            </w:pPr>
          </w:p>
        </w:tc>
      </w:tr>
      <w:tr w:rsidR="001B59AE" w14:paraId="45BB6173" w14:textId="77777777" w:rsidTr="00D146CB">
        <w:tc>
          <w:tcPr>
            <w:tcW w:w="4678" w:type="dxa"/>
          </w:tcPr>
          <w:p w14:paraId="7AD627EA" w14:textId="77777777" w:rsidR="001B59AE" w:rsidRPr="000E2B07" w:rsidRDefault="001B59AE" w:rsidP="00837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C647C1" w14:textId="77777777" w:rsidR="001B59AE" w:rsidRPr="009D7E3D" w:rsidRDefault="001B59AE" w:rsidP="001B59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E55416C" w14:textId="4B80F687" w:rsidR="00B701E2" w:rsidRPr="00AB5F26" w:rsidRDefault="00431B2F" w:rsidP="00B701E2">
      <w:pPr>
        <w:pStyle w:val="Paraststmeklis"/>
        <w:spacing w:before="0" w:beforeAutospacing="0" w:after="0" w:afterAutospacing="0"/>
        <w:jc w:val="center"/>
        <w:rPr>
          <w:rStyle w:val="Izteiksmgs"/>
          <w:b w:val="0"/>
        </w:rPr>
      </w:pPr>
      <w:bookmarkStart w:id="2" w:name="_Hlk509299931"/>
      <w:bookmarkStart w:id="3" w:name="_Hlk79410087"/>
      <w:r w:rsidRPr="00AB5F26">
        <w:rPr>
          <w:b/>
        </w:rPr>
        <w:t>ALŪKSNES</w:t>
      </w:r>
      <w:r>
        <w:rPr>
          <w:b/>
        </w:rPr>
        <w:t xml:space="preserve"> NOVADA</w:t>
      </w:r>
      <w:r w:rsidRPr="00AB5F26">
        <w:rPr>
          <w:b/>
        </w:rPr>
        <w:t xml:space="preserve"> SADARBĪBAS TERITORIJAS </w:t>
      </w:r>
    </w:p>
    <w:bookmarkEnd w:id="2"/>
    <w:p w14:paraId="37BBB4C3" w14:textId="690F827E" w:rsidR="00B701E2" w:rsidRDefault="00431B2F" w:rsidP="00B701E2">
      <w:pPr>
        <w:pStyle w:val="Paraststmeklis"/>
        <w:spacing w:before="0" w:beforeAutospacing="0" w:after="0" w:afterAutospacing="0"/>
        <w:jc w:val="center"/>
        <w:rPr>
          <w:rStyle w:val="Izteiksmgs"/>
          <w:color w:val="000000"/>
        </w:rPr>
      </w:pPr>
      <w:r w:rsidRPr="00CF3C8F">
        <w:rPr>
          <w:rStyle w:val="Izteiksmgs"/>
          <w:color w:val="000000"/>
        </w:rPr>
        <w:t>CIVILĀS AIZSARDZĪBAS KOMISIJAS NOLIKUMS</w:t>
      </w:r>
      <w:bookmarkEnd w:id="3"/>
    </w:p>
    <w:p w14:paraId="2A41E40A" w14:textId="77777777" w:rsidR="001B59AE" w:rsidRDefault="001B59AE" w:rsidP="00B701E2">
      <w:pPr>
        <w:pStyle w:val="Paraststmeklis"/>
        <w:spacing w:before="0" w:beforeAutospacing="0" w:after="0" w:afterAutospacing="0"/>
        <w:jc w:val="center"/>
        <w:rPr>
          <w:rStyle w:val="Izteiksmgs"/>
          <w:color w:val="000000"/>
        </w:rPr>
      </w:pPr>
    </w:p>
    <w:p w14:paraId="7EEED463" w14:textId="1906181C" w:rsidR="001B59AE" w:rsidRDefault="001B59AE" w:rsidP="00B701E2">
      <w:pPr>
        <w:pStyle w:val="Paraststmeklis"/>
        <w:spacing w:before="0" w:beforeAutospacing="0" w:after="0" w:afterAutospacing="0"/>
        <w:jc w:val="center"/>
        <w:rPr>
          <w:rStyle w:val="Izteiksmgs"/>
        </w:rPr>
      </w:pPr>
      <w:r>
        <w:rPr>
          <w:rStyle w:val="Izteiksmgs"/>
        </w:rPr>
        <w:t>I.</w:t>
      </w:r>
      <w:r w:rsidR="00B44AD6">
        <w:rPr>
          <w:rStyle w:val="Izteiksmgs"/>
        </w:rPr>
        <w:t xml:space="preserve"> </w:t>
      </w:r>
      <w:r>
        <w:rPr>
          <w:rStyle w:val="Izteiksmgs"/>
        </w:rPr>
        <w:t>Vispārīgi</w:t>
      </w:r>
      <w:r w:rsidR="002D5FDC">
        <w:rPr>
          <w:rStyle w:val="Izteiksmgs"/>
        </w:rPr>
        <w:t>e jautājumi</w:t>
      </w:r>
    </w:p>
    <w:p w14:paraId="1F251AD2" w14:textId="77777777" w:rsidR="001B59AE" w:rsidRPr="000B6223" w:rsidRDefault="001B59AE" w:rsidP="00B701E2">
      <w:pPr>
        <w:pStyle w:val="Paraststmeklis"/>
        <w:spacing w:before="0" w:beforeAutospacing="0" w:after="0" w:afterAutospacing="0"/>
        <w:jc w:val="center"/>
        <w:rPr>
          <w:rStyle w:val="Izteiksmgs"/>
        </w:rPr>
      </w:pPr>
    </w:p>
    <w:p w14:paraId="468F3E03" w14:textId="1F1DD576" w:rsidR="001B59AE" w:rsidRPr="001B59AE" w:rsidRDefault="001B59AE" w:rsidP="001B59AE">
      <w:pPr>
        <w:pStyle w:val="Paraststmeklis"/>
        <w:numPr>
          <w:ilvl w:val="0"/>
          <w:numId w:val="29"/>
        </w:numPr>
        <w:spacing w:before="0" w:beforeAutospacing="0" w:after="0" w:afterAutospacing="0"/>
        <w:ind w:left="426" w:hanging="426"/>
        <w:jc w:val="both"/>
      </w:pPr>
      <w:r w:rsidRPr="001B59AE">
        <w:t xml:space="preserve">Nolikums nosaka </w:t>
      </w:r>
      <w:r>
        <w:t xml:space="preserve">Alūksnes novada </w:t>
      </w:r>
      <w:r w:rsidRPr="001B59AE">
        <w:t xml:space="preserve">sadarbības teritorijas civilās aizsardzības komisijas (turpmāk – Komisija) </w:t>
      </w:r>
      <w:r>
        <w:t>sastāvu</w:t>
      </w:r>
      <w:r w:rsidRPr="001B59AE">
        <w:t>, uzdevumus, tiesības un darba organizāciju</w:t>
      </w:r>
      <w:r w:rsidR="00F41194">
        <w:t>.</w:t>
      </w:r>
    </w:p>
    <w:p w14:paraId="5EF17492" w14:textId="35FCE1BD" w:rsidR="001B59AE" w:rsidRDefault="001B59AE" w:rsidP="001B59AE">
      <w:pPr>
        <w:pStyle w:val="Paraststmeklis"/>
        <w:numPr>
          <w:ilvl w:val="0"/>
          <w:numId w:val="29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Komisija ir koordinējoša un konsultatīva institūcija.</w:t>
      </w:r>
    </w:p>
    <w:p w14:paraId="08A2BE6B" w14:textId="452C06FD" w:rsidR="00431B2F" w:rsidRDefault="001B59AE" w:rsidP="00431B2F">
      <w:pPr>
        <w:pStyle w:val="Paraststmeklis"/>
        <w:numPr>
          <w:ilvl w:val="0"/>
          <w:numId w:val="29"/>
        </w:numPr>
        <w:spacing w:before="0" w:beforeAutospacing="0" w:after="0" w:afterAutospacing="0"/>
        <w:ind w:left="426" w:hanging="426"/>
        <w:jc w:val="both"/>
      </w:pPr>
      <w:r w:rsidRPr="00DB43C3">
        <w:t xml:space="preserve">Komisijas darbības mērķis ir </w:t>
      </w:r>
      <w:r w:rsidR="00DB43C3" w:rsidRPr="00DB43C3">
        <w:t xml:space="preserve">koordinēt civilās aizsardzības uzdevumu izpildi, kā arī veicināt ar civilo aizsardzību saistīto jautājumu risināšanu </w:t>
      </w:r>
      <w:r w:rsidR="00DB43C3">
        <w:t>Alūksnes novada</w:t>
      </w:r>
      <w:r w:rsidR="007B516A">
        <w:t xml:space="preserve"> pašvaldības</w:t>
      </w:r>
      <w:r w:rsidR="00DB43C3" w:rsidRPr="00DB43C3">
        <w:t xml:space="preserve"> administratīvajā teritorijā.</w:t>
      </w:r>
    </w:p>
    <w:p w14:paraId="3202EB04" w14:textId="77777777" w:rsidR="00DB43C3" w:rsidRPr="00CF3C8F" w:rsidRDefault="00DB43C3" w:rsidP="00DB43C3">
      <w:pPr>
        <w:pStyle w:val="Paraststmeklis"/>
        <w:spacing w:before="0" w:beforeAutospacing="0" w:after="0" w:afterAutospacing="0"/>
        <w:ind w:left="426"/>
        <w:jc w:val="both"/>
        <w:rPr>
          <w:color w:val="000000"/>
        </w:rPr>
      </w:pPr>
    </w:p>
    <w:p w14:paraId="475D6D88" w14:textId="134E543F" w:rsidR="00F00263" w:rsidRDefault="00431B2F" w:rsidP="00CA1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Komisijas sastāvs</w:t>
      </w:r>
    </w:p>
    <w:p w14:paraId="663FE241" w14:textId="77777777" w:rsidR="009D7E3D" w:rsidRPr="000B6223" w:rsidRDefault="009D7E3D" w:rsidP="00CA1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434B8E30" w14:textId="2DCD8BF7" w:rsidR="00BE56F1" w:rsidRDefault="00BE56F1" w:rsidP="00BE56F1">
      <w:pPr>
        <w:pStyle w:val="Paraststmeklis"/>
        <w:numPr>
          <w:ilvl w:val="0"/>
          <w:numId w:val="29"/>
        </w:numPr>
        <w:spacing w:before="0" w:beforeAutospacing="0" w:after="0" w:afterAutospacing="0"/>
        <w:ind w:left="426" w:hanging="426"/>
        <w:jc w:val="both"/>
      </w:pPr>
      <w:r>
        <w:t xml:space="preserve">Komisijas personāla vārdisko sastāvu un izmaiņas tajā apstiprina Alūksnes novada </w:t>
      </w:r>
      <w:r w:rsidR="00814A85">
        <w:t xml:space="preserve">pašvaldības </w:t>
      </w:r>
      <w:r>
        <w:t>dome</w:t>
      </w:r>
      <w:r w:rsidR="00556C4B">
        <w:t>.</w:t>
      </w:r>
    </w:p>
    <w:p w14:paraId="3B7A827A" w14:textId="4B7C56C3" w:rsidR="00BE56F1" w:rsidRDefault="00BE710B" w:rsidP="00BE56F1">
      <w:pPr>
        <w:pStyle w:val="Paraststmeklis"/>
        <w:numPr>
          <w:ilvl w:val="0"/>
          <w:numId w:val="29"/>
        </w:numPr>
        <w:spacing w:before="0" w:beforeAutospacing="0" w:after="0" w:afterAutospacing="0"/>
        <w:ind w:left="426" w:hanging="426"/>
        <w:jc w:val="both"/>
      </w:pPr>
      <w:r>
        <w:t>Komisijas sastāvā ir:</w:t>
      </w:r>
    </w:p>
    <w:p w14:paraId="74555C91" w14:textId="0D75C430" w:rsidR="00BE710B" w:rsidRDefault="00BE710B" w:rsidP="00BE710B">
      <w:pPr>
        <w:pStyle w:val="Paraststmeklis"/>
        <w:spacing w:before="0" w:beforeAutospacing="0" w:after="0" w:afterAutospacing="0"/>
        <w:ind w:left="426"/>
        <w:jc w:val="both"/>
      </w:pPr>
      <w:r>
        <w:t xml:space="preserve">5.1. Komisijas priekšsēdētājs – Alūksnes novada </w:t>
      </w:r>
      <w:r w:rsidR="00814A85">
        <w:t xml:space="preserve">pašvaldības </w:t>
      </w:r>
      <w:r>
        <w:t>domes priekšsēdētājs.</w:t>
      </w:r>
    </w:p>
    <w:p w14:paraId="61150EE4" w14:textId="7D25D2A1" w:rsidR="00550308" w:rsidRDefault="004358FB" w:rsidP="004358FB">
      <w:pPr>
        <w:pStyle w:val="Paraststmeklis"/>
        <w:spacing w:before="0" w:beforeAutospacing="0" w:after="0" w:afterAutospacing="0"/>
        <w:ind w:left="426"/>
        <w:jc w:val="both"/>
      </w:pPr>
      <w:r>
        <w:t>5.2.</w:t>
      </w:r>
      <w:r w:rsidR="001924D8">
        <w:t xml:space="preserve"> </w:t>
      </w:r>
      <w:r w:rsidR="00550308" w:rsidRPr="001924D8">
        <w:t>Komisijas priekšsēdētāja vietnieki:</w:t>
      </w:r>
    </w:p>
    <w:p w14:paraId="012604D1" w14:textId="2A936985" w:rsidR="00FC1B9A" w:rsidRDefault="001924D8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 xml:space="preserve">Alūksnes novada </w:t>
      </w:r>
      <w:r w:rsidR="00814A85">
        <w:t xml:space="preserve">pašvaldības </w:t>
      </w:r>
      <w:r>
        <w:t xml:space="preserve">domes priekšsēdētāja </w:t>
      </w:r>
      <w:r w:rsidR="00114FF5">
        <w:t xml:space="preserve">norīkotais </w:t>
      </w:r>
      <w:r>
        <w:t>vietnieks</w:t>
      </w:r>
      <w:r w:rsidR="004153C0">
        <w:t>;</w:t>
      </w:r>
    </w:p>
    <w:p w14:paraId="5DA45521" w14:textId="77777777" w:rsidR="00FC1B9A" w:rsidRDefault="004153C0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>Alūksnes novada pašvaldības izpilddirektors;</w:t>
      </w:r>
    </w:p>
    <w:p w14:paraId="7FE92EBF" w14:textId="57471959" w:rsidR="00D4778F" w:rsidRDefault="006D1378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 w:rsidRPr="004153C0">
        <w:t>Valsts ugunsdzēsības un glābšanas dienesta norīkota amatpersona</w:t>
      </w:r>
      <w:r w:rsidR="004153C0">
        <w:t>.</w:t>
      </w:r>
    </w:p>
    <w:p w14:paraId="1779CE2B" w14:textId="31316A71" w:rsidR="004153C0" w:rsidRDefault="004153C0" w:rsidP="00FC1B9A">
      <w:pPr>
        <w:pStyle w:val="Paraststmeklis"/>
        <w:numPr>
          <w:ilvl w:val="1"/>
          <w:numId w:val="42"/>
        </w:numPr>
        <w:spacing w:before="0" w:beforeAutospacing="0" w:after="0" w:afterAutospacing="0"/>
        <w:jc w:val="both"/>
      </w:pPr>
      <w:r>
        <w:t xml:space="preserve"> Komisijas locekļi:</w:t>
      </w:r>
    </w:p>
    <w:p w14:paraId="587A304C" w14:textId="66B29F21" w:rsidR="004153C0" w:rsidRDefault="004153C0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>Alūksnes novada pašvaldības policijas priekšnieks;</w:t>
      </w:r>
    </w:p>
    <w:p w14:paraId="3B6F1E43" w14:textId="5B6AE649" w:rsidR="004153C0" w:rsidRDefault="004153C0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 xml:space="preserve">Alūksnes novada pašvaldības </w:t>
      </w:r>
      <w:r w:rsidR="00696550">
        <w:t xml:space="preserve">Centrālās administrācijas </w:t>
      </w:r>
      <w:r>
        <w:t>sabiedrisko attiecību speciālists;</w:t>
      </w:r>
    </w:p>
    <w:p w14:paraId="4FACAB3C" w14:textId="796F1AE2" w:rsidR="00696550" w:rsidRPr="002B7B60" w:rsidRDefault="00696550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 w:rsidRPr="002B7B60">
        <w:t>Alūksnes novada pašvaldības Centrālās administrācijas Informācijas tehnoloģiju nodaļas vadītājs;</w:t>
      </w:r>
    </w:p>
    <w:p w14:paraId="271592F9" w14:textId="28362666" w:rsidR="004153C0" w:rsidRDefault="004153C0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>Alūksnes novada Sociālo lietu pārvaldes pārstāvis</w:t>
      </w:r>
      <w:r w:rsidR="000B6223">
        <w:t>;</w:t>
      </w:r>
    </w:p>
    <w:p w14:paraId="6AD5E39B" w14:textId="15694DB3" w:rsidR="004153C0" w:rsidRDefault="004153C0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 xml:space="preserve">Alūksnes novada pagastu apvienības pārvaldes </w:t>
      </w:r>
      <w:r w:rsidR="00EA1B0B">
        <w:t>vadītājs</w:t>
      </w:r>
      <w:r w:rsidR="000B6223">
        <w:t>;</w:t>
      </w:r>
    </w:p>
    <w:p w14:paraId="26400660" w14:textId="2705D1F5" w:rsidR="000B6223" w:rsidRDefault="000B6223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 xml:space="preserve">Valsts robežsardzes </w:t>
      </w:r>
      <w:r w:rsidR="00976C2D">
        <w:t>pārstāvis</w:t>
      </w:r>
      <w:r>
        <w:t>;</w:t>
      </w:r>
    </w:p>
    <w:p w14:paraId="1DFFA3FD" w14:textId="68F3204E" w:rsidR="000B6223" w:rsidRDefault="000B6223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 xml:space="preserve">Valsts policijas </w:t>
      </w:r>
      <w:r w:rsidR="00976C2D">
        <w:t>pārstāvis</w:t>
      </w:r>
      <w:r>
        <w:t>;</w:t>
      </w:r>
    </w:p>
    <w:p w14:paraId="7B695FAB" w14:textId="4B1340BA" w:rsidR="000B6223" w:rsidRDefault="000B6223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jc w:val="both"/>
      </w:pPr>
      <w:r>
        <w:t xml:space="preserve">Zemessardzes </w:t>
      </w:r>
      <w:r w:rsidR="00EA1B0B">
        <w:t xml:space="preserve">31. Kājnieku bataljona </w:t>
      </w:r>
      <w:r w:rsidR="00B6148F">
        <w:t>pārstāvis</w:t>
      </w:r>
      <w:r>
        <w:t>.</w:t>
      </w:r>
    </w:p>
    <w:p w14:paraId="42CE4D3A" w14:textId="6A420C8A" w:rsidR="00185B30" w:rsidRPr="00910CBD" w:rsidRDefault="00185B30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 w:rsidRPr="00910CBD">
        <w:lastRenderedPageBreak/>
        <w:t>Komisija ar vienkāršu balsu vairākumu nosaka to priekšsēdētāj</w:t>
      </w:r>
      <w:r w:rsidR="00FD1B04">
        <w:t>a</w:t>
      </w:r>
      <w:r w:rsidRPr="00910CBD">
        <w:t xml:space="preserve"> vietnieku, kurš priekšsēdētāja prombūtnes laikā pilda komisijas priekšsēdētāja pienākumus.</w:t>
      </w:r>
    </w:p>
    <w:p w14:paraId="500288BA" w14:textId="12682282" w:rsidR="001D09E2" w:rsidRDefault="001D09E2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t>Komisijas sekretārs ir Alūksnes novada pašvaldības policijas civilās aizsardzības speciālists.</w:t>
      </w:r>
    </w:p>
    <w:p w14:paraId="0648286B" w14:textId="64468177" w:rsidR="00F220F7" w:rsidRDefault="00BF5DE6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t>Civilās aizsardzības speciālista</w:t>
      </w:r>
      <w:r w:rsidR="00C7412E">
        <w:t xml:space="preserve"> prombūtnes laikā</w:t>
      </w:r>
      <w:r w:rsidR="0083119A">
        <w:t xml:space="preserve"> </w:t>
      </w:r>
      <w:r>
        <w:t>komisij</w:t>
      </w:r>
      <w:r w:rsidR="00D63FE7">
        <w:t>as</w:t>
      </w:r>
      <w:r>
        <w:t xml:space="preserve"> sekretār</w:t>
      </w:r>
      <w:r w:rsidR="0083119A">
        <w:t>a pienākumu</w:t>
      </w:r>
      <w:r w:rsidR="00925129">
        <w:t>s veic</w:t>
      </w:r>
      <w:r w:rsidR="00C603ED">
        <w:t xml:space="preserve"> </w:t>
      </w:r>
      <w:r w:rsidR="009F7042">
        <w:t>Komisijas</w:t>
      </w:r>
      <w:r w:rsidR="00C603ED">
        <w:t xml:space="preserve"> priekšsēdētāja </w:t>
      </w:r>
      <w:r w:rsidR="002316FE">
        <w:t>iecelta</w:t>
      </w:r>
      <w:r w:rsidR="00925129">
        <w:t xml:space="preserve"> persona</w:t>
      </w:r>
      <w:r w:rsidR="00C603ED" w:rsidRPr="00C603ED">
        <w:t xml:space="preserve"> </w:t>
      </w:r>
      <w:r w:rsidR="00C603ED">
        <w:t xml:space="preserve">no </w:t>
      </w:r>
      <w:r w:rsidR="009F7042">
        <w:t>Komisijas locekļu</w:t>
      </w:r>
      <w:r w:rsidR="00C603ED">
        <w:t xml:space="preserve"> vidus</w:t>
      </w:r>
      <w:r w:rsidR="004E32AF">
        <w:t>.</w:t>
      </w:r>
    </w:p>
    <w:p w14:paraId="39F1351A" w14:textId="77777777" w:rsidR="00EB5C3D" w:rsidRDefault="00EB5C3D" w:rsidP="00EB5C3D">
      <w:pPr>
        <w:pStyle w:val="Paraststmeklis"/>
        <w:spacing w:before="0" w:beforeAutospacing="0" w:after="0" w:afterAutospacing="0"/>
        <w:jc w:val="both"/>
      </w:pPr>
    </w:p>
    <w:p w14:paraId="082D97AA" w14:textId="1B01C649" w:rsidR="00EB5C3D" w:rsidRPr="00EB5C3D" w:rsidRDefault="00EB5C3D" w:rsidP="00EB5C3D">
      <w:pPr>
        <w:pStyle w:val="Paraststmeklis"/>
        <w:spacing w:before="0" w:beforeAutospacing="0" w:after="0" w:afterAutospacing="0"/>
        <w:jc w:val="center"/>
        <w:rPr>
          <w:b/>
          <w:bCs/>
        </w:rPr>
      </w:pPr>
      <w:r w:rsidRPr="00EB5C3D">
        <w:rPr>
          <w:b/>
          <w:bCs/>
        </w:rPr>
        <w:t>III. Komisijas uzdevumi</w:t>
      </w:r>
    </w:p>
    <w:p w14:paraId="58959871" w14:textId="77777777" w:rsidR="00B7256F" w:rsidRDefault="00B7256F" w:rsidP="002F798B">
      <w:pPr>
        <w:pStyle w:val="Paraststmeklis"/>
        <w:spacing w:before="0" w:beforeAutospacing="0" w:after="0" w:afterAutospacing="0"/>
        <w:jc w:val="both"/>
      </w:pPr>
    </w:p>
    <w:p w14:paraId="35ADE469" w14:textId="1B39A371" w:rsidR="00EB5C3D" w:rsidRDefault="00EB5C3D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t>Komisijas uzdevumi:</w:t>
      </w:r>
    </w:p>
    <w:p w14:paraId="12DDC710" w14:textId="31F80AD5" w:rsidR="00EB5C3D" w:rsidRDefault="004F1591" w:rsidP="00FC1B9A">
      <w:pPr>
        <w:pStyle w:val="Paraststmeklis"/>
        <w:numPr>
          <w:ilvl w:val="1"/>
          <w:numId w:val="42"/>
        </w:numPr>
        <w:spacing w:before="0" w:beforeAutospacing="0" w:after="0" w:afterAutospacing="0"/>
        <w:jc w:val="both"/>
      </w:pPr>
      <w:r>
        <w:t xml:space="preserve">analizēt informāciju par </w:t>
      </w:r>
      <w:r w:rsidR="00A368AB">
        <w:t>katastrofas apdraudējumu Alūksnes novadā</w:t>
      </w:r>
      <w:r>
        <w:t xml:space="preserve">, </w:t>
      </w:r>
      <w:r w:rsidR="00A368AB">
        <w:t>izvērtēt apdraudējum</w:t>
      </w:r>
      <w:r w:rsidR="00A2576B">
        <w:t>a</w:t>
      </w:r>
      <w:r w:rsidR="00A368AB">
        <w:t xml:space="preserve"> </w:t>
      </w:r>
      <w:r>
        <w:t xml:space="preserve">iespējamo attīstību, </w:t>
      </w:r>
      <w:r w:rsidR="00A368AB">
        <w:t xml:space="preserve">lemt par </w:t>
      </w:r>
      <w:r w:rsidR="00D82494">
        <w:t xml:space="preserve">katastrofas </w:t>
      </w:r>
      <w:r w:rsidR="00A368AB">
        <w:t>seku likvidēšanas pasākumu veikšanu</w:t>
      </w:r>
      <w:r w:rsidR="00A2576B">
        <w:t xml:space="preserve"> un</w:t>
      </w:r>
      <w:r w:rsidR="00A368AB">
        <w:t xml:space="preserve"> tam </w:t>
      </w:r>
      <w:r w:rsidR="00D82494">
        <w:t>nepieciešamajiem resursiem</w:t>
      </w:r>
      <w:r w:rsidR="00814A85">
        <w:t>;</w:t>
      </w:r>
    </w:p>
    <w:p w14:paraId="0466AB90" w14:textId="6225873D" w:rsidR="009C75A5" w:rsidRDefault="001B7864" w:rsidP="00FC1B9A">
      <w:pPr>
        <w:pStyle w:val="Paraststmeklis"/>
        <w:numPr>
          <w:ilvl w:val="1"/>
          <w:numId w:val="42"/>
        </w:numPr>
        <w:spacing w:before="0" w:beforeAutospacing="0" w:after="0" w:afterAutospacing="0"/>
        <w:ind w:left="993" w:hanging="567"/>
        <w:jc w:val="both"/>
      </w:pPr>
      <w:r>
        <w:t>ņ</w:t>
      </w:r>
      <w:r w:rsidRPr="001B7864">
        <w:t>emot vērā iespējamo apdraudējumu, piedalīties preventīvajos pasākumos un sniegt atbalstu operatīvajiem un avārijas dienestiem reaģēšanas un seku likvidēšanas neatliekamo pasākumu veikšanā</w:t>
      </w:r>
      <w:r w:rsidR="00814A85">
        <w:t>;</w:t>
      </w:r>
    </w:p>
    <w:p w14:paraId="4AEDCF4A" w14:textId="724E7B94" w:rsidR="001B7864" w:rsidRDefault="001B7864" w:rsidP="00FC1B9A">
      <w:pPr>
        <w:pStyle w:val="Sarakstarindkopa"/>
        <w:numPr>
          <w:ilvl w:val="1"/>
          <w:numId w:val="42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7864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koordinēt papildu resursu piesaisti, ņemot vērā reaģēšanas un seku likvidēšanas darbu vadītāja lēmumus</w:t>
      </w:r>
      <w:r w:rsidR="00814A8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B79192C" w14:textId="0D3FDF99" w:rsidR="00D82494" w:rsidRDefault="00016A17" w:rsidP="00FC1B9A">
      <w:pPr>
        <w:pStyle w:val="Paraststmeklis"/>
        <w:numPr>
          <w:ilvl w:val="1"/>
          <w:numId w:val="42"/>
        </w:numPr>
        <w:spacing w:before="0" w:beforeAutospacing="0" w:after="0" w:afterAutospacing="0"/>
        <w:ind w:left="993" w:hanging="567"/>
        <w:jc w:val="both"/>
      </w:pPr>
      <w:r>
        <w:t>koordinēt evakuācijas pasākumus</w:t>
      </w:r>
      <w:r w:rsidR="002106EE">
        <w:t>, kā a</w:t>
      </w:r>
      <w:r w:rsidR="00C92A74">
        <w:t>rī</w:t>
      </w:r>
      <w:r w:rsidR="002106EE">
        <w:t xml:space="preserve"> cita veida pasākumus, lai </w:t>
      </w:r>
      <w:r w:rsidR="00C92A74">
        <w:t xml:space="preserve">pēc iespējas nodrošinātu </w:t>
      </w:r>
      <w:r w:rsidR="002106EE">
        <w:t>sabiedrībai minimāli nepieciešam</w:t>
      </w:r>
      <w:r w:rsidR="00FD1B04">
        <w:t>ā</w:t>
      </w:r>
      <w:r w:rsidR="002106EE">
        <w:t xml:space="preserve">s pamatvajadzības </w:t>
      </w:r>
      <w:r w:rsidR="002106EE" w:rsidRPr="002106EE">
        <w:t>katastrofas vai tās draudu gadījumā</w:t>
      </w:r>
      <w:r w:rsidR="00814A85">
        <w:t>;</w:t>
      </w:r>
    </w:p>
    <w:p w14:paraId="3DFB8975" w14:textId="6671B73D" w:rsidR="00C9617A" w:rsidRPr="00C9617A" w:rsidRDefault="00854781" w:rsidP="00FC1B9A">
      <w:pPr>
        <w:pStyle w:val="Sarakstarindkopa"/>
        <w:numPr>
          <w:ilvl w:val="1"/>
          <w:numId w:val="42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</w:t>
      </w:r>
      <w:r w:rsidR="00C9617A" w:rsidRPr="00C961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piemērotus darba un sadzīves apstākļus katastrofu pārvaldīšanā iesaistītajām valsts un pašvaldības institūciju amatpersonām, juridiskajām un fiziskajām personām</w:t>
      </w:r>
      <w:r w:rsidR="00814A8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7D64731" w14:textId="72B266A1" w:rsidR="009C75A5" w:rsidRDefault="009C75A5" w:rsidP="00FC1B9A">
      <w:pPr>
        <w:pStyle w:val="Paraststmeklis"/>
        <w:numPr>
          <w:ilvl w:val="1"/>
          <w:numId w:val="42"/>
        </w:numPr>
        <w:spacing w:before="0" w:beforeAutospacing="0" w:after="0" w:afterAutospacing="0"/>
        <w:ind w:left="993" w:hanging="567"/>
        <w:jc w:val="both"/>
      </w:pPr>
      <w:r w:rsidRPr="009C75A5">
        <w:t>pēc apdraudējuma pārvarēšanas novērtēt veiktos pasākumus un, ja nepieciešams, sniegt attiecīgajām institūcijām ieteikumus par materiāli tehniskās bāzes atjaunošanu un priekšlikumus valsts materiālo rezervju pilnveidošanai</w:t>
      </w:r>
      <w:r w:rsidR="00814A85">
        <w:t>;</w:t>
      </w:r>
    </w:p>
    <w:p w14:paraId="7128BAF8" w14:textId="3F551520" w:rsidR="009C75A5" w:rsidRPr="00016A17" w:rsidRDefault="00737E54" w:rsidP="00FC1B9A">
      <w:pPr>
        <w:pStyle w:val="Paraststmeklis"/>
        <w:numPr>
          <w:ilvl w:val="1"/>
          <w:numId w:val="42"/>
        </w:numPr>
        <w:spacing w:before="0" w:beforeAutospacing="0" w:after="0" w:afterAutospacing="0"/>
        <w:ind w:left="993" w:hanging="567"/>
        <w:jc w:val="both"/>
      </w:pPr>
      <w:r>
        <w:t xml:space="preserve">nodrošināt Komisijas rīcībā esošās informācijas sniegšanu </w:t>
      </w:r>
      <w:r w:rsidR="00016A17" w:rsidRPr="00016A17">
        <w:t>plašsaziņas līdzekļu pārstāvjiem, lai informētu sabiedrību par katastrofu draudiem, notikušām katastrofām</w:t>
      </w:r>
      <w:r>
        <w:t xml:space="preserve">, </w:t>
      </w:r>
      <w:r w:rsidR="00016A17" w:rsidRPr="00016A17">
        <w:t xml:space="preserve">veiktajiem </w:t>
      </w:r>
      <w:r>
        <w:t xml:space="preserve">un veicamajiem </w:t>
      </w:r>
      <w:r w:rsidR="00016A17" w:rsidRPr="00016A17">
        <w:t>pasākumiem</w:t>
      </w:r>
      <w:r w:rsidR="00814A85">
        <w:t>;</w:t>
      </w:r>
    </w:p>
    <w:p w14:paraId="41A8765E" w14:textId="03E092D6" w:rsidR="000B4064" w:rsidRDefault="000B4064" w:rsidP="00FC1B9A">
      <w:pPr>
        <w:pStyle w:val="Sarakstarindkopa"/>
        <w:numPr>
          <w:ilvl w:val="1"/>
          <w:numId w:val="42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4064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sadarboties ar Valsts ugunsd</w:t>
      </w:r>
      <w:r w:rsidR="00E27D3D">
        <w:rPr>
          <w:rFonts w:ascii="Times New Roman" w:eastAsia="Times New Roman" w:hAnsi="Times New Roman" w:cs="Times New Roman"/>
          <w:sz w:val="24"/>
          <w:szCs w:val="24"/>
          <w:lang w:eastAsia="lv-LV"/>
        </w:rPr>
        <w:t>zēsības</w:t>
      </w:r>
      <w:r w:rsidRPr="000B40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glābšanas dienestu, Nacionālajie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 </w:t>
      </w:r>
      <w:r w:rsidRPr="000B40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bruņotajiem spēkiem, Valsts policiju un citiem dienestiem ar civilo </w:t>
      </w:r>
      <w:r w:rsidR="00BE2FD6"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aizsardzību</w:t>
      </w:r>
      <w:r w:rsidRPr="000B40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saistīto jautājumu risināšanā</w:t>
      </w:r>
      <w:r w:rsidR="00814A8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156D737" w14:textId="43D6EB2E" w:rsidR="00673EC7" w:rsidRPr="000B4064" w:rsidRDefault="00673EC7" w:rsidP="00FC1B9A">
      <w:pPr>
        <w:pStyle w:val="Sarakstarindkopa"/>
        <w:numPr>
          <w:ilvl w:val="1"/>
          <w:numId w:val="4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koordinēt pašvaldības institūciju, biedrību un privātpersonu iesaisti civilās aizsardzības plāna </w:t>
      </w:r>
      <w:r w:rsidR="004327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uzdevumu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izpildē</w:t>
      </w:r>
      <w:r w:rsidR="004327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gatavības, reaģēšanas un seku likvidēšanas pasākumos</w:t>
      </w:r>
      <w:r w:rsidR="00814A8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490073F" w14:textId="4A9584FA" w:rsidR="00802665" w:rsidRDefault="000B4064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891" w:hanging="465"/>
        <w:jc w:val="both"/>
      </w:pPr>
      <w:r>
        <w:t>atbalstīt valsts aizsardzības sistēmu, ja noticis militārs iebrukums vai sācies karš.</w:t>
      </w:r>
    </w:p>
    <w:p w14:paraId="4B218054" w14:textId="6B5E4EB8" w:rsidR="002C2E05" w:rsidRDefault="002C2E05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891" w:hanging="465"/>
        <w:jc w:val="both"/>
      </w:pPr>
      <w:r>
        <w:t>veikt citu ar civilo aizsardzību saistītu jautājumu risināšanu atbilstoši normatīvo aktu prasībām.</w:t>
      </w:r>
    </w:p>
    <w:p w14:paraId="2078CA81" w14:textId="77777777" w:rsidR="00EB5C3D" w:rsidRDefault="00EB5C3D" w:rsidP="00EB5C3D">
      <w:pPr>
        <w:pStyle w:val="Paraststmeklis"/>
        <w:spacing w:before="0" w:beforeAutospacing="0" w:after="0" w:afterAutospacing="0"/>
        <w:ind w:left="540"/>
        <w:jc w:val="both"/>
      </w:pPr>
    </w:p>
    <w:p w14:paraId="6226D8BC" w14:textId="7FF20593" w:rsidR="002F798B" w:rsidRDefault="003744C0" w:rsidP="003744C0">
      <w:pPr>
        <w:pStyle w:val="Paraststmeklis"/>
        <w:spacing w:before="0" w:beforeAutospacing="0" w:after="0" w:afterAutospacing="0"/>
        <w:jc w:val="center"/>
        <w:rPr>
          <w:b/>
          <w:bCs/>
        </w:rPr>
      </w:pPr>
      <w:bookmarkStart w:id="4" w:name="_Hlk180747936"/>
      <w:r>
        <w:rPr>
          <w:b/>
          <w:bCs/>
        </w:rPr>
        <w:t>I</w:t>
      </w:r>
      <w:r w:rsidR="00B7256F">
        <w:rPr>
          <w:b/>
          <w:bCs/>
        </w:rPr>
        <w:t>V</w:t>
      </w:r>
      <w:r>
        <w:rPr>
          <w:b/>
          <w:bCs/>
        </w:rPr>
        <w:t xml:space="preserve">. Komisijas </w:t>
      </w:r>
      <w:r w:rsidR="00FA2920">
        <w:rPr>
          <w:b/>
          <w:bCs/>
        </w:rPr>
        <w:t xml:space="preserve">locekļu </w:t>
      </w:r>
      <w:r w:rsidR="00731978">
        <w:rPr>
          <w:b/>
          <w:bCs/>
        </w:rPr>
        <w:t>tiesības</w:t>
      </w:r>
      <w:r w:rsidR="00085FAE">
        <w:rPr>
          <w:b/>
          <w:bCs/>
        </w:rPr>
        <w:t xml:space="preserve"> un pienākumi</w:t>
      </w:r>
    </w:p>
    <w:bookmarkEnd w:id="4"/>
    <w:p w14:paraId="69449127" w14:textId="77777777" w:rsidR="00FA2920" w:rsidRDefault="00FA2920" w:rsidP="003744C0">
      <w:pPr>
        <w:pStyle w:val="Paraststmeklis"/>
        <w:spacing w:before="0" w:beforeAutospacing="0" w:after="0" w:afterAutospacing="0"/>
        <w:jc w:val="center"/>
        <w:rPr>
          <w:b/>
          <w:bCs/>
        </w:rPr>
      </w:pPr>
    </w:p>
    <w:p w14:paraId="52979BA4" w14:textId="4BC2627F" w:rsidR="00785CB4" w:rsidRDefault="00713135" w:rsidP="00FC1B9A">
      <w:pPr>
        <w:pStyle w:val="Paraststmeklis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284" w:hanging="284"/>
        <w:jc w:val="both"/>
      </w:pPr>
      <w:r>
        <w:t>Komisijas locekļu pienākumi:</w:t>
      </w:r>
    </w:p>
    <w:p w14:paraId="3CAB66DA" w14:textId="590B164D" w:rsidR="00785CB4" w:rsidRDefault="00785CB4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jc w:val="both"/>
      </w:pPr>
      <w:r>
        <w:t>ierosināt Komisijas priekšsēdētājam sasaukt Komisiju:</w:t>
      </w:r>
    </w:p>
    <w:p w14:paraId="5FD34009" w14:textId="037495C1" w:rsidR="00785CB4" w:rsidRDefault="00785CB4" w:rsidP="00FC1B9A">
      <w:pPr>
        <w:pStyle w:val="Paraststmeklis"/>
        <w:numPr>
          <w:ilvl w:val="2"/>
          <w:numId w:val="42"/>
        </w:numPr>
        <w:tabs>
          <w:tab w:val="left" w:pos="1843"/>
        </w:tabs>
        <w:spacing w:before="0" w:beforeAutospacing="0" w:after="0" w:afterAutospacing="0"/>
        <w:ind w:hanging="579"/>
        <w:jc w:val="both"/>
      </w:pPr>
      <w:r>
        <w:t>ja notikusi katastrofa vai pastāv katastrofas draudi;</w:t>
      </w:r>
    </w:p>
    <w:p w14:paraId="5174E940" w14:textId="46E67ED4" w:rsidR="00785CB4" w:rsidRDefault="00734205" w:rsidP="00FC1B9A">
      <w:pPr>
        <w:pStyle w:val="Paraststmeklis"/>
        <w:numPr>
          <w:ilvl w:val="2"/>
          <w:numId w:val="42"/>
        </w:numPr>
        <w:tabs>
          <w:tab w:val="left" w:pos="1843"/>
        </w:tabs>
        <w:spacing w:before="0" w:beforeAutospacing="0" w:after="0" w:afterAutospacing="0"/>
        <w:ind w:left="1843" w:hanging="850"/>
        <w:jc w:val="both"/>
      </w:pPr>
      <w:r>
        <w:t>ja izskatāmais jautājums saistīts ar katastrofu pārvaldīšanu, katastrofas pārvaldīšanas koordinēšanu vai citu civilās aizsardzības uzdevumu izpildi</w:t>
      </w:r>
      <w:r w:rsidR="00E27D3D">
        <w:t>;</w:t>
      </w:r>
    </w:p>
    <w:p w14:paraId="332AACE6" w14:textId="66DE300E" w:rsidR="00334CBA" w:rsidRDefault="00062131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>
        <w:t xml:space="preserve"> </w:t>
      </w:r>
      <w:r w:rsidR="00334CBA">
        <w:t>piedalīties Komisijas sēdēs</w:t>
      </w:r>
      <w:r w:rsidR="00E27D3D">
        <w:t>;</w:t>
      </w:r>
    </w:p>
    <w:p w14:paraId="4DBDCB99" w14:textId="715D3CA9" w:rsidR="00713135" w:rsidRDefault="00062131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>
        <w:t xml:space="preserve"> </w:t>
      </w:r>
      <w:r w:rsidR="00713135">
        <w:t>precīzi un savlaicīgi izpildīt Komisijas priekšsēdētāja norādījumus</w:t>
      </w:r>
      <w:r w:rsidR="00E27D3D">
        <w:t>;</w:t>
      </w:r>
    </w:p>
    <w:p w14:paraId="2C4CACF3" w14:textId="011A8A06" w:rsidR="005C523D" w:rsidRDefault="00062131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993" w:hanging="567"/>
        <w:jc w:val="both"/>
      </w:pPr>
      <w:r>
        <w:t xml:space="preserve"> </w:t>
      </w:r>
      <w:r w:rsidR="00713135">
        <w:t>sniegt apliecinājumu (atbildi) par informācijas saņemšanu apziņošanas gadījumā</w:t>
      </w:r>
      <w:r w:rsidR="00FD1B04">
        <w:t>;</w:t>
      </w:r>
    </w:p>
    <w:p w14:paraId="48A27FF4" w14:textId="1AAC5020" w:rsidR="008C67E7" w:rsidRDefault="008C67E7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709" w:hanging="283"/>
        <w:jc w:val="both"/>
      </w:pPr>
      <w:r>
        <w:lastRenderedPageBreak/>
        <w:t xml:space="preserve"> </w:t>
      </w:r>
      <w:r w:rsidR="00F411F4">
        <w:t>sniegt priekšlikumus:</w:t>
      </w:r>
    </w:p>
    <w:p w14:paraId="646F49C9" w14:textId="0A888A54" w:rsidR="00F411F4" w:rsidRDefault="0013742D" w:rsidP="00FC1B9A">
      <w:pPr>
        <w:pStyle w:val="Paraststmeklis"/>
        <w:numPr>
          <w:ilvl w:val="2"/>
          <w:numId w:val="42"/>
        </w:numPr>
        <w:tabs>
          <w:tab w:val="left" w:pos="1843"/>
        </w:tabs>
        <w:spacing w:before="0" w:beforeAutospacing="0" w:after="0" w:afterAutospacing="0"/>
        <w:ind w:left="1701" w:hanging="708"/>
        <w:jc w:val="both"/>
      </w:pPr>
      <w:r>
        <w:t>Komisijas nolikuma izstrādei, precizēšanai vai papildināšanai;</w:t>
      </w:r>
    </w:p>
    <w:p w14:paraId="3B9414DD" w14:textId="41022370" w:rsidR="0013742D" w:rsidRDefault="00B02BE0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ind w:left="1701" w:hanging="708"/>
        <w:jc w:val="both"/>
      </w:pPr>
      <w:r>
        <w:t>s</w:t>
      </w:r>
      <w:r w:rsidR="0013742D">
        <w:t>adarbības teritorijas civilā aizsardzības plāna izstrādei, papildināšanai vai precizēšanai</w:t>
      </w:r>
      <w:r w:rsidR="00E27D3D">
        <w:t>;</w:t>
      </w:r>
    </w:p>
    <w:p w14:paraId="3AC5E0D1" w14:textId="0C4E5698" w:rsidR="006E11C5" w:rsidRDefault="006E11C5" w:rsidP="00FC1B9A">
      <w:pPr>
        <w:pStyle w:val="Paraststmeklis"/>
        <w:numPr>
          <w:ilvl w:val="1"/>
          <w:numId w:val="42"/>
        </w:numPr>
        <w:tabs>
          <w:tab w:val="left" w:pos="851"/>
        </w:tabs>
        <w:spacing w:before="0" w:beforeAutospacing="0" w:after="0" w:afterAutospacing="0"/>
        <w:ind w:left="709" w:hanging="355"/>
        <w:jc w:val="both"/>
      </w:pPr>
      <w:r>
        <w:t xml:space="preserve"> sniegt informāciju</w:t>
      </w:r>
      <w:r w:rsidR="004D1BBF">
        <w:t xml:space="preserve"> Komisijai</w:t>
      </w:r>
      <w:r>
        <w:t>:</w:t>
      </w:r>
    </w:p>
    <w:p w14:paraId="75CA1A87" w14:textId="1411A984" w:rsidR="000C2FBF" w:rsidRPr="000C2FBF" w:rsidRDefault="000C2FBF" w:rsidP="00FC1B9A">
      <w:pPr>
        <w:pStyle w:val="Sarakstarindkopa"/>
        <w:numPr>
          <w:ilvl w:val="2"/>
          <w:numId w:val="42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FBF">
        <w:rPr>
          <w:rFonts w:ascii="Times New Roman" w:eastAsia="Times New Roman" w:hAnsi="Times New Roman" w:cs="Times New Roman"/>
          <w:sz w:val="24"/>
          <w:szCs w:val="24"/>
          <w:lang w:eastAsia="lv-LV"/>
        </w:rPr>
        <w:t>par katastrofas draudiem, katastrofas iespējamo attīstību, kā arī par situāciju katastrofas vietā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CF673D7" w14:textId="68BBF991" w:rsidR="006E11C5" w:rsidRDefault="00ED2179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ind w:hanging="721"/>
        <w:jc w:val="both"/>
      </w:pPr>
      <w:r w:rsidRPr="00ED2179">
        <w:t>par veiktajiem pasākumiem apdraudējuma pārvarēšanā</w:t>
      </w:r>
      <w:r w:rsidR="00EB7E63">
        <w:t>;</w:t>
      </w:r>
    </w:p>
    <w:p w14:paraId="4BB0253B" w14:textId="148F9793" w:rsidR="001008BD" w:rsidRPr="00EB7E63" w:rsidRDefault="001008BD" w:rsidP="00FC1B9A">
      <w:pPr>
        <w:pStyle w:val="Paraststmeklis"/>
        <w:numPr>
          <w:ilvl w:val="2"/>
          <w:numId w:val="42"/>
        </w:numPr>
        <w:spacing w:before="0" w:beforeAutospacing="0" w:after="0" w:afterAutospacing="0"/>
        <w:ind w:hanging="721"/>
        <w:jc w:val="both"/>
      </w:pPr>
      <w:r w:rsidRPr="00EB7E63">
        <w:t>par attiecīgās institūcijas atbildīgajā glabāšanā esošajām valsts materiālajām rezervēm</w:t>
      </w:r>
      <w:r w:rsidR="00E27D3D">
        <w:t>;</w:t>
      </w:r>
    </w:p>
    <w:p w14:paraId="24FDA9C5" w14:textId="0500BB85" w:rsidR="00FB55D3" w:rsidRPr="00B7256F" w:rsidRDefault="00FB55D3" w:rsidP="00FC1B9A">
      <w:pPr>
        <w:pStyle w:val="Sarakstarindkopa"/>
        <w:numPr>
          <w:ilvl w:val="1"/>
          <w:numId w:val="42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E63">
        <w:rPr>
          <w:rFonts w:ascii="Times New Roman" w:hAnsi="Times New Roman" w:cs="Times New Roman"/>
          <w:sz w:val="24"/>
          <w:szCs w:val="24"/>
        </w:rPr>
        <w:t xml:space="preserve">koordinēt attiecīgās institūcijas rīcību kā arī informēt institūciju, reaģēšanas un seku likvidēšanas darbu vadītāju par </w:t>
      </w:r>
      <w:r w:rsidR="00EB7E63">
        <w:rPr>
          <w:rFonts w:ascii="Times New Roman" w:hAnsi="Times New Roman" w:cs="Times New Roman"/>
          <w:sz w:val="24"/>
          <w:szCs w:val="24"/>
        </w:rPr>
        <w:t>K</w:t>
      </w:r>
      <w:r w:rsidRPr="00EB7E63">
        <w:rPr>
          <w:rFonts w:ascii="Times New Roman" w:hAnsi="Times New Roman" w:cs="Times New Roman"/>
          <w:sz w:val="24"/>
          <w:szCs w:val="24"/>
        </w:rPr>
        <w:t>omisijā pieņemtajiem lēmumiem</w:t>
      </w:r>
      <w:r w:rsidR="00E27D3D">
        <w:rPr>
          <w:rFonts w:ascii="Times New Roman" w:hAnsi="Times New Roman" w:cs="Times New Roman"/>
          <w:sz w:val="24"/>
          <w:szCs w:val="24"/>
        </w:rPr>
        <w:t>;</w:t>
      </w:r>
    </w:p>
    <w:p w14:paraId="28ED7CB5" w14:textId="722DAFE4" w:rsidR="00283729" w:rsidRDefault="00AA5470" w:rsidP="00FC1B9A">
      <w:pPr>
        <w:pStyle w:val="Sarakstarindkopa"/>
        <w:numPr>
          <w:ilvl w:val="1"/>
          <w:numId w:val="42"/>
        </w:numPr>
        <w:tabs>
          <w:tab w:val="left" w:pos="1134"/>
        </w:tabs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35938">
        <w:rPr>
          <w:rFonts w:ascii="Times New Roman" w:eastAsia="Times New Roman" w:hAnsi="Times New Roman" w:cs="Times New Roman"/>
          <w:sz w:val="24"/>
          <w:szCs w:val="24"/>
        </w:rPr>
        <w:t>iedalīties</w:t>
      </w:r>
      <w:r w:rsidRPr="00AA5470">
        <w:rPr>
          <w:rFonts w:ascii="Times New Roman" w:hAnsi="Times New Roman" w:cs="Times New Roman"/>
          <w:sz w:val="24"/>
          <w:szCs w:val="24"/>
        </w:rPr>
        <w:t xml:space="preserve"> </w:t>
      </w:r>
      <w:r w:rsidRPr="007322B2">
        <w:rPr>
          <w:rFonts w:ascii="Times New Roman" w:hAnsi="Times New Roman" w:cs="Times New Roman"/>
          <w:sz w:val="24"/>
          <w:szCs w:val="24"/>
        </w:rPr>
        <w:t>ekspertu grupās, preses konferencēs,</w:t>
      </w:r>
      <w:r w:rsidR="00B7256F">
        <w:rPr>
          <w:rFonts w:ascii="Times New Roman" w:hAnsi="Times New Roman" w:cs="Times New Roman"/>
          <w:sz w:val="24"/>
          <w:szCs w:val="24"/>
        </w:rPr>
        <w:t xml:space="preserve"> </w:t>
      </w:r>
      <w:r w:rsidR="00435938">
        <w:rPr>
          <w:rFonts w:ascii="Times New Roman" w:eastAsia="Times New Roman" w:hAnsi="Times New Roman" w:cs="Times New Roman"/>
          <w:sz w:val="24"/>
          <w:szCs w:val="24"/>
        </w:rPr>
        <w:t>vietēja, reģionāla un valsts mēroga mācībās</w:t>
      </w:r>
      <w:r w:rsidR="00E27D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6ABC54" w14:textId="5C76DEF2" w:rsidR="00FB55D3" w:rsidRDefault="00FB55D3" w:rsidP="00FC1B9A">
      <w:pPr>
        <w:pStyle w:val="Sarakstarindkopa"/>
        <w:numPr>
          <w:ilvl w:val="1"/>
          <w:numId w:val="42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8">
        <w:rPr>
          <w:rFonts w:ascii="Times New Roman" w:eastAsia="Times New Roman" w:hAnsi="Times New Roman" w:cs="Times New Roman"/>
          <w:sz w:val="24"/>
          <w:szCs w:val="24"/>
        </w:rPr>
        <w:t xml:space="preserve">informēt </w:t>
      </w:r>
      <w:r w:rsidR="0043593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43EF8">
        <w:rPr>
          <w:rFonts w:ascii="Times New Roman" w:eastAsia="Times New Roman" w:hAnsi="Times New Roman" w:cs="Times New Roman"/>
          <w:sz w:val="24"/>
          <w:szCs w:val="24"/>
        </w:rPr>
        <w:t>omisijas sekretāru par Komisijas locekļa pienākumu izpildes</w:t>
      </w:r>
      <w:r w:rsidR="00435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8">
        <w:rPr>
          <w:rFonts w:ascii="Times New Roman" w:eastAsia="Times New Roman" w:hAnsi="Times New Roman" w:cs="Times New Roman"/>
          <w:sz w:val="24"/>
          <w:szCs w:val="24"/>
        </w:rPr>
        <w:t>pārtraukšanu</w:t>
      </w:r>
      <w:r w:rsidR="00105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8">
        <w:rPr>
          <w:rFonts w:ascii="Times New Roman" w:eastAsia="Times New Roman" w:hAnsi="Times New Roman" w:cs="Times New Roman"/>
          <w:sz w:val="24"/>
          <w:szCs w:val="24"/>
        </w:rPr>
        <w:t>Komisijā.</w:t>
      </w:r>
    </w:p>
    <w:p w14:paraId="5F60CF5A" w14:textId="4B5A65C4" w:rsidR="00DB7B4B" w:rsidRDefault="00DB7B4B" w:rsidP="00FC1B9A">
      <w:pPr>
        <w:pStyle w:val="Sarakstarindkopa"/>
        <w:numPr>
          <w:ilvl w:val="0"/>
          <w:numId w:val="4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locekļiem ir tiesības</w:t>
      </w:r>
      <w:r w:rsidR="00AC30FD">
        <w:rPr>
          <w:rFonts w:ascii="Times New Roman" w:eastAsia="Times New Roman" w:hAnsi="Times New Roman" w:cs="Times New Roman"/>
          <w:sz w:val="24"/>
          <w:szCs w:val="24"/>
        </w:rPr>
        <w:t xml:space="preserve"> ierosināt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6E88D5" w14:textId="4BFAA194" w:rsidR="00B7256F" w:rsidRDefault="00DC54D5" w:rsidP="00FC1B9A">
      <w:pPr>
        <w:pStyle w:val="Sarakstarindkopa"/>
        <w:numPr>
          <w:ilvl w:val="1"/>
          <w:numId w:val="42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uzaicināt uz Komisijas sēdēm valsts, pašvaldību, citu institūciju vai komersantu amatpersonas un speciālistus</w:t>
      </w:r>
      <w:r w:rsidR="00F552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676D61" w14:textId="7CEB592E" w:rsidR="00200009" w:rsidRDefault="00200009" w:rsidP="00FC1B9A">
      <w:pPr>
        <w:pStyle w:val="Sarakstarindkopa"/>
        <w:numPr>
          <w:ilvl w:val="1"/>
          <w:numId w:val="42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pieprasīt viņu atsevišķā viedokļa iekļaušanu Komisijas sēdes protokolā</w:t>
      </w:r>
      <w:r w:rsidR="00F552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BE5E55" w14:textId="2060E789" w:rsidR="00A8477E" w:rsidRPr="00B7256F" w:rsidRDefault="00A8477E" w:rsidP="00FC1B9A">
      <w:pPr>
        <w:pStyle w:val="Sarakstarindkopa"/>
        <w:numPr>
          <w:ilvl w:val="1"/>
          <w:numId w:val="42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piesaistīt </w:t>
      </w:r>
      <w:r w:rsidR="00234CA9">
        <w:rPr>
          <w:rFonts w:ascii="Times New Roman" w:eastAsia="Times New Roman" w:hAnsi="Times New Roman" w:cs="Times New Roman"/>
          <w:sz w:val="24"/>
          <w:szCs w:val="24"/>
        </w:rPr>
        <w:t>darbam Komisijā deleģētos attiecīgās jomas speciālistus</w:t>
      </w:r>
      <w:r w:rsidR="0040663F">
        <w:rPr>
          <w:rFonts w:ascii="Times New Roman" w:eastAsia="Times New Roman" w:hAnsi="Times New Roman" w:cs="Times New Roman"/>
          <w:sz w:val="24"/>
          <w:szCs w:val="24"/>
        </w:rPr>
        <w:t xml:space="preserve"> un izveidot ekspertu grupas</w:t>
      </w:r>
      <w:r w:rsidR="00F552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132B3B" w14:textId="606CD6C9" w:rsidR="00E7708C" w:rsidRDefault="00F5583C" w:rsidP="00FC1B9A">
      <w:pPr>
        <w:pStyle w:val="Sarakstarindkopa"/>
        <w:numPr>
          <w:ilvl w:val="1"/>
          <w:numId w:val="42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vērsties Valsts ugunsdzēsības un glābšanas dienestā ar ierosinājumu iesaistīt </w:t>
      </w:r>
      <w:r w:rsidR="004B2933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alsts</w:t>
      </w:r>
      <w:r w:rsidR="004B2933">
        <w:rPr>
          <w:rFonts w:ascii="Times New Roman" w:eastAsia="Times New Roman" w:hAnsi="Times New Roman" w:cs="Times New Roman"/>
          <w:sz w:val="24"/>
          <w:szCs w:val="24"/>
        </w:rPr>
        <w:t xml:space="preserve"> materiālo rezervju resursus</w:t>
      </w:r>
      <w:r w:rsidR="00910CB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B8FF1B" w14:textId="38E02F0E" w:rsidR="00AC30FD" w:rsidRDefault="00AC30FD" w:rsidP="00FC1B9A">
      <w:pPr>
        <w:pStyle w:val="Sarakstarindkopa"/>
        <w:numPr>
          <w:ilvl w:val="1"/>
          <w:numId w:val="42"/>
        </w:numPr>
        <w:spacing w:line="24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vērsties Civilās aizsardzības operacionā</w:t>
      </w:r>
      <w:r w:rsidR="00A464B8">
        <w:rPr>
          <w:rFonts w:ascii="Times New Roman" w:eastAsia="Times New Roman" w:hAnsi="Times New Roman" w:cs="Times New Roman"/>
          <w:sz w:val="24"/>
          <w:szCs w:val="24"/>
        </w:rPr>
        <w:t>lās vadības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centrā</w:t>
      </w:r>
      <w:r w:rsidR="00A464B8">
        <w:rPr>
          <w:rFonts w:ascii="Times New Roman" w:eastAsia="Times New Roman" w:hAnsi="Times New Roman" w:cs="Times New Roman"/>
          <w:sz w:val="24"/>
          <w:szCs w:val="24"/>
        </w:rPr>
        <w:t>, lai risinātu jautājumus, kas attiecas uz civilās aizsardzības, katastrofu pārvaldīšanas vai katastrofu pārvaldīšanas koordinēšanas jomu.</w:t>
      </w:r>
    </w:p>
    <w:p w14:paraId="59C1709E" w14:textId="77777777" w:rsidR="00FB55D3" w:rsidRPr="00F656C5" w:rsidRDefault="00FB55D3" w:rsidP="00435938">
      <w:pPr>
        <w:pStyle w:val="Sarakstarindkopa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CAF12" w14:textId="02CCE74C" w:rsidR="00035AF4" w:rsidRDefault="00035AF4" w:rsidP="00035AF4">
      <w:pPr>
        <w:pStyle w:val="Paraststmeklis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V. Komisijas darba organizācija</w:t>
      </w:r>
    </w:p>
    <w:p w14:paraId="02D87145" w14:textId="77777777" w:rsidR="003D3C9F" w:rsidRDefault="003D3C9F" w:rsidP="00035AF4">
      <w:pPr>
        <w:pStyle w:val="Paraststmeklis"/>
        <w:spacing w:before="0" w:beforeAutospacing="0" w:after="0" w:afterAutospacing="0"/>
        <w:jc w:val="center"/>
        <w:rPr>
          <w:b/>
          <w:bCs/>
        </w:rPr>
      </w:pPr>
    </w:p>
    <w:p w14:paraId="0CB49A44" w14:textId="486296A7" w:rsidR="003D3C9F" w:rsidRDefault="003D3C9F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ind w:left="426" w:hanging="426"/>
        <w:jc w:val="both"/>
      </w:pPr>
      <w:r>
        <w:t>Komisijas sēdes rīko:</w:t>
      </w:r>
    </w:p>
    <w:p w14:paraId="7BB18D33" w14:textId="76F52027" w:rsidR="003D3C9F" w:rsidRDefault="003D3C9F" w:rsidP="00FC1B9A">
      <w:pPr>
        <w:pStyle w:val="Paraststmeklis"/>
        <w:numPr>
          <w:ilvl w:val="1"/>
          <w:numId w:val="42"/>
        </w:numPr>
        <w:tabs>
          <w:tab w:val="left" w:pos="1134"/>
        </w:tabs>
        <w:spacing w:before="0" w:beforeAutospacing="0" w:after="0" w:afterAutospacing="0"/>
        <w:jc w:val="both"/>
      </w:pPr>
      <w:r>
        <w:t>ne retāk kā reizi sešos mēnešos;</w:t>
      </w:r>
    </w:p>
    <w:p w14:paraId="67FB7B02" w14:textId="4DE21668" w:rsidR="003D3C9F" w:rsidRDefault="003D3C9F" w:rsidP="00FC1B9A">
      <w:pPr>
        <w:pStyle w:val="Paraststmeklis"/>
        <w:numPr>
          <w:ilvl w:val="1"/>
          <w:numId w:val="42"/>
        </w:numPr>
        <w:tabs>
          <w:tab w:val="left" w:pos="1134"/>
        </w:tabs>
        <w:spacing w:before="0" w:beforeAutospacing="0" w:after="0" w:afterAutospacing="0"/>
        <w:ind w:left="1134" w:hanging="708"/>
        <w:jc w:val="both"/>
      </w:pPr>
      <w:r>
        <w:t>ja notikusi katastrofa vai pastāv katastrofas draudi, kā arī citu jautājumu risināšanai civilās aizsardzības, katastrofas pārvaldīšanas vai katastrofas pārvaldīšanas koordinēšanas jomā.</w:t>
      </w:r>
    </w:p>
    <w:p w14:paraId="3F23C376" w14:textId="53F1F297" w:rsidR="00527C37" w:rsidRDefault="00527C37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t>Lēmumu par komisijas sēdes sasaukšanu pieņem Komisijas priekšsēdētājs pēc savas iniciatīvas vai cita Komisijas locekļa ierosinājuma.</w:t>
      </w:r>
    </w:p>
    <w:p w14:paraId="5091604D" w14:textId="17A29314" w:rsidR="00527C37" w:rsidRDefault="00527C37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t>Komisijas priekšsēdētājs nosaka Komisijas sēdes vietu, laiku, apstiprina darba kārtību, organizē Komisijas darbu un vada komisijas sēdi.</w:t>
      </w:r>
    </w:p>
    <w:p w14:paraId="2115CAD9" w14:textId="48E450B8" w:rsidR="00C35308" w:rsidRPr="002B7B60" w:rsidRDefault="00527C37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t xml:space="preserve">Komisijas sekretārs vismaz divas dienas pirms kārtējās Komisijas sēdes </w:t>
      </w:r>
      <w:r w:rsidR="002D7568">
        <w:t xml:space="preserve">(apdraudējuma gadījumā – nekavējoties) </w:t>
      </w:r>
      <w:r>
        <w:t>informē komisijas locekļus par sēdes laiku, vietu un darba kārtību, nosūtot informāciju elektroniskā pasta vēstulē vai informējot telefoniski.</w:t>
      </w:r>
      <w:r w:rsidR="006576B5">
        <w:t xml:space="preserve"> </w:t>
      </w:r>
    </w:p>
    <w:p w14:paraId="7427354B" w14:textId="56604595" w:rsidR="004A545C" w:rsidRPr="004A545C" w:rsidRDefault="004A545C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 w:rsidRPr="004A545C">
        <w:t>Komisija ir lemttiesīga, ja tajā pied</w:t>
      </w:r>
      <w:r w:rsidR="00991578">
        <w:t>a</w:t>
      </w:r>
      <w:r w:rsidRPr="004A545C">
        <w:t>lās ne mazāk kā puse Komisijas locekļu.</w:t>
      </w:r>
      <w:r w:rsidR="00991578">
        <w:t xml:space="preserve"> Ja balsu skaits sadalās vienādi, izšķirošā ir Komisijas priekšsēdētāja (</w:t>
      </w:r>
      <w:bookmarkStart w:id="5" w:name="_Hlk180756907"/>
      <w:r w:rsidR="00991578">
        <w:t>viņa prombūtnes laikā – Komisijas priekšsēdētāja vietnieka</w:t>
      </w:r>
      <w:r w:rsidR="00DF4975">
        <w:t>, kurš pilda</w:t>
      </w:r>
      <w:r w:rsidR="00A66B0C">
        <w:t xml:space="preserve"> Komisijas</w:t>
      </w:r>
      <w:r w:rsidR="00DF4975">
        <w:t xml:space="preserve"> priekšsēdētāja pienākumus</w:t>
      </w:r>
      <w:r w:rsidR="00991578">
        <w:t xml:space="preserve">) balss. </w:t>
      </w:r>
    </w:p>
    <w:bookmarkEnd w:id="5"/>
    <w:p w14:paraId="6997C0E4" w14:textId="1140BB5B" w:rsidR="000B4BD6" w:rsidRPr="004A545C" w:rsidRDefault="004A545C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 w:rsidRPr="004A545C">
        <w:t>Ārkārtas situācijā – ja valstī izsludināts izņēmuma stāvoklis vai pasludināts karš, Komisija ir lemttiesīga, ja tajā piedalās Komisijas priekšsēdētājs un vismaz divi Komisijas locekļi.</w:t>
      </w:r>
    </w:p>
    <w:p w14:paraId="61A5C493" w14:textId="5172FB19" w:rsidR="005C523D" w:rsidRDefault="00F26D6A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t>Komisijas sekretārs protokolē Komisijas sēdes, sagatavo Komisijas sēdes protokolu un to elektroniski saskaņo ar Komisijas locekļiem, kuri piedalījās Komisijas sēdē.</w:t>
      </w:r>
    </w:p>
    <w:p w14:paraId="1ED774E4" w14:textId="2B473A92" w:rsidR="00F26D6A" w:rsidRPr="004A545C" w:rsidRDefault="00F26D6A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lastRenderedPageBreak/>
        <w:t>Komisijas sēdes protokolu paraksta Komisijas priekšsēdētājs (viņa prombūtnes laikā – Komisijas priekšsēdētāja vietnieks, kurš pilda Komisijas priekšsēdētāja pienākumus) un Komisijas sekretārs. Komisijas sekretārs parakstīto sēdes protokolu elektroniski nosūta Komisijas locekļiem.</w:t>
      </w:r>
    </w:p>
    <w:p w14:paraId="3F94CE90" w14:textId="70778F72" w:rsidR="00F26D6A" w:rsidRDefault="004D07B6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>
        <w:t>Komisijas priekšsēdētājs informē Komisijas locekļus par sēdē pieņemto lēmumu izpildi.</w:t>
      </w:r>
    </w:p>
    <w:p w14:paraId="4DB079D8" w14:textId="4A5BB294" w:rsidR="00F26D6A" w:rsidRPr="003A74A4" w:rsidRDefault="002B6526" w:rsidP="00FC1B9A">
      <w:pPr>
        <w:pStyle w:val="Paraststmeklis"/>
        <w:numPr>
          <w:ilvl w:val="0"/>
          <w:numId w:val="42"/>
        </w:numPr>
        <w:spacing w:before="0" w:beforeAutospacing="0" w:after="0" w:afterAutospacing="0"/>
        <w:jc w:val="both"/>
      </w:pPr>
      <w:r w:rsidRPr="003A74A4">
        <w:t xml:space="preserve">Komisija </w:t>
      </w:r>
      <w:r w:rsidR="00712F3F">
        <w:t>vienu</w:t>
      </w:r>
      <w:r w:rsidRPr="003A74A4">
        <w:t xml:space="preserve"> reizi gadā sniedz informāciju Alūksnes novada </w:t>
      </w:r>
      <w:r w:rsidR="00012EE6">
        <w:t xml:space="preserve">pašvaldības </w:t>
      </w:r>
      <w:r w:rsidRPr="003A74A4">
        <w:t>domei</w:t>
      </w:r>
      <w:r w:rsidR="003A74A4" w:rsidRPr="003A74A4">
        <w:t xml:space="preserve"> par civilās aizsardzības plāna izpildi un priekšlikumiem par nepieciešamajiem grozījumiem tajā.</w:t>
      </w:r>
    </w:p>
    <w:p w14:paraId="64067485" w14:textId="77777777" w:rsidR="003A74A4" w:rsidRPr="002B6526" w:rsidRDefault="003A74A4" w:rsidP="003A74A4">
      <w:pPr>
        <w:pStyle w:val="Paraststmeklis"/>
        <w:spacing w:before="0" w:beforeAutospacing="0" w:after="0" w:afterAutospacing="0"/>
        <w:ind w:left="540"/>
        <w:jc w:val="both"/>
        <w:rPr>
          <w:highlight w:val="yellow"/>
        </w:rPr>
      </w:pPr>
    </w:p>
    <w:p w14:paraId="0304DAAC" w14:textId="5E147F1D" w:rsidR="00F55939" w:rsidRPr="001C6CB9" w:rsidRDefault="00E30E0E" w:rsidP="00CA1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6" w:name="_Hlk79409798"/>
      <w:r w:rsidRPr="001C6C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A544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862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0263" w:rsidRPr="001C6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6"/>
      <w:r w:rsidR="001C6CB9" w:rsidRPr="001C6CB9">
        <w:rPr>
          <w:rFonts w:ascii="Times New Roman" w:hAnsi="Times New Roman" w:cs="Times New Roman"/>
          <w:b/>
          <w:bCs/>
          <w:sz w:val="24"/>
          <w:szCs w:val="24"/>
        </w:rPr>
        <w:t>Komisijas apziņošanas kārtība</w:t>
      </w:r>
    </w:p>
    <w:p w14:paraId="6E03B3C6" w14:textId="77777777" w:rsidR="006D1378" w:rsidRPr="00C124D0" w:rsidRDefault="006D1378" w:rsidP="006D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highlight w:val="yellow"/>
          <w:lang w:eastAsia="en-US"/>
        </w:rPr>
      </w:pPr>
    </w:p>
    <w:p w14:paraId="1F14AA71" w14:textId="316C5A02" w:rsidR="006D1378" w:rsidRPr="00D22EEF" w:rsidRDefault="00770798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8F007" wp14:editId="4AE52B07">
                <wp:simplePos x="0" y="0"/>
                <wp:positionH relativeFrom="column">
                  <wp:posOffset>1602011</wp:posOffset>
                </wp:positionH>
                <wp:positionV relativeFrom="paragraph">
                  <wp:posOffset>55880</wp:posOffset>
                </wp:positionV>
                <wp:extent cx="2501799" cy="512064"/>
                <wp:effectExtent l="0" t="0" r="13335" b="2159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799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9E1B1" w14:textId="77777777" w:rsidR="006D1378" w:rsidRPr="006D1378" w:rsidRDefault="006D1378" w:rsidP="006D1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D13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Komisijas priekšsēdētājs pieņem lēmumu par komisijas apziņošanu</w:t>
                            </w:r>
                          </w:p>
                          <w:p w14:paraId="774BD965" w14:textId="77777777" w:rsidR="006D1378" w:rsidRDefault="006D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198F007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126.15pt;margin-top:4.4pt;width:197pt;height:4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rCOAIAAHw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" fillcolor="white [3201]" strokeweight=".5pt">
                <v:textbox>
                  <w:txbxContent>
                    <w:p w14:paraId="45C9E1B1" w14:textId="77777777" w:rsidR="006D1378" w:rsidRPr="006D1378" w:rsidRDefault="006D1378" w:rsidP="006D13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6D13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US"/>
                        </w:rPr>
                        <w:t>Komisijas priekšsēdētājs pieņem lēmumu par komisijas apziņošanu</w:t>
                      </w:r>
                    </w:p>
                    <w:p w14:paraId="774BD965" w14:textId="77777777" w:rsidR="006D1378" w:rsidRDefault="006D1378"/>
                  </w:txbxContent>
                </v:textbox>
              </v:shape>
            </w:pict>
          </mc:Fallback>
        </mc:AlternateContent>
      </w: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D0C5" wp14:editId="37B6E2B2">
                <wp:simplePos x="0" y="0"/>
                <wp:positionH relativeFrom="margin">
                  <wp:align>center</wp:align>
                </wp:positionH>
                <wp:positionV relativeFrom="paragraph">
                  <wp:posOffset>37304</wp:posOffset>
                </wp:positionV>
                <wp:extent cx="2369964" cy="471224"/>
                <wp:effectExtent l="0" t="0" r="0" b="5080"/>
                <wp:wrapNone/>
                <wp:docPr id="34" name="Tekstlodziņš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964" cy="471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78277" w14:textId="77777777" w:rsidR="006D1378" w:rsidRPr="006D1378" w:rsidRDefault="006D1378" w:rsidP="006D1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priekšsēdētājs pieņem lēmumu par komisijas apziņošanu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6D7D0C5" id="Tekstlodziņš 34" o:spid="_x0000_s1027" type="#_x0000_t202" style="position:absolute;left:0;text-align:left;margin-left:0;margin-top:2.95pt;width:186.6pt;height:37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" fillcolor="window" stroked="f" strokeweight=".5pt">
                <v:textbox>
                  <w:txbxContent>
                    <w:p w14:paraId="09978277" w14:textId="77777777" w:rsidR="006D1378" w:rsidRPr="006D1378" w:rsidRDefault="006D1378" w:rsidP="006D1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priekšsēdētājs pieņem lēmumu par komisijas apziņošanu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DB8019" w14:textId="77777777" w:rsidR="006D1378" w:rsidRPr="00D22EEF" w:rsidRDefault="006D1378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5DCE311F" w14:textId="77777777" w:rsidR="006D1378" w:rsidRPr="00D22EEF" w:rsidRDefault="006D1378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4A3F5DC9" w14:textId="27A93FF0" w:rsidR="006D1378" w:rsidRPr="00D22EEF" w:rsidRDefault="00EE62ED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02FC2" wp14:editId="057E8396">
                <wp:simplePos x="0" y="0"/>
                <wp:positionH relativeFrom="column">
                  <wp:posOffset>1205865</wp:posOffset>
                </wp:positionH>
                <wp:positionV relativeFrom="paragraph">
                  <wp:posOffset>29512</wp:posOffset>
                </wp:positionV>
                <wp:extent cx="904847" cy="293219"/>
                <wp:effectExtent l="38100" t="0" r="29210" b="69215"/>
                <wp:wrapNone/>
                <wp:docPr id="35" name="Taisns bultveida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47" cy="2932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019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35" o:spid="_x0000_s1026" type="#_x0000_t32" style="position:absolute;margin-left:94.95pt;margin-top:2.3pt;width:71.25pt;height:23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15379" wp14:editId="6FBDCFFC">
                <wp:simplePos x="0" y="0"/>
                <wp:positionH relativeFrom="column">
                  <wp:posOffset>3628343</wp:posOffset>
                </wp:positionH>
                <wp:positionV relativeFrom="paragraph">
                  <wp:posOffset>9042</wp:posOffset>
                </wp:positionV>
                <wp:extent cx="873125" cy="313898"/>
                <wp:effectExtent l="0" t="0" r="79375" b="6731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3138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5B7981" id="Taisns bultveida savienotājs 9" o:spid="_x0000_s1026" type="#_x0000_t32" style="position:absolute;margin-left:285.7pt;margin-top:.7pt;width:68.7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" strokecolor="windowText" strokeweight=".5pt">
                <v:stroke endarrow="block" joinstyle="miter"/>
              </v:shape>
            </w:pict>
          </mc:Fallback>
        </mc:AlternateContent>
      </w:r>
    </w:p>
    <w:p w14:paraId="7BFDB498" w14:textId="3C16BFDA" w:rsidR="006D1378" w:rsidRPr="006D1378" w:rsidRDefault="007F7DB7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D137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56807" wp14:editId="5B165BC1">
                <wp:simplePos x="0" y="0"/>
                <wp:positionH relativeFrom="column">
                  <wp:posOffset>3172791</wp:posOffset>
                </wp:positionH>
                <wp:positionV relativeFrom="paragraph">
                  <wp:posOffset>175536</wp:posOffset>
                </wp:positionV>
                <wp:extent cx="2641600" cy="1836751"/>
                <wp:effectExtent l="0" t="0" r="25400" b="11430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8367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6C9F44" w14:textId="5920E292" w:rsidR="006D1378" w:rsidRDefault="006D1378" w:rsidP="006D1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7" w:name="_Hlk182215421"/>
                            <w:r w:rsidRPr="00EE6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priekšsēdētāja vietnieks</w:t>
                            </w:r>
                            <w:r w:rsidR="00796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="00770798" w:rsidRPr="00EE6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7"/>
                            <w:r w:rsidR="00770798" w:rsidRPr="00EE6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(pašvaldības izpilddirektors) </w:t>
                            </w:r>
                          </w:p>
                          <w:p w14:paraId="51B2AA32" w14:textId="26C22538" w:rsidR="00EE62ED" w:rsidRDefault="00EE62ED" w:rsidP="006D1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priekšsēdētāja vietnieks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14F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pašvaldības domes priekš</w:t>
                            </w:r>
                            <w:r w:rsidR="00703F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114F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ēdētāja vietnieks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7243E29" w14:textId="5DA0CE48" w:rsidR="00796592" w:rsidRPr="00796592" w:rsidRDefault="00796592" w:rsidP="006D1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*</w:t>
                            </w:r>
                            <w:r w:rsidRPr="0079659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Veic apziņošanu pēc nepieciešamības ārkārtas gadījumos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56807" id="_x0000_t202" coordsize="21600,21600" o:spt="202" path="m,l,21600r21600,l21600,xe">
                <v:stroke joinstyle="miter"/>
                <v:path gradientshapeok="t" o:connecttype="rect"/>
              </v:shapetype>
              <v:shape id="Tekstlodziņš 13" o:spid="_x0000_s1028" type="#_x0000_t202" style="position:absolute;left:0;text-align:left;margin-left:249.85pt;margin-top:13.8pt;width:208pt;height:14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" fillcolor="window" strokecolor="black [3213]" strokeweight=".5pt">
                <v:textbox>
                  <w:txbxContent>
                    <w:p w14:paraId="5F6C9F44" w14:textId="5920E292" w:rsidR="006D1378" w:rsidRDefault="006D1378" w:rsidP="006D1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9" w:name="_Hlk182215421"/>
                      <w:r w:rsidRPr="00EE6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priekšsēdētāja vietnieks</w:t>
                      </w:r>
                      <w:r w:rsidR="007965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="00770798" w:rsidRPr="00EE6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End w:id="19"/>
                      <w:r w:rsidR="00770798" w:rsidRPr="00EE6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(pašvaldības izpilddirektors) </w:t>
                      </w:r>
                    </w:p>
                    <w:p w14:paraId="51B2AA32" w14:textId="26C22538" w:rsidR="00EE62ED" w:rsidRDefault="00EE62ED" w:rsidP="006D1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62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priekšsēdētāja vietnieks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114F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pašvaldības domes priekš</w:t>
                      </w:r>
                      <w:r w:rsidR="00703F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114F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ēdētāja vietnieks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7243E29" w14:textId="5DA0CE48" w:rsidR="00796592" w:rsidRPr="00796592" w:rsidRDefault="00796592" w:rsidP="006D137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*</w:t>
                      </w:r>
                      <w:r w:rsidRPr="00796592">
                        <w:rPr>
                          <w:rFonts w:ascii="Times New Roman" w:hAnsi="Times New Roman" w:cs="Times New Roman"/>
                          <w:i/>
                          <w:iCs/>
                        </w:rPr>
                        <w:t>Veic apziņošanu pēc nepieciešamības ārkārtas gadījumos</w:t>
                      </w:r>
                    </w:p>
                  </w:txbxContent>
                </v:textbox>
              </v:shape>
            </w:pict>
          </mc:Fallback>
        </mc:AlternateContent>
      </w:r>
      <w:r w:rsidR="00DE3BA4" w:rsidRPr="006D1378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6AF2F" wp14:editId="4B46048B">
                <wp:simplePos x="0" y="0"/>
                <wp:positionH relativeFrom="column">
                  <wp:posOffset>160268</wp:posOffset>
                </wp:positionH>
                <wp:positionV relativeFrom="paragraph">
                  <wp:posOffset>177855</wp:posOffset>
                </wp:positionV>
                <wp:extent cx="2251075" cy="1001865"/>
                <wp:effectExtent l="0" t="0" r="15875" b="27305"/>
                <wp:wrapNone/>
                <wp:docPr id="36" name="Tekstlodziņ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1001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86AACE9" w14:textId="77777777" w:rsidR="00216E50" w:rsidRDefault="006D1378" w:rsidP="00216E5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Komisijas </w:t>
                            </w:r>
                            <w:r w:rsidR="008062BB"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sekretār</w:t>
                            </w:r>
                            <w:r w:rsidR="008062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1C6C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(civilās aizsardzības speciālists)</w:t>
                            </w:r>
                            <w:r w:rsidR="00216E50" w:rsidRPr="00216E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E50"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veic</w:t>
                            </w:r>
                            <w:r w:rsidR="00216E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E50" w:rsidRPr="00216E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Komisijas locekļu apziņošanu</w:t>
                            </w:r>
                            <w:r w:rsidR="00216E50">
                              <w:rPr>
                                <w:rFonts w:cs="Times New Roman"/>
                                <w:szCs w:val="24"/>
                              </w:rPr>
                              <w:t>,</w:t>
                            </w:r>
                            <w:r w:rsidR="00216E50"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zvanot</w:t>
                            </w:r>
                            <w:r w:rsidR="00216E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vai no</w:t>
                            </w:r>
                            <w:r w:rsidR="00216E50" w:rsidRPr="006D13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sūtot</w:t>
                            </w:r>
                            <w:r w:rsidR="00216E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īsziņu, </w:t>
                            </w:r>
                          </w:p>
                          <w:p w14:paraId="4ECCD482" w14:textId="7659A70E" w:rsidR="00216E50" w:rsidRDefault="00216E50" w:rsidP="00216E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vai e-pastu</w:t>
                            </w:r>
                          </w:p>
                          <w:p w14:paraId="625CE4A3" w14:textId="39358F18" w:rsidR="00EE62ED" w:rsidRDefault="00EE62ED" w:rsidP="00216E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E6AF2F" id="Tekstlodziņš 36" o:spid="_x0000_s1029" type="#_x0000_t202" style="position:absolute;left:0;text-align:left;margin-left:12.6pt;margin-top:14pt;width:177.2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" fillcolor="window" strokecolor="window" strokeweight=".5pt">
                <v:textbox>
                  <w:txbxContent>
                    <w:p w14:paraId="686AACE9" w14:textId="77777777" w:rsidR="00216E50" w:rsidRDefault="006D1378" w:rsidP="00216E5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Komisijas </w:t>
                      </w:r>
                      <w:r w:rsidR="008062BB"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sekretār</w:t>
                      </w:r>
                      <w:r w:rsidR="008062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1C6C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(civilās aizsardzības speciālists)</w:t>
                      </w:r>
                      <w:r w:rsidR="00216E50" w:rsidRPr="00216E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16E50"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veic</w:t>
                      </w:r>
                      <w:r w:rsidR="00216E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16E50" w:rsidRPr="00216E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Komisijas locekļu apziņošanu</w:t>
                      </w:r>
                      <w:r w:rsidR="00216E50">
                        <w:rPr>
                          <w:rFonts w:cs="Times New Roman"/>
                          <w:szCs w:val="24"/>
                        </w:rPr>
                        <w:t>,</w:t>
                      </w:r>
                      <w:r w:rsidR="00216E50"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zvanot</w:t>
                      </w:r>
                      <w:r w:rsidR="00216E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vai no</w:t>
                      </w:r>
                      <w:r w:rsidR="00216E50" w:rsidRPr="006D13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sūtot</w:t>
                      </w:r>
                      <w:r w:rsidR="00216E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īsziņu, </w:t>
                      </w:r>
                    </w:p>
                    <w:p w14:paraId="4ECCD482" w14:textId="7659A70E" w:rsidR="00216E50" w:rsidRDefault="00216E50" w:rsidP="00216E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vai e-pastu</w:t>
                      </w:r>
                    </w:p>
                    <w:p w14:paraId="625CE4A3" w14:textId="39358F18" w:rsidR="00EE62ED" w:rsidRDefault="00EE62ED" w:rsidP="00216E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2ED" w:rsidRPr="00D22EEF">
        <w:rPr>
          <w:rFonts w:ascii="Times New Roman" w:eastAsia="Calibri" w:hAnsi="Times New Roman" w:cs="Times New Roman"/>
          <w:noProof/>
          <w:color w:val="00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DBD66" wp14:editId="68A1B288">
                <wp:simplePos x="0" y="0"/>
                <wp:positionH relativeFrom="column">
                  <wp:posOffset>120868</wp:posOffset>
                </wp:positionH>
                <wp:positionV relativeFrom="paragraph">
                  <wp:posOffset>169821</wp:posOffset>
                </wp:positionV>
                <wp:extent cx="2512875" cy="1030406"/>
                <wp:effectExtent l="0" t="0" r="20955" b="1778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75" cy="1030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734E20" id="Taisnstūris 10" o:spid="_x0000_s1026" style="position:absolute;margin-left:9.5pt;margin-top:13.35pt;width:197.85pt;height:8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" fillcolor="window" strokecolor="windowText" strokeweight=".5pt"/>
            </w:pict>
          </mc:Fallback>
        </mc:AlternateContent>
      </w:r>
    </w:p>
    <w:p w14:paraId="4F061D7C" w14:textId="45E6CF8F" w:rsidR="006D1378" w:rsidRPr="006D1378" w:rsidRDefault="006D1378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38A5F809" w14:textId="77777777" w:rsidR="006D1378" w:rsidRPr="006D1378" w:rsidRDefault="006D1378" w:rsidP="006D1378">
      <w:pPr>
        <w:tabs>
          <w:tab w:val="left" w:pos="537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D13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p w14:paraId="522950E1" w14:textId="77777777" w:rsidR="006D1378" w:rsidRPr="006D1378" w:rsidRDefault="006D1378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61098E3" w14:textId="78D2B200" w:rsidR="006D1378" w:rsidRPr="006D1378" w:rsidRDefault="006D1378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5C60B71" w14:textId="5524FF0F" w:rsidR="006D1378" w:rsidRPr="006D1378" w:rsidRDefault="006D1378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9B1B2C2" w14:textId="22D5FEE8" w:rsidR="006D1378" w:rsidRPr="006D1378" w:rsidRDefault="00A518DD" w:rsidP="006D13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0DFC7" wp14:editId="44C33C6E">
                <wp:simplePos x="0" y="0"/>
                <wp:positionH relativeFrom="column">
                  <wp:posOffset>1434465</wp:posOffset>
                </wp:positionH>
                <wp:positionV relativeFrom="paragraph">
                  <wp:posOffset>147320</wp:posOffset>
                </wp:positionV>
                <wp:extent cx="0" cy="347980"/>
                <wp:effectExtent l="76200" t="38100" r="57150" b="13970"/>
                <wp:wrapNone/>
                <wp:docPr id="1107539161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20A7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112.95pt;margin-top:11.6pt;width:0;height:27.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C124D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1ECE4" wp14:editId="6A389C11">
                <wp:simplePos x="0" y="0"/>
                <wp:positionH relativeFrom="column">
                  <wp:posOffset>1274635</wp:posOffset>
                </wp:positionH>
                <wp:positionV relativeFrom="paragraph">
                  <wp:posOffset>131445</wp:posOffset>
                </wp:positionV>
                <wp:extent cx="0" cy="368594"/>
                <wp:effectExtent l="76200" t="0" r="76200" b="50800"/>
                <wp:wrapNone/>
                <wp:docPr id="85876851" name="Taisns bultveida savienotāj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5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11270D" id="Taisns bultveida savienotājs 14" o:spid="_x0000_s1026" type="#_x0000_t32" style="position:absolute;margin-left:100.35pt;margin-top:10.35pt;width:0;height:2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6123ABF8" w14:textId="352A4184" w:rsidR="006D1378" w:rsidRPr="006D1378" w:rsidRDefault="006D1378" w:rsidP="006D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4F03B22D" w14:textId="77777777" w:rsidR="00A42F18" w:rsidRDefault="00A42F18" w:rsidP="00554D2A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Reatabula5"/>
        <w:tblpPr w:leftFromText="180" w:rightFromText="180" w:vertAnchor="text" w:horzAnchor="margin" w:tblpX="137" w:tblpYSpec="outside"/>
        <w:tblW w:w="4004" w:type="dxa"/>
        <w:tblLayout w:type="fixed"/>
        <w:tblLook w:val="04A0" w:firstRow="1" w:lastRow="0" w:firstColumn="1" w:lastColumn="0" w:noHBand="0" w:noVBand="1"/>
      </w:tblPr>
      <w:tblGrid>
        <w:gridCol w:w="4004"/>
      </w:tblGrid>
      <w:tr w:rsidR="00C124D0" w:rsidRPr="006D1378" w14:paraId="4831DED3" w14:textId="77777777" w:rsidTr="00C124D0">
        <w:trPr>
          <w:trHeight w:val="778"/>
        </w:trPr>
        <w:tc>
          <w:tcPr>
            <w:tcW w:w="4004" w:type="dxa"/>
            <w:tcBorders>
              <w:top w:val="single" w:sz="4" w:space="0" w:color="auto"/>
            </w:tcBorders>
          </w:tcPr>
          <w:p w14:paraId="4BC7B9DB" w14:textId="77777777" w:rsidR="00C124D0" w:rsidRPr="006D1378" w:rsidRDefault="00C124D0" w:rsidP="00C124D0">
            <w:pPr>
              <w:jc w:val="center"/>
              <w:rPr>
                <w:rFonts w:eastAsia="Calibri" w:cs="Times New Roman"/>
                <w:bCs/>
                <w:lang w:eastAsia="en-US"/>
              </w:rPr>
            </w:pPr>
            <w:bookmarkStart w:id="8" w:name="_Hlk182215343"/>
            <w:r>
              <w:rPr>
                <w:rFonts w:eastAsia="Calibri" w:cs="Times New Roman"/>
                <w:bCs/>
                <w:lang w:eastAsia="en-US"/>
              </w:rPr>
              <w:t>Komisijas locekļi apstiprina ziņas saņemšanu un informē par ierašanos/neierašanos</w:t>
            </w:r>
          </w:p>
        </w:tc>
      </w:tr>
      <w:bookmarkEnd w:id="8"/>
    </w:tbl>
    <w:p w14:paraId="61EC560B" w14:textId="77777777" w:rsidR="00EE62ED" w:rsidRDefault="00EE62ED" w:rsidP="00554D2A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D468BA" w14:textId="67BA22C8" w:rsidR="00EE62ED" w:rsidRDefault="00EE62ED" w:rsidP="00554D2A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C6F4DDA" w14:textId="77777777" w:rsidR="00EE62ED" w:rsidRDefault="00EE62ED" w:rsidP="00554D2A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864F813" w14:textId="77777777" w:rsidR="00EE62ED" w:rsidRDefault="00EE62ED" w:rsidP="00554D2A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94F6A40" w14:textId="77777777" w:rsidR="00EE62ED" w:rsidRDefault="00EE62ED" w:rsidP="00554D2A">
      <w:pPr>
        <w:tabs>
          <w:tab w:val="left" w:pos="1230"/>
        </w:tabs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32ECA9E" w14:textId="750C6619" w:rsidR="002D7568" w:rsidRPr="002D7568" w:rsidRDefault="002D7568" w:rsidP="00FC1B9A">
      <w:pPr>
        <w:pStyle w:val="Sarakstarindkopa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Apziņošana apdraudējuma gadījumā tiek veikta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bookmarkStart w:id="9" w:name="_Hlk182990937"/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Alūksnes novada pašvaldības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sadarbības teritorijas 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>civilās aizsardzības plān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pielikum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“Trauksmes gatavības plāns”</w:t>
      </w:r>
      <w:r w:rsidR="002A4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(ierobežotas pieejamības informācija)</w:t>
      </w:r>
      <w:r w:rsidRPr="002D756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9"/>
    <w:p w14:paraId="7AE24DAA" w14:textId="77777777" w:rsidR="002D7568" w:rsidRPr="002D7568" w:rsidRDefault="00A73F02" w:rsidP="00FC1B9A">
      <w:pPr>
        <w:pStyle w:val="Paraststmeklis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jc w:val="both"/>
      </w:pPr>
      <w:r w:rsidRPr="00D3576F">
        <w:rPr>
          <w:rFonts w:eastAsiaTheme="minorHAnsi"/>
          <w:lang w:eastAsia="en-US"/>
        </w:rPr>
        <w:t>Apziņošana</w:t>
      </w:r>
      <w:r w:rsidR="00BB18D1" w:rsidRPr="00D3576F">
        <w:rPr>
          <w:rFonts w:eastAsiaTheme="minorHAnsi"/>
          <w:lang w:eastAsia="en-US"/>
        </w:rPr>
        <w:t xml:space="preserve">s kārtība tiek pārbaudīta </w:t>
      </w:r>
      <w:r w:rsidR="002D7568">
        <w:rPr>
          <w:rFonts w:eastAsiaTheme="minorHAnsi"/>
          <w:lang w:eastAsia="en-US"/>
        </w:rPr>
        <w:t>ne retāk kā vienu reizi</w:t>
      </w:r>
      <w:r w:rsidR="00BB18D1" w:rsidRPr="00D3576F">
        <w:rPr>
          <w:rFonts w:eastAsiaTheme="minorHAnsi"/>
          <w:lang w:eastAsia="en-US"/>
        </w:rPr>
        <w:t xml:space="preserve"> gadā</w:t>
      </w:r>
      <w:r w:rsidRPr="00D3576F">
        <w:rPr>
          <w:rFonts w:eastAsiaTheme="minorHAnsi"/>
          <w:lang w:eastAsia="en-US"/>
        </w:rPr>
        <w:t xml:space="preserve">. </w:t>
      </w:r>
    </w:p>
    <w:p w14:paraId="4C5EEDE9" w14:textId="2918236C" w:rsidR="008611D1" w:rsidRPr="0066501A" w:rsidRDefault="008611D1" w:rsidP="003C0EA1">
      <w:pPr>
        <w:pStyle w:val="Paraststmeklis"/>
        <w:spacing w:before="0" w:beforeAutospacing="0" w:after="120" w:afterAutospacing="0"/>
        <w:ind w:firstLine="540"/>
        <w:jc w:val="both"/>
      </w:pPr>
      <w:r w:rsidRPr="0066501A">
        <w:rPr>
          <w:rFonts w:eastAsiaTheme="minorHAnsi"/>
          <w:lang w:eastAsia="en-US"/>
        </w:rPr>
        <w:t>Ziņas piemēr</w:t>
      </w:r>
      <w:r w:rsidR="003C0EA1">
        <w:rPr>
          <w:rFonts w:eastAsiaTheme="minorHAnsi"/>
          <w:lang w:eastAsia="en-US"/>
        </w:rPr>
        <w:t>i</w:t>
      </w:r>
      <w:r w:rsidRPr="0066501A">
        <w:rPr>
          <w:rFonts w:eastAsiaTheme="minorHAnsi"/>
          <w:lang w:eastAsia="en-US"/>
        </w:rPr>
        <w:t>:</w:t>
      </w:r>
    </w:p>
    <w:p w14:paraId="70D9DCBB" w14:textId="77B5D1B4" w:rsidR="008611D1" w:rsidRPr="00C17BAA" w:rsidRDefault="008611D1" w:rsidP="00FC1B9A">
      <w:pPr>
        <w:pStyle w:val="Sarakstarindkopa"/>
        <w:numPr>
          <w:ilvl w:val="1"/>
          <w:numId w:val="42"/>
        </w:numPr>
        <w:tabs>
          <w:tab w:val="left" w:pos="993"/>
        </w:tabs>
        <w:spacing w:after="120" w:line="240" w:lineRule="auto"/>
        <w:ind w:left="993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BAA">
        <w:rPr>
          <w:rFonts w:ascii="Times New Roman" w:hAnsi="Times New Roman" w:cs="Times New Roman"/>
          <w:i/>
          <w:iCs/>
          <w:sz w:val="24"/>
          <w:szCs w:val="24"/>
        </w:rPr>
        <w:t xml:space="preserve">“Notiek apziņošanas kārtības pārbaude. </w:t>
      </w:r>
      <w:r w:rsidR="00D971DA" w:rsidRPr="00C17BAA">
        <w:rPr>
          <w:rFonts w:ascii="Times New Roman" w:hAnsi="Times New Roman" w:cs="Times New Roman"/>
          <w:i/>
          <w:iCs/>
          <w:sz w:val="24"/>
          <w:szCs w:val="24"/>
        </w:rPr>
        <w:t>Lūdzu</w:t>
      </w:r>
      <w:r w:rsidRPr="00C17B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0EA1" w:rsidRPr="00C17BAA">
        <w:rPr>
          <w:rFonts w:ascii="Times New Roman" w:hAnsi="Times New Roman" w:cs="Times New Roman"/>
          <w:i/>
          <w:iCs/>
          <w:sz w:val="24"/>
          <w:szCs w:val="24"/>
        </w:rPr>
        <w:t>apstipriniet</w:t>
      </w:r>
      <w:r w:rsidRPr="00C17BAA">
        <w:rPr>
          <w:rFonts w:ascii="Times New Roman" w:hAnsi="Times New Roman" w:cs="Times New Roman"/>
          <w:i/>
          <w:iCs/>
          <w:sz w:val="24"/>
          <w:szCs w:val="24"/>
        </w:rPr>
        <w:t xml:space="preserve"> ziņas saņemšanu</w:t>
      </w:r>
      <w:r w:rsidR="00090FE0" w:rsidRPr="00C17B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2B60" w:rsidRPr="00C17BAA">
        <w:rPr>
          <w:rFonts w:ascii="Times New Roman" w:hAnsi="Times New Roman" w:cs="Times New Roman"/>
          <w:i/>
          <w:iCs/>
          <w:sz w:val="24"/>
          <w:szCs w:val="24"/>
        </w:rPr>
        <w:t xml:space="preserve"> norādot vārdu un uzvārdu</w:t>
      </w:r>
      <w:r w:rsidR="00537604" w:rsidRPr="00C17BA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2B60" w:rsidRPr="00C17BAA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0F5F102" w14:textId="153AD3B7" w:rsidR="006B1A38" w:rsidRPr="003C0EA1" w:rsidRDefault="008611D1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120" w:afterAutospacing="0"/>
        <w:ind w:left="993" w:hanging="567"/>
        <w:jc w:val="both"/>
        <w:rPr>
          <w:rFonts w:eastAsiaTheme="minorHAnsi"/>
          <w:i/>
          <w:iCs/>
          <w:lang w:eastAsia="en-US"/>
        </w:rPr>
      </w:pPr>
      <w:r w:rsidRPr="00D3576F">
        <w:rPr>
          <w:rFonts w:eastAsiaTheme="minorHAnsi"/>
          <w:lang w:eastAsia="en-US"/>
        </w:rPr>
        <w:t>“</w:t>
      </w:r>
      <w:r w:rsidRPr="003C0EA1">
        <w:rPr>
          <w:rFonts w:eastAsiaTheme="minorHAnsi"/>
          <w:i/>
          <w:iCs/>
          <w:lang w:eastAsia="en-US"/>
        </w:rPr>
        <w:t xml:space="preserve">Tiek organizēta </w:t>
      </w:r>
      <w:r w:rsidR="00D3576F" w:rsidRPr="003C0EA1">
        <w:rPr>
          <w:i/>
          <w:iCs/>
        </w:rPr>
        <w:t>Alūksnes</w:t>
      </w:r>
      <w:r w:rsidR="00D96976" w:rsidRPr="003C0EA1">
        <w:rPr>
          <w:i/>
          <w:iCs/>
        </w:rPr>
        <w:t xml:space="preserve"> novada</w:t>
      </w:r>
      <w:r w:rsidR="00D3576F" w:rsidRPr="003C0EA1">
        <w:rPr>
          <w:i/>
          <w:iCs/>
        </w:rPr>
        <w:t xml:space="preserve"> sadarbības teritorijas </w:t>
      </w:r>
      <w:r w:rsidR="00D3576F" w:rsidRPr="003C0EA1">
        <w:rPr>
          <w:rStyle w:val="Izteiksmgs"/>
          <w:b w:val="0"/>
          <w:i/>
          <w:iCs/>
          <w:color w:val="000000"/>
        </w:rPr>
        <w:t>civilās aizsardzības komisijas</w:t>
      </w:r>
      <w:r w:rsidR="00D3576F" w:rsidRPr="003C0EA1">
        <w:rPr>
          <w:rStyle w:val="Izteiksmgs"/>
          <w:i/>
          <w:iCs/>
          <w:color w:val="000000"/>
        </w:rPr>
        <w:t xml:space="preserve"> </w:t>
      </w:r>
      <w:r w:rsidRPr="003C0EA1">
        <w:rPr>
          <w:rFonts w:eastAsiaTheme="minorHAnsi"/>
          <w:i/>
          <w:iCs/>
          <w:lang w:eastAsia="en-US"/>
        </w:rPr>
        <w:t xml:space="preserve">sēde </w:t>
      </w:r>
      <w:proofErr w:type="spellStart"/>
      <w:r w:rsidR="003C0EA1">
        <w:rPr>
          <w:rFonts w:eastAsiaTheme="minorHAnsi"/>
          <w:i/>
          <w:iCs/>
          <w:lang w:eastAsia="en-US"/>
        </w:rPr>
        <w:t>xxxx</w:t>
      </w:r>
      <w:proofErr w:type="spellEnd"/>
      <w:r w:rsidR="00D971DA" w:rsidRPr="003C0EA1">
        <w:rPr>
          <w:rFonts w:eastAsiaTheme="minorHAnsi"/>
          <w:i/>
          <w:iCs/>
          <w:lang w:eastAsia="en-US"/>
        </w:rPr>
        <w:t>.</w:t>
      </w:r>
      <w:r w:rsidR="00941433" w:rsidRPr="003C0EA1">
        <w:rPr>
          <w:rFonts w:eastAsiaTheme="minorHAnsi"/>
          <w:i/>
          <w:iCs/>
          <w:lang w:eastAsia="en-US"/>
        </w:rPr>
        <w:t> </w:t>
      </w:r>
      <w:r w:rsidR="00D971DA" w:rsidRPr="003C0EA1">
        <w:rPr>
          <w:rFonts w:eastAsiaTheme="minorHAnsi"/>
          <w:i/>
          <w:iCs/>
          <w:lang w:eastAsia="en-US"/>
        </w:rPr>
        <w:t xml:space="preserve">gada </w:t>
      </w:r>
      <w:proofErr w:type="spellStart"/>
      <w:r w:rsidR="003C0EA1">
        <w:rPr>
          <w:rFonts w:eastAsiaTheme="minorHAnsi"/>
          <w:i/>
          <w:iCs/>
          <w:lang w:eastAsia="en-US"/>
        </w:rPr>
        <w:t>xx</w:t>
      </w:r>
      <w:proofErr w:type="spellEnd"/>
      <w:r w:rsidR="00D971DA" w:rsidRPr="003C0EA1">
        <w:rPr>
          <w:rFonts w:eastAsiaTheme="minorHAnsi"/>
          <w:i/>
          <w:iCs/>
          <w:lang w:eastAsia="en-US"/>
        </w:rPr>
        <w:t>. </w:t>
      </w:r>
      <w:r w:rsidR="00847D5A">
        <w:rPr>
          <w:rFonts w:eastAsiaTheme="minorHAnsi"/>
          <w:i/>
          <w:iCs/>
          <w:lang w:eastAsia="en-US"/>
        </w:rPr>
        <w:t>janvārī</w:t>
      </w:r>
      <w:r w:rsidRPr="003C0EA1">
        <w:rPr>
          <w:rFonts w:eastAsiaTheme="minorHAnsi"/>
          <w:i/>
          <w:iCs/>
          <w:lang w:eastAsia="en-US"/>
        </w:rPr>
        <w:t>,</w:t>
      </w:r>
      <w:r w:rsidR="00847D5A">
        <w:rPr>
          <w:rFonts w:eastAsiaTheme="minorHAnsi"/>
          <w:i/>
          <w:iCs/>
          <w:lang w:eastAsia="en-US"/>
        </w:rPr>
        <w:t xml:space="preserve"> plkst.00.00</w:t>
      </w:r>
      <w:r w:rsidRPr="003C0EA1">
        <w:rPr>
          <w:rFonts w:eastAsiaTheme="minorHAnsi"/>
          <w:i/>
          <w:iCs/>
          <w:lang w:eastAsia="en-US"/>
        </w:rPr>
        <w:t xml:space="preserve"> </w:t>
      </w:r>
      <w:r w:rsidR="00D3576F" w:rsidRPr="003C0EA1">
        <w:rPr>
          <w:rFonts w:eastAsiaTheme="minorHAnsi"/>
          <w:i/>
          <w:iCs/>
          <w:lang w:eastAsia="en-US"/>
        </w:rPr>
        <w:t>Dārza ielā 11, Alūksnē, Alūksnes novadā</w:t>
      </w:r>
      <w:r w:rsidRPr="003C0EA1">
        <w:rPr>
          <w:rFonts w:eastAsiaTheme="minorHAnsi"/>
          <w:i/>
          <w:iCs/>
          <w:lang w:eastAsia="en-US"/>
        </w:rPr>
        <w:t xml:space="preserve">, </w:t>
      </w:r>
      <w:r w:rsidR="003C0EA1">
        <w:rPr>
          <w:rFonts w:eastAsiaTheme="minorHAnsi"/>
          <w:i/>
          <w:iCs/>
          <w:lang w:eastAsia="en-US"/>
        </w:rPr>
        <w:t xml:space="preserve">Lielajā </w:t>
      </w:r>
      <w:r w:rsidRPr="003C0EA1">
        <w:rPr>
          <w:rFonts w:eastAsiaTheme="minorHAnsi"/>
          <w:i/>
          <w:iCs/>
          <w:lang w:eastAsia="en-US"/>
        </w:rPr>
        <w:t xml:space="preserve">zālē. </w:t>
      </w:r>
      <w:r w:rsidR="00E4731C" w:rsidRPr="003C0EA1">
        <w:rPr>
          <w:rFonts w:eastAsiaTheme="minorHAnsi"/>
          <w:i/>
          <w:iCs/>
          <w:lang w:eastAsia="en-US"/>
        </w:rPr>
        <w:t>Lūdzu</w:t>
      </w:r>
      <w:r w:rsidRPr="003C0EA1">
        <w:rPr>
          <w:rFonts w:eastAsiaTheme="minorHAnsi"/>
          <w:i/>
          <w:iCs/>
          <w:lang w:eastAsia="en-US"/>
        </w:rPr>
        <w:t xml:space="preserve"> </w:t>
      </w:r>
      <w:r w:rsidR="003C0EA1">
        <w:rPr>
          <w:rFonts w:eastAsiaTheme="minorHAnsi"/>
          <w:i/>
          <w:iCs/>
          <w:lang w:eastAsia="en-US"/>
        </w:rPr>
        <w:t>apstipriniet ziņas saņemšanu un informējiet par ierašanos/neierašanos</w:t>
      </w:r>
      <w:r w:rsidR="00D971DA" w:rsidRPr="003C0EA1">
        <w:rPr>
          <w:i/>
          <w:iCs/>
        </w:rPr>
        <w:t>,</w:t>
      </w:r>
      <w:r w:rsidRPr="003C0EA1">
        <w:rPr>
          <w:rFonts w:eastAsiaTheme="minorHAnsi"/>
          <w:i/>
          <w:iCs/>
          <w:lang w:eastAsia="en-US"/>
        </w:rPr>
        <w:t xml:space="preserve"> norādot vārdu un uzvārdu</w:t>
      </w:r>
      <w:r w:rsidR="00711DFD" w:rsidRPr="003C0EA1">
        <w:rPr>
          <w:rFonts w:eastAsiaTheme="minorHAnsi"/>
          <w:i/>
          <w:iCs/>
          <w:lang w:eastAsia="en-US"/>
        </w:rPr>
        <w:t>.</w:t>
      </w:r>
      <w:r w:rsidR="00537604" w:rsidRPr="003C0EA1">
        <w:rPr>
          <w:rFonts w:eastAsiaTheme="minorHAnsi"/>
          <w:i/>
          <w:iCs/>
          <w:lang w:eastAsia="en-US"/>
        </w:rPr>
        <w:t>”</w:t>
      </w:r>
    </w:p>
    <w:p w14:paraId="262BDC54" w14:textId="4A3103CC" w:rsidR="0048463B" w:rsidRPr="00847D5A" w:rsidRDefault="0048463B" w:rsidP="00FC1B9A">
      <w:pPr>
        <w:pStyle w:val="Paraststmeklis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993" w:hanging="567"/>
        <w:jc w:val="both"/>
        <w:rPr>
          <w:rFonts w:eastAsiaTheme="minorHAnsi"/>
          <w:i/>
          <w:iCs/>
          <w:lang w:eastAsia="en-US"/>
        </w:rPr>
      </w:pPr>
      <w:r w:rsidRPr="00847D5A">
        <w:rPr>
          <w:rFonts w:eastAsiaTheme="minorHAnsi"/>
          <w:i/>
          <w:iCs/>
          <w:lang w:eastAsia="en-US"/>
        </w:rPr>
        <w:t>“Nekavējo</w:t>
      </w:r>
      <w:r w:rsidR="00847D5A">
        <w:rPr>
          <w:rFonts w:eastAsiaTheme="minorHAnsi"/>
          <w:i/>
          <w:iCs/>
          <w:lang w:eastAsia="en-US"/>
        </w:rPr>
        <w:t xml:space="preserve">ši, </w:t>
      </w:r>
      <w:proofErr w:type="spellStart"/>
      <w:r w:rsidR="00847D5A">
        <w:rPr>
          <w:rFonts w:eastAsiaTheme="minorHAnsi"/>
          <w:i/>
          <w:iCs/>
          <w:lang w:eastAsia="en-US"/>
        </w:rPr>
        <w:t>xxxx</w:t>
      </w:r>
      <w:proofErr w:type="spellEnd"/>
      <w:r w:rsidR="00847D5A" w:rsidRPr="00847D5A">
        <w:rPr>
          <w:rFonts w:eastAsiaTheme="minorHAnsi"/>
          <w:i/>
          <w:iCs/>
          <w:lang w:eastAsia="en-US"/>
        </w:rPr>
        <w:t xml:space="preserve">. gada </w:t>
      </w:r>
      <w:proofErr w:type="spellStart"/>
      <w:r w:rsidR="00847D5A">
        <w:rPr>
          <w:rFonts w:eastAsiaTheme="minorHAnsi"/>
          <w:i/>
          <w:iCs/>
          <w:lang w:eastAsia="en-US"/>
        </w:rPr>
        <w:t>xx</w:t>
      </w:r>
      <w:proofErr w:type="spellEnd"/>
      <w:r w:rsidR="00847D5A" w:rsidRPr="00847D5A">
        <w:rPr>
          <w:rFonts w:eastAsiaTheme="minorHAnsi"/>
          <w:i/>
          <w:iCs/>
          <w:lang w:eastAsia="en-US"/>
        </w:rPr>
        <w:t>. </w:t>
      </w:r>
      <w:r w:rsidR="00847D5A">
        <w:rPr>
          <w:rFonts w:eastAsiaTheme="minorHAnsi"/>
          <w:i/>
          <w:iCs/>
          <w:lang w:eastAsia="en-US"/>
        </w:rPr>
        <w:t>janvārī</w:t>
      </w:r>
      <w:r w:rsidR="00847D5A" w:rsidRPr="00847D5A">
        <w:rPr>
          <w:rFonts w:eastAsiaTheme="minorHAnsi"/>
          <w:i/>
          <w:iCs/>
          <w:lang w:eastAsia="en-US"/>
        </w:rPr>
        <w:t xml:space="preserve"> plkst.</w:t>
      </w:r>
      <w:r w:rsidR="00847D5A">
        <w:rPr>
          <w:rFonts w:eastAsiaTheme="minorHAnsi"/>
          <w:i/>
          <w:iCs/>
          <w:lang w:eastAsia="en-US"/>
        </w:rPr>
        <w:t>00.00</w:t>
      </w:r>
      <w:r w:rsidR="00847D5A" w:rsidRPr="00847D5A">
        <w:rPr>
          <w:rFonts w:eastAsiaTheme="minorHAnsi"/>
          <w:i/>
          <w:iCs/>
          <w:lang w:eastAsia="en-US"/>
        </w:rPr>
        <w:t>  Dārza ielā 11, Alūksnē, Alūksnes novadā,</w:t>
      </w:r>
      <w:r w:rsidR="00847D5A">
        <w:rPr>
          <w:rFonts w:eastAsiaTheme="minorHAnsi"/>
          <w:i/>
          <w:iCs/>
          <w:lang w:eastAsia="en-US"/>
        </w:rPr>
        <w:t xml:space="preserve"> Lielajā</w:t>
      </w:r>
      <w:r w:rsidR="00847D5A" w:rsidRPr="00847D5A">
        <w:rPr>
          <w:rFonts w:eastAsiaTheme="minorHAnsi"/>
          <w:i/>
          <w:iCs/>
          <w:lang w:eastAsia="en-US"/>
        </w:rPr>
        <w:t xml:space="preserve"> zālē</w:t>
      </w:r>
      <w:r w:rsidRPr="00847D5A">
        <w:rPr>
          <w:rFonts w:eastAsiaTheme="minorHAnsi"/>
          <w:i/>
          <w:iCs/>
          <w:lang w:eastAsia="en-US"/>
        </w:rPr>
        <w:t xml:space="preserve"> tiek organizēta </w:t>
      </w:r>
      <w:r w:rsidRPr="00847D5A">
        <w:rPr>
          <w:i/>
          <w:iCs/>
        </w:rPr>
        <w:t>Alūksnes</w:t>
      </w:r>
      <w:r w:rsidR="00D96976" w:rsidRPr="00847D5A">
        <w:rPr>
          <w:i/>
          <w:iCs/>
        </w:rPr>
        <w:t xml:space="preserve"> novada</w:t>
      </w:r>
      <w:r w:rsidRPr="00847D5A">
        <w:rPr>
          <w:i/>
          <w:iCs/>
        </w:rPr>
        <w:t xml:space="preserve"> sadarbības teritorijas </w:t>
      </w:r>
      <w:r w:rsidRPr="00847D5A">
        <w:rPr>
          <w:rStyle w:val="Izteiksmgs"/>
          <w:b w:val="0"/>
          <w:i/>
          <w:iCs/>
          <w:color w:val="000000"/>
        </w:rPr>
        <w:t>civilās aizsardzības komisijas</w:t>
      </w:r>
      <w:r w:rsidRPr="00847D5A">
        <w:rPr>
          <w:rStyle w:val="Izteiksmgs"/>
          <w:i/>
          <w:iCs/>
          <w:color w:val="000000"/>
        </w:rPr>
        <w:t xml:space="preserve"> </w:t>
      </w:r>
      <w:r w:rsidRPr="00847D5A">
        <w:rPr>
          <w:rFonts w:eastAsiaTheme="minorHAnsi"/>
          <w:i/>
          <w:iCs/>
          <w:lang w:eastAsia="en-US"/>
        </w:rPr>
        <w:t xml:space="preserve">sēde sakarā ar lielu meža ugunsgrēku Alūksnes novada </w:t>
      </w:r>
      <w:r w:rsidR="00D42827" w:rsidRPr="00847D5A">
        <w:rPr>
          <w:rFonts w:eastAsiaTheme="minorHAnsi"/>
          <w:i/>
          <w:iCs/>
          <w:lang w:eastAsia="en-US"/>
        </w:rPr>
        <w:t>Z</w:t>
      </w:r>
      <w:r w:rsidRPr="00847D5A">
        <w:rPr>
          <w:rFonts w:eastAsiaTheme="minorHAnsi"/>
          <w:i/>
          <w:iCs/>
          <w:lang w:eastAsia="en-US"/>
        </w:rPr>
        <w:t xml:space="preserve">eltiņu pagastā. Lūdzu, </w:t>
      </w:r>
      <w:r w:rsidR="00847D5A">
        <w:rPr>
          <w:rFonts w:eastAsiaTheme="minorHAnsi"/>
          <w:i/>
          <w:iCs/>
          <w:lang w:eastAsia="en-US"/>
        </w:rPr>
        <w:t>apstiprināt</w:t>
      </w:r>
      <w:r w:rsidRPr="00847D5A">
        <w:rPr>
          <w:rFonts w:eastAsiaTheme="minorHAnsi"/>
          <w:i/>
          <w:iCs/>
          <w:lang w:eastAsia="en-US"/>
        </w:rPr>
        <w:t xml:space="preserve"> ierašanos vai arī </w:t>
      </w:r>
      <w:r w:rsidR="00847D5A">
        <w:rPr>
          <w:rFonts w:eastAsiaTheme="minorHAnsi"/>
          <w:i/>
          <w:iCs/>
          <w:lang w:eastAsia="en-US"/>
        </w:rPr>
        <w:t>informēt</w:t>
      </w:r>
      <w:r w:rsidRPr="00847D5A">
        <w:rPr>
          <w:rFonts w:eastAsiaTheme="minorHAnsi"/>
          <w:i/>
          <w:iCs/>
          <w:lang w:eastAsia="en-US"/>
        </w:rPr>
        <w:t xml:space="preserve"> par neierašanos</w:t>
      </w:r>
      <w:r w:rsidR="005A2C8E" w:rsidRPr="00847D5A">
        <w:rPr>
          <w:i/>
          <w:iCs/>
        </w:rPr>
        <w:t>,</w:t>
      </w:r>
      <w:r w:rsidRPr="00847D5A">
        <w:rPr>
          <w:rFonts w:eastAsiaTheme="minorHAnsi"/>
          <w:i/>
          <w:iCs/>
          <w:lang w:eastAsia="en-US"/>
        </w:rPr>
        <w:t xml:space="preserve"> norādot vārdu un uzvārdu.</w:t>
      </w:r>
      <w:r w:rsidR="00537604" w:rsidRPr="00847D5A">
        <w:rPr>
          <w:rFonts w:eastAsiaTheme="minorHAnsi"/>
          <w:i/>
          <w:iCs/>
          <w:lang w:eastAsia="en-US"/>
        </w:rPr>
        <w:t>”</w:t>
      </w:r>
    </w:p>
    <w:p w14:paraId="4DFAAD75" w14:textId="77777777" w:rsidR="002D7568" w:rsidRPr="00C17BAA" w:rsidRDefault="002D7568" w:rsidP="00537604">
      <w:pPr>
        <w:pStyle w:val="Paraststmeklis"/>
        <w:spacing w:before="0" w:beforeAutospacing="0" w:after="0" w:afterAutospacing="0"/>
        <w:jc w:val="both"/>
        <w:rPr>
          <w:rFonts w:eastAsiaTheme="minorHAnsi"/>
          <w:sz w:val="16"/>
          <w:szCs w:val="16"/>
          <w:lang w:eastAsia="en-US"/>
        </w:rPr>
      </w:pPr>
    </w:p>
    <w:p w14:paraId="644F716D" w14:textId="76CA5B67" w:rsidR="002D7568" w:rsidRPr="0066501A" w:rsidRDefault="002D7568" w:rsidP="00FC1B9A">
      <w:pPr>
        <w:pStyle w:val="Paraststmeklis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jc w:val="both"/>
      </w:pPr>
      <w:r w:rsidRPr="00D3576F">
        <w:rPr>
          <w:rFonts w:eastAsiaTheme="minorHAnsi"/>
          <w:lang w:eastAsia="en-US"/>
        </w:rPr>
        <w:t xml:space="preserve">Gadījumos, </w:t>
      </w:r>
      <w:r>
        <w:rPr>
          <w:rFonts w:eastAsiaTheme="minorHAnsi"/>
          <w:lang w:eastAsia="en-US"/>
        </w:rPr>
        <w:t>kad</w:t>
      </w:r>
      <w:r w:rsidRPr="00D3576F">
        <w:rPr>
          <w:rFonts w:eastAsiaTheme="minorHAnsi"/>
          <w:lang w:eastAsia="en-US"/>
        </w:rPr>
        <w:t xml:space="preserve"> nav sakaru, vai arī jebkādu </w:t>
      </w:r>
      <w:r w:rsidR="00C17BAA">
        <w:rPr>
          <w:rFonts w:eastAsiaTheme="minorHAnsi"/>
          <w:lang w:eastAsia="en-US"/>
        </w:rPr>
        <w:t xml:space="preserve">citu </w:t>
      </w:r>
      <w:r w:rsidRPr="00D3576F">
        <w:rPr>
          <w:rFonts w:eastAsiaTheme="minorHAnsi"/>
          <w:lang w:eastAsia="en-US"/>
        </w:rPr>
        <w:t>apstākļu dēļ nav iespējams veikt apziņošanu</w:t>
      </w:r>
      <w:r w:rsidR="00C17BAA">
        <w:rPr>
          <w:rFonts w:eastAsiaTheme="minorHAnsi"/>
          <w:lang w:eastAsia="en-US"/>
        </w:rPr>
        <w:t xml:space="preserve"> telefoniski vai elektroniskajā vidē</w:t>
      </w:r>
      <w:r>
        <w:rPr>
          <w:rFonts w:eastAsiaTheme="minorHAnsi"/>
          <w:lang w:eastAsia="en-US"/>
        </w:rPr>
        <w:t>,</w:t>
      </w:r>
      <w:r w:rsidRPr="00D3576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</w:t>
      </w:r>
      <w:r w:rsidRPr="00D3576F">
        <w:rPr>
          <w:rFonts w:eastAsiaTheme="minorHAnsi"/>
          <w:lang w:eastAsia="en-US"/>
        </w:rPr>
        <w:t>omisijas pulcēšanās vieta ir Dārza iel</w:t>
      </w:r>
      <w:r w:rsidR="00C17BAA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11, Alūksnē, Alūksnes novadā</w:t>
      </w:r>
      <w:r w:rsidR="009D74FA">
        <w:rPr>
          <w:rFonts w:eastAsiaTheme="minorHAnsi"/>
          <w:lang w:eastAsia="en-US"/>
        </w:rPr>
        <w:t xml:space="preserve">, </w:t>
      </w:r>
      <w:r w:rsidR="00C17BAA">
        <w:rPr>
          <w:rFonts w:eastAsiaTheme="minorHAnsi"/>
          <w:lang w:eastAsia="en-US"/>
        </w:rPr>
        <w:t>alternatīvā pulcēšanās vieta</w:t>
      </w:r>
      <w:r w:rsidR="009D74FA">
        <w:rPr>
          <w:rFonts w:eastAsiaTheme="minorHAnsi"/>
          <w:lang w:eastAsia="en-US"/>
        </w:rPr>
        <w:t xml:space="preserve"> – saskaņā ar Alūksnes novada pašvaldības sadarbības teritorijas civilās aizsardzības plāna pielikumu “Trauksmes gatavības plāns” (ierobežotas pieejamības informācija).</w:t>
      </w:r>
    </w:p>
    <w:p w14:paraId="3ABEAFA1" w14:textId="77777777" w:rsidR="009D74FA" w:rsidRDefault="009D74FA" w:rsidP="00537604">
      <w:pPr>
        <w:pStyle w:val="Paraststmeklis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61C89A8" w14:textId="74659ECC" w:rsidR="00770947" w:rsidRDefault="00770947" w:rsidP="00770947">
      <w:pPr>
        <w:pStyle w:val="Paraststmeklis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D3576F">
        <w:rPr>
          <w:b/>
          <w:bCs/>
        </w:rPr>
        <w:lastRenderedPageBreak/>
        <w:t>V</w:t>
      </w:r>
      <w:r w:rsidR="007A5448">
        <w:rPr>
          <w:b/>
          <w:bCs/>
        </w:rPr>
        <w:t>II</w:t>
      </w:r>
      <w:r w:rsidR="00F86237">
        <w:rPr>
          <w:b/>
          <w:bCs/>
        </w:rPr>
        <w:t>.</w:t>
      </w:r>
      <w:r w:rsidRPr="00D3576F">
        <w:rPr>
          <w:b/>
          <w:bCs/>
        </w:rPr>
        <w:t xml:space="preserve"> </w:t>
      </w:r>
      <w:r w:rsidR="009701BD">
        <w:rPr>
          <w:rFonts w:eastAsiaTheme="minorHAnsi"/>
          <w:b/>
          <w:lang w:eastAsia="en-US"/>
        </w:rPr>
        <w:t>Noslēguma jautājum</w:t>
      </w:r>
      <w:r w:rsidR="00D146CB">
        <w:rPr>
          <w:rFonts w:eastAsiaTheme="minorHAnsi"/>
          <w:b/>
          <w:lang w:eastAsia="en-US"/>
        </w:rPr>
        <w:t>i</w:t>
      </w:r>
    </w:p>
    <w:p w14:paraId="4F41DA1B" w14:textId="77777777" w:rsidR="009701BD" w:rsidRPr="00C124D0" w:rsidRDefault="009701BD" w:rsidP="00770947">
      <w:pPr>
        <w:pStyle w:val="Paraststmeklis"/>
        <w:spacing w:before="0" w:beforeAutospacing="0" w:after="0" w:afterAutospacing="0"/>
        <w:jc w:val="center"/>
        <w:rPr>
          <w:rFonts w:eastAsiaTheme="minorHAnsi"/>
          <w:sz w:val="16"/>
          <w:szCs w:val="16"/>
          <w:lang w:eastAsia="en-US"/>
        </w:rPr>
      </w:pPr>
    </w:p>
    <w:p w14:paraId="77B60BE2" w14:textId="4491391B" w:rsidR="005443AA" w:rsidRDefault="005443AA" w:rsidP="00FC1B9A">
      <w:pPr>
        <w:pStyle w:val="Sarakstarindkopa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Nolikums stājas spēkā 2025. gada 1.janvārī.</w:t>
      </w:r>
    </w:p>
    <w:p w14:paraId="7AAC4DD7" w14:textId="3FFEC5A0" w:rsidR="00770947" w:rsidRPr="005443AA" w:rsidRDefault="005443AA" w:rsidP="00FC1B9A">
      <w:pPr>
        <w:pStyle w:val="Sarakstarindkopa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šī nolikuma stāšanos spēkā, </w:t>
      </w:r>
      <w:r w:rsidR="00770947" w:rsidRPr="005443AA">
        <w:rPr>
          <w:rFonts w:ascii="Times New Roman" w:hAnsi="Times New Roman" w:cs="Times New Roman"/>
          <w:sz w:val="24"/>
          <w:szCs w:val="24"/>
        </w:rPr>
        <w:t>spēku zaudē Alūksnes sadarbības teritorijas civilās aizsardzības komisijas nolikum</w:t>
      </w:r>
      <w:r w:rsidR="00012EE6">
        <w:rPr>
          <w:rFonts w:ascii="Times New Roman" w:hAnsi="Times New Roman" w:cs="Times New Roman"/>
          <w:sz w:val="24"/>
          <w:szCs w:val="24"/>
        </w:rPr>
        <w:t>s</w:t>
      </w:r>
      <w:r w:rsidR="00770947" w:rsidRPr="005443AA">
        <w:rPr>
          <w:rFonts w:ascii="Times New Roman" w:hAnsi="Times New Roman" w:cs="Times New Roman"/>
          <w:sz w:val="24"/>
          <w:szCs w:val="24"/>
        </w:rPr>
        <w:t xml:space="preserve"> Nr.</w:t>
      </w:r>
      <w:r w:rsidR="000C723F" w:rsidRPr="005443AA">
        <w:rPr>
          <w:rFonts w:ascii="Times New Roman" w:hAnsi="Times New Roman" w:cs="Times New Roman"/>
          <w:sz w:val="24"/>
          <w:szCs w:val="24"/>
        </w:rPr>
        <w:t> </w:t>
      </w:r>
      <w:r w:rsidR="00C124D0" w:rsidRPr="005443AA">
        <w:rPr>
          <w:rFonts w:ascii="Times New Roman" w:hAnsi="Times New Roman" w:cs="Times New Roman"/>
          <w:sz w:val="24"/>
          <w:szCs w:val="24"/>
        </w:rPr>
        <w:t>4</w:t>
      </w:r>
      <w:r w:rsidR="00770947" w:rsidRPr="005443AA">
        <w:rPr>
          <w:rFonts w:ascii="Times New Roman" w:hAnsi="Times New Roman" w:cs="Times New Roman"/>
          <w:sz w:val="24"/>
          <w:szCs w:val="24"/>
        </w:rPr>
        <w:t>/20</w:t>
      </w:r>
      <w:r w:rsidR="00C124D0" w:rsidRPr="005443AA">
        <w:rPr>
          <w:rFonts w:ascii="Times New Roman" w:hAnsi="Times New Roman" w:cs="Times New Roman"/>
          <w:sz w:val="24"/>
          <w:szCs w:val="24"/>
        </w:rPr>
        <w:t>21</w:t>
      </w:r>
      <w:r w:rsidR="00770947" w:rsidRPr="005443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</w:t>
      </w:r>
      <w:r w:rsidR="00770947" w:rsidRPr="005443AA">
        <w:rPr>
          <w:rFonts w:ascii="Times New Roman" w:hAnsi="Times New Roman" w:cs="Times New Roman"/>
          <w:sz w:val="24"/>
          <w:szCs w:val="24"/>
        </w:rPr>
        <w:t xml:space="preserve"> apstiprināts ar Alūksnes novada </w:t>
      </w:r>
      <w:r w:rsidR="00012EE6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770947" w:rsidRPr="005443AA">
        <w:rPr>
          <w:rFonts w:ascii="Times New Roman" w:hAnsi="Times New Roman" w:cs="Times New Roman"/>
          <w:sz w:val="24"/>
          <w:szCs w:val="24"/>
        </w:rPr>
        <w:t xml:space="preserve">domes </w:t>
      </w:r>
      <w:r w:rsidR="00C124D0" w:rsidRPr="005443AA">
        <w:rPr>
          <w:rFonts w:ascii="Times New Roman" w:hAnsi="Times New Roman" w:cs="Times New Roman"/>
          <w:sz w:val="24"/>
          <w:szCs w:val="24"/>
        </w:rPr>
        <w:t>26</w:t>
      </w:r>
      <w:r w:rsidR="00770947" w:rsidRPr="005443AA">
        <w:rPr>
          <w:rFonts w:ascii="Times New Roman" w:hAnsi="Times New Roman" w:cs="Times New Roman"/>
          <w:sz w:val="24"/>
          <w:szCs w:val="24"/>
        </w:rPr>
        <w:t>.0</w:t>
      </w:r>
      <w:r w:rsidR="00C124D0" w:rsidRPr="005443AA">
        <w:rPr>
          <w:rFonts w:ascii="Times New Roman" w:hAnsi="Times New Roman" w:cs="Times New Roman"/>
          <w:sz w:val="24"/>
          <w:szCs w:val="24"/>
        </w:rPr>
        <w:t>8</w:t>
      </w:r>
      <w:r w:rsidR="00770947" w:rsidRPr="005443AA">
        <w:rPr>
          <w:rFonts w:ascii="Times New Roman" w:hAnsi="Times New Roman" w:cs="Times New Roman"/>
          <w:sz w:val="24"/>
          <w:szCs w:val="24"/>
        </w:rPr>
        <w:t>.20</w:t>
      </w:r>
      <w:r w:rsidR="00C124D0" w:rsidRPr="005443AA">
        <w:rPr>
          <w:rFonts w:ascii="Times New Roman" w:hAnsi="Times New Roman" w:cs="Times New Roman"/>
          <w:sz w:val="24"/>
          <w:szCs w:val="24"/>
        </w:rPr>
        <w:t>21</w:t>
      </w:r>
      <w:r w:rsidR="00770947" w:rsidRPr="005443AA">
        <w:rPr>
          <w:rFonts w:ascii="Times New Roman" w:hAnsi="Times New Roman" w:cs="Times New Roman"/>
          <w:sz w:val="24"/>
          <w:szCs w:val="24"/>
        </w:rPr>
        <w:t>. lēmumu Nr.</w:t>
      </w:r>
      <w:r w:rsidR="000C723F" w:rsidRPr="005443AA">
        <w:rPr>
          <w:rFonts w:ascii="Times New Roman" w:hAnsi="Times New Roman" w:cs="Times New Roman"/>
          <w:sz w:val="24"/>
          <w:szCs w:val="24"/>
        </w:rPr>
        <w:t> </w:t>
      </w:r>
      <w:r w:rsidR="00C124D0" w:rsidRPr="005443AA">
        <w:rPr>
          <w:rFonts w:ascii="Times New Roman" w:hAnsi="Times New Roman" w:cs="Times New Roman"/>
          <w:sz w:val="24"/>
          <w:szCs w:val="24"/>
        </w:rPr>
        <w:t>248</w:t>
      </w:r>
      <w:r w:rsidR="00770947" w:rsidRPr="005443AA">
        <w:rPr>
          <w:rFonts w:ascii="Times New Roman" w:hAnsi="Times New Roman" w:cs="Times New Roman"/>
          <w:sz w:val="24"/>
          <w:szCs w:val="24"/>
        </w:rPr>
        <w:t xml:space="preserve"> (sēdes protokols Nr. </w:t>
      </w:r>
      <w:r w:rsidR="00C124D0" w:rsidRPr="005443AA">
        <w:rPr>
          <w:rFonts w:ascii="Times New Roman" w:hAnsi="Times New Roman" w:cs="Times New Roman"/>
          <w:sz w:val="24"/>
          <w:szCs w:val="24"/>
        </w:rPr>
        <w:t>14</w:t>
      </w:r>
      <w:r w:rsidR="00770947" w:rsidRPr="005443AA">
        <w:rPr>
          <w:rFonts w:ascii="Times New Roman" w:hAnsi="Times New Roman" w:cs="Times New Roman"/>
          <w:sz w:val="24"/>
          <w:szCs w:val="24"/>
        </w:rPr>
        <w:t xml:space="preserve">, </w:t>
      </w:r>
      <w:r w:rsidR="00C124D0" w:rsidRPr="005443AA">
        <w:rPr>
          <w:rFonts w:ascii="Times New Roman" w:hAnsi="Times New Roman" w:cs="Times New Roman"/>
          <w:sz w:val="24"/>
          <w:szCs w:val="24"/>
        </w:rPr>
        <w:t>8</w:t>
      </w:r>
      <w:r w:rsidR="00770947" w:rsidRPr="005443AA">
        <w:rPr>
          <w:rFonts w:ascii="Times New Roman" w:hAnsi="Times New Roman" w:cs="Times New Roman"/>
          <w:sz w:val="24"/>
          <w:szCs w:val="24"/>
        </w:rPr>
        <w:t>. punkts).</w:t>
      </w:r>
    </w:p>
    <w:p w14:paraId="715D27EE" w14:textId="77777777" w:rsidR="009701BD" w:rsidRPr="00770947" w:rsidRDefault="009701BD" w:rsidP="00C124D0">
      <w:pPr>
        <w:pStyle w:val="Sarakstarindkopa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1BD" w:rsidRPr="00770947" w:rsidSect="00D146CB">
      <w:headerReference w:type="default" r:id="rId9"/>
      <w:pgSz w:w="11905" w:h="16837" w:code="9"/>
      <w:pgMar w:top="1134" w:right="1247" w:bottom="1134" w:left="192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A4E7" w14:textId="77777777" w:rsidR="00384913" w:rsidRDefault="00384913">
      <w:pPr>
        <w:spacing w:after="0" w:line="240" w:lineRule="auto"/>
      </w:pPr>
      <w:r>
        <w:separator/>
      </w:r>
    </w:p>
  </w:endnote>
  <w:endnote w:type="continuationSeparator" w:id="0">
    <w:p w14:paraId="5012B065" w14:textId="77777777" w:rsidR="00384913" w:rsidRDefault="0038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F666" w14:textId="77777777" w:rsidR="00384913" w:rsidRDefault="00384913">
      <w:pPr>
        <w:spacing w:after="0" w:line="240" w:lineRule="auto"/>
      </w:pPr>
      <w:r>
        <w:separator/>
      </w:r>
    </w:p>
  </w:footnote>
  <w:footnote w:type="continuationSeparator" w:id="0">
    <w:p w14:paraId="6B0EA4EE" w14:textId="77777777" w:rsidR="00384913" w:rsidRDefault="0038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9462"/>
    </w:tblGrid>
    <w:tr w:rsidR="000668CA" w14:paraId="13A57A4A" w14:textId="77777777">
      <w:tc>
        <w:tcPr>
          <w:tcW w:w="9462" w:type="dxa"/>
          <w:tcBorders>
            <w:top w:val="nil"/>
            <w:left w:val="nil"/>
            <w:bottom w:val="nil"/>
            <w:right w:val="nil"/>
          </w:tcBorders>
        </w:tcPr>
        <w:p w14:paraId="3FA0B751" w14:textId="45CFC884" w:rsidR="000668CA" w:rsidRDefault="000668C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909"/>
    <w:multiLevelType w:val="multilevel"/>
    <w:tmpl w:val="0162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30"/>
        </w:tabs>
        <w:ind w:left="930" w:hanging="57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6D37FB9"/>
    <w:multiLevelType w:val="multilevel"/>
    <w:tmpl w:val="795A0FB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6F211E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9C687C"/>
    <w:multiLevelType w:val="hybridMultilevel"/>
    <w:tmpl w:val="5A282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ABC"/>
    <w:multiLevelType w:val="multilevel"/>
    <w:tmpl w:val="0E3C7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5014A7"/>
    <w:multiLevelType w:val="multilevel"/>
    <w:tmpl w:val="C68684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BBB7CEB"/>
    <w:multiLevelType w:val="multilevel"/>
    <w:tmpl w:val="77F460D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E66A1C"/>
    <w:multiLevelType w:val="multilevel"/>
    <w:tmpl w:val="09043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0616FCF"/>
    <w:multiLevelType w:val="multilevel"/>
    <w:tmpl w:val="C68684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26693A93"/>
    <w:multiLevelType w:val="multilevel"/>
    <w:tmpl w:val="F1F4B2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9E1675A"/>
    <w:multiLevelType w:val="hybridMultilevel"/>
    <w:tmpl w:val="747AD632"/>
    <w:lvl w:ilvl="0" w:tplc="2848D5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5583E"/>
    <w:multiLevelType w:val="hybridMultilevel"/>
    <w:tmpl w:val="2B6E60E6"/>
    <w:lvl w:ilvl="0" w:tplc="F6023C7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1D5A"/>
    <w:multiLevelType w:val="multilevel"/>
    <w:tmpl w:val="09043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091938"/>
    <w:multiLevelType w:val="multilevel"/>
    <w:tmpl w:val="65668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37E93775"/>
    <w:multiLevelType w:val="multilevel"/>
    <w:tmpl w:val="783293A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800"/>
      </w:pPr>
      <w:rPr>
        <w:rFonts w:hint="default"/>
      </w:rPr>
    </w:lvl>
  </w:abstractNum>
  <w:abstractNum w:abstractNumId="15" w15:restartNumberingAfterBreak="0">
    <w:nsid w:val="39390D17"/>
    <w:multiLevelType w:val="multilevel"/>
    <w:tmpl w:val="C68684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63040"/>
    <w:multiLevelType w:val="multilevel"/>
    <w:tmpl w:val="7B248F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923F2D"/>
    <w:multiLevelType w:val="hybridMultilevel"/>
    <w:tmpl w:val="BC36E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909FA"/>
    <w:multiLevelType w:val="hybridMultilevel"/>
    <w:tmpl w:val="1862D7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C60E8"/>
    <w:multiLevelType w:val="hybridMultilevel"/>
    <w:tmpl w:val="01F8F3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4AB1"/>
    <w:multiLevelType w:val="multilevel"/>
    <w:tmpl w:val="C79EA0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A7C38E3"/>
    <w:multiLevelType w:val="multilevel"/>
    <w:tmpl w:val="5D842054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hint="default"/>
        <w:sz w:val="21"/>
      </w:rPr>
    </w:lvl>
    <w:lvl w:ilvl="1">
      <w:start w:val="3"/>
      <w:numFmt w:val="decimal"/>
      <w:lvlText w:val="%1.%2."/>
      <w:lvlJc w:val="left"/>
      <w:pPr>
        <w:ind w:left="1080" w:hanging="600"/>
      </w:pPr>
      <w:rPr>
        <w:rFonts w:ascii="Times New Roman" w:hAnsi="Times New Roman" w:hint="default"/>
        <w:sz w:val="21"/>
      </w:rPr>
    </w:lvl>
    <w:lvl w:ilvl="2">
      <w:start w:val="10"/>
      <w:numFmt w:val="decimal"/>
      <w:lvlText w:val="%1.%2.%3."/>
      <w:lvlJc w:val="left"/>
      <w:pPr>
        <w:ind w:left="1680" w:hanging="720"/>
      </w:pPr>
      <w:rPr>
        <w:rFonts w:ascii="Times New Roman" w:hAnsi="Times New Roman" w:hint="default"/>
        <w:sz w:val="21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="Times New Roman" w:hAnsi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="Times New Roman" w:hAnsi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ascii="Times New Roman" w:hAnsi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="Times New Roman" w:hAnsi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ascii="Times New Roman" w:hAnsi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ascii="Times New Roman" w:hAnsi="Times New Roman" w:hint="default"/>
        <w:sz w:val="21"/>
      </w:rPr>
    </w:lvl>
  </w:abstractNum>
  <w:abstractNum w:abstractNumId="22" w15:restartNumberingAfterBreak="0">
    <w:nsid w:val="4B8A2527"/>
    <w:multiLevelType w:val="hybridMultilevel"/>
    <w:tmpl w:val="F26264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530B4"/>
    <w:multiLevelType w:val="multilevel"/>
    <w:tmpl w:val="33EC49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4" w15:restartNumberingAfterBreak="0">
    <w:nsid w:val="4DFE4077"/>
    <w:multiLevelType w:val="multilevel"/>
    <w:tmpl w:val="B9520EB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hint="default"/>
        <w:sz w:val="21"/>
      </w:rPr>
    </w:lvl>
    <w:lvl w:ilvl="1">
      <w:start w:val="3"/>
      <w:numFmt w:val="decimal"/>
      <w:lvlText w:val="%1.%2."/>
      <w:lvlJc w:val="left"/>
      <w:pPr>
        <w:ind w:left="960" w:hanging="495"/>
      </w:pPr>
      <w:rPr>
        <w:rFonts w:ascii="Times New Roman" w:hAnsi="Times New Roman" w:hint="default"/>
        <w:sz w:val="21"/>
      </w:rPr>
    </w:lvl>
    <w:lvl w:ilvl="2">
      <w:start w:val="6"/>
      <w:numFmt w:val="decimal"/>
      <w:lvlText w:val="%1.%2.%3."/>
      <w:lvlJc w:val="left"/>
      <w:pPr>
        <w:ind w:left="1650" w:hanging="720"/>
      </w:pPr>
      <w:rPr>
        <w:rFonts w:ascii="Times New Roman" w:hAnsi="Times New Roman" w:hint="default"/>
        <w:sz w:val="21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ascii="Times New Roman" w:hAnsi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ascii="Times New Roman" w:hAnsi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ascii="Times New Roman" w:hAnsi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ascii="Times New Roman" w:hAnsi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ascii="Times New Roman" w:hAnsi="Times New Roman" w:hint="default"/>
        <w:sz w:val="21"/>
      </w:rPr>
    </w:lvl>
  </w:abstractNum>
  <w:abstractNum w:abstractNumId="25" w15:restartNumberingAfterBreak="0">
    <w:nsid w:val="532631F0"/>
    <w:multiLevelType w:val="multilevel"/>
    <w:tmpl w:val="FAFE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9DB7ECD"/>
    <w:multiLevelType w:val="hybridMultilevel"/>
    <w:tmpl w:val="C6D08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027A"/>
    <w:multiLevelType w:val="multilevel"/>
    <w:tmpl w:val="5C5C92F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EFE0166"/>
    <w:multiLevelType w:val="multilevel"/>
    <w:tmpl w:val="AB36D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C32FA4"/>
    <w:multiLevelType w:val="multilevel"/>
    <w:tmpl w:val="09043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0A56C7"/>
    <w:multiLevelType w:val="hybridMultilevel"/>
    <w:tmpl w:val="B8B81B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26771"/>
    <w:multiLevelType w:val="multilevel"/>
    <w:tmpl w:val="38B4B0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0F7F69"/>
    <w:multiLevelType w:val="hybridMultilevel"/>
    <w:tmpl w:val="7C5694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D5D31"/>
    <w:multiLevelType w:val="multilevel"/>
    <w:tmpl w:val="FB22E90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5B32154"/>
    <w:multiLevelType w:val="multilevel"/>
    <w:tmpl w:val="878A5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5D12A2F"/>
    <w:multiLevelType w:val="multilevel"/>
    <w:tmpl w:val="C68684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76851E82"/>
    <w:multiLevelType w:val="hybridMultilevel"/>
    <w:tmpl w:val="9B86E6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81CDA"/>
    <w:multiLevelType w:val="multilevel"/>
    <w:tmpl w:val="F59E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8302446"/>
    <w:multiLevelType w:val="multilevel"/>
    <w:tmpl w:val="C68684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8C1519C"/>
    <w:multiLevelType w:val="hybridMultilevel"/>
    <w:tmpl w:val="1CD81156"/>
    <w:lvl w:ilvl="0" w:tplc="4E7677D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0" w:hanging="360"/>
      </w:pPr>
    </w:lvl>
    <w:lvl w:ilvl="2" w:tplc="0426001B" w:tentative="1">
      <w:start w:val="1"/>
      <w:numFmt w:val="lowerRoman"/>
      <w:lvlText w:val="%3."/>
      <w:lvlJc w:val="right"/>
      <w:pPr>
        <w:ind w:left="2800" w:hanging="180"/>
      </w:pPr>
    </w:lvl>
    <w:lvl w:ilvl="3" w:tplc="0426000F" w:tentative="1">
      <w:start w:val="1"/>
      <w:numFmt w:val="decimal"/>
      <w:lvlText w:val="%4."/>
      <w:lvlJc w:val="left"/>
      <w:pPr>
        <w:ind w:left="3520" w:hanging="360"/>
      </w:pPr>
    </w:lvl>
    <w:lvl w:ilvl="4" w:tplc="04260019" w:tentative="1">
      <w:start w:val="1"/>
      <w:numFmt w:val="lowerLetter"/>
      <w:lvlText w:val="%5."/>
      <w:lvlJc w:val="left"/>
      <w:pPr>
        <w:ind w:left="4240" w:hanging="360"/>
      </w:pPr>
    </w:lvl>
    <w:lvl w:ilvl="5" w:tplc="0426001B" w:tentative="1">
      <w:start w:val="1"/>
      <w:numFmt w:val="lowerRoman"/>
      <w:lvlText w:val="%6."/>
      <w:lvlJc w:val="right"/>
      <w:pPr>
        <w:ind w:left="4960" w:hanging="180"/>
      </w:pPr>
    </w:lvl>
    <w:lvl w:ilvl="6" w:tplc="0426000F" w:tentative="1">
      <w:start w:val="1"/>
      <w:numFmt w:val="decimal"/>
      <w:lvlText w:val="%7."/>
      <w:lvlJc w:val="left"/>
      <w:pPr>
        <w:ind w:left="5680" w:hanging="360"/>
      </w:pPr>
    </w:lvl>
    <w:lvl w:ilvl="7" w:tplc="04260019" w:tentative="1">
      <w:start w:val="1"/>
      <w:numFmt w:val="lowerLetter"/>
      <w:lvlText w:val="%8."/>
      <w:lvlJc w:val="left"/>
      <w:pPr>
        <w:ind w:left="6400" w:hanging="360"/>
      </w:pPr>
    </w:lvl>
    <w:lvl w:ilvl="8" w:tplc="0426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0" w15:restartNumberingAfterBreak="0">
    <w:nsid w:val="7C0824D1"/>
    <w:multiLevelType w:val="multilevel"/>
    <w:tmpl w:val="2C90FA9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1" w15:restartNumberingAfterBreak="0">
    <w:nsid w:val="7D0036EA"/>
    <w:multiLevelType w:val="multilevel"/>
    <w:tmpl w:val="FC5E28A2"/>
    <w:lvl w:ilvl="0">
      <w:start w:val="12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auto"/>
      </w:rPr>
    </w:lvl>
  </w:abstractNum>
  <w:num w:numId="1" w16cid:durableId="747775641">
    <w:abstractNumId w:val="4"/>
  </w:num>
  <w:num w:numId="2" w16cid:durableId="1937860985">
    <w:abstractNumId w:val="34"/>
  </w:num>
  <w:num w:numId="3" w16cid:durableId="584220216">
    <w:abstractNumId w:val="11"/>
  </w:num>
  <w:num w:numId="4" w16cid:durableId="6912417">
    <w:abstractNumId w:val="37"/>
  </w:num>
  <w:num w:numId="5" w16cid:durableId="14112174">
    <w:abstractNumId w:val="6"/>
  </w:num>
  <w:num w:numId="6" w16cid:durableId="801652812">
    <w:abstractNumId w:val="16"/>
  </w:num>
  <w:num w:numId="7" w16cid:durableId="1679502212">
    <w:abstractNumId w:val="28"/>
  </w:num>
  <w:num w:numId="8" w16cid:durableId="1854030706">
    <w:abstractNumId w:val="31"/>
  </w:num>
  <w:num w:numId="9" w16cid:durableId="2038001585">
    <w:abstractNumId w:val="36"/>
  </w:num>
  <w:num w:numId="10" w16cid:durableId="1049380627">
    <w:abstractNumId w:val="41"/>
  </w:num>
  <w:num w:numId="11" w16cid:durableId="767458825">
    <w:abstractNumId w:val="13"/>
  </w:num>
  <w:num w:numId="12" w16cid:durableId="1458141072">
    <w:abstractNumId w:val="2"/>
  </w:num>
  <w:num w:numId="13" w16cid:durableId="1667510495">
    <w:abstractNumId w:val="10"/>
  </w:num>
  <w:num w:numId="14" w16cid:durableId="1347094935">
    <w:abstractNumId w:val="39"/>
  </w:num>
  <w:num w:numId="15" w16cid:durableId="1287203774">
    <w:abstractNumId w:val="0"/>
  </w:num>
  <w:num w:numId="16" w16cid:durableId="1596205343">
    <w:abstractNumId w:val="25"/>
  </w:num>
  <w:num w:numId="17" w16cid:durableId="234172570">
    <w:abstractNumId w:val="14"/>
  </w:num>
  <w:num w:numId="18" w16cid:durableId="1663269877">
    <w:abstractNumId w:val="23"/>
  </w:num>
  <w:num w:numId="19" w16cid:durableId="321082911">
    <w:abstractNumId w:val="40"/>
  </w:num>
  <w:num w:numId="20" w16cid:durableId="1188373406">
    <w:abstractNumId w:val="24"/>
  </w:num>
  <w:num w:numId="21" w16cid:durableId="1773932104">
    <w:abstractNumId w:val="21"/>
  </w:num>
  <w:num w:numId="22" w16cid:durableId="1900631631">
    <w:abstractNumId w:val="7"/>
  </w:num>
  <w:num w:numId="23" w16cid:durableId="1713535261">
    <w:abstractNumId w:val="29"/>
  </w:num>
  <w:num w:numId="24" w16cid:durableId="1485968048">
    <w:abstractNumId w:val="12"/>
  </w:num>
  <w:num w:numId="25" w16cid:durableId="2041931442">
    <w:abstractNumId w:val="18"/>
  </w:num>
  <w:num w:numId="26" w16cid:durableId="1135678771">
    <w:abstractNumId w:val="30"/>
  </w:num>
  <w:num w:numId="27" w16cid:durableId="320427356">
    <w:abstractNumId w:val="3"/>
  </w:num>
  <w:num w:numId="28" w16cid:durableId="519899470">
    <w:abstractNumId w:val="26"/>
  </w:num>
  <w:num w:numId="29" w16cid:durableId="619842368">
    <w:abstractNumId w:val="17"/>
  </w:num>
  <w:num w:numId="30" w16cid:durableId="673798616">
    <w:abstractNumId w:val="9"/>
  </w:num>
  <w:num w:numId="31" w16cid:durableId="988286160">
    <w:abstractNumId w:val="20"/>
  </w:num>
  <w:num w:numId="32" w16cid:durableId="958225556">
    <w:abstractNumId w:val="27"/>
  </w:num>
  <w:num w:numId="33" w16cid:durableId="227230522">
    <w:abstractNumId w:val="15"/>
  </w:num>
  <w:num w:numId="34" w16cid:durableId="1740133294">
    <w:abstractNumId w:val="38"/>
  </w:num>
  <w:num w:numId="35" w16cid:durableId="1904871620">
    <w:abstractNumId w:val="35"/>
  </w:num>
  <w:num w:numId="36" w16cid:durableId="2123189890">
    <w:abstractNumId w:val="5"/>
  </w:num>
  <w:num w:numId="37" w16cid:durableId="482356567">
    <w:abstractNumId w:val="8"/>
  </w:num>
  <w:num w:numId="38" w16cid:durableId="270823920">
    <w:abstractNumId w:val="22"/>
  </w:num>
  <w:num w:numId="39" w16cid:durableId="2066488583">
    <w:abstractNumId w:val="19"/>
  </w:num>
  <w:num w:numId="40" w16cid:durableId="1017780304">
    <w:abstractNumId w:val="32"/>
  </w:num>
  <w:num w:numId="41" w16cid:durableId="212735885">
    <w:abstractNumId w:val="1"/>
  </w:num>
  <w:num w:numId="42" w16cid:durableId="18875998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99"/>
    <w:rsid w:val="00006F07"/>
    <w:rsid w:val="0001065C"/>
    <w:rsid w:val="0001098B"/>
    <w:rsid w:val="00012EE6"/>
    <w:rsid w:val="0001430C"/>
    <w:rsid w:val="00016A17"/>
    <w:rsid w:val="00024B3D"/>
    <w:rsid w:val="000274BA"/>
    <w:rsid w:val="000326E2"/>
    <w:rsid w:val="00035AF4"/>
    <w:rsid w:val="00037CBF"/>
    <w:rsid w:val="00045D6C"/>
    <w:rsid w:val="00047AB5"/>
    <w:rsid w:val="00051D11"/>
    <w:rsid w:val="00061C1D"/>
    <w:rsid w:val="00062131"/>
    <w:rsid w:val="000668CA"/>
    <w:rsid w:val="00070615"/>
    <w:rsid w:val="00083581"/>
    <w:rsid w:val="0008566B"/>
    <w:rsid w:val="00085FAE"/>
    <w:rsid w:val="000860E0"/>
    <w:rsid w:val="00087AC8"/>
    <w:rsid w:val="00090FE0"/>
    <w:rsid w:val="00091805"/>
    <w:rsid w:val="0009306F"/>
    <w:rsid w:val="000931FB"/>
    <w:rsid w:val="000A009D"/>
    <w:rsid w:val="000A133A"/>
    <w:rsid w:val="000A22F6"/>
    <w:rsid w:val="000A373D"/>
    <w:rsid w:val="000A3C84"/>
    <w:rsid w:val="000A7CBC"/>
    <w:rsid w:val="000B0A17"/>
    <w:rsid w:val="000B2B60"/>
    <w:rsid w:val="000B4064"/>
    <w:rsid w:val="000B4BD6"/>
    <w:rsid w:val="000B6223"/>
    <w:rsid w:val="000C0640"/>
    <w:rsid w:val="000C2FBF"/>
    <w:rsid w:val="000C723F"/>
    <w:rsid w:val="000C7FA6"/>
    <w:rsid w:val="000D0732"/>
    <w:rsid w:val="000D290F"/>
    <w:rsid w:val="000D6EB9"/>
    <w:rsid w:val="000E2B07"/>
    <w:rsid w:val="000E3055"/>
    <w:rsid w:val="000E6BDA"/>
    <w:rsid w:val="000F0920"/>
    <w:rsid w:val="000F2A6F"/>
    <w:rsid w:val="000F2F39"/>
    <w:rsid w:val="000F7DFC"/>
    <w:rsid w:val="00100343"/>
    <w:rsid w:val="001008BD"/>
    <w:rsid w:val="00101A97"/>
    <w:rsid w:val="00104B05"/>
    <w:rsid w:val="001050B3"/>
    <w:rsid w:val="001052C3"/>
    <w:rsid w:val="00105576"/>
    <w:rsid w:val="001058A3"/>
    <w:rsid w:val="00106617"/>
    <w:rsid w:val="00112BFC"/>
    <w:rsid w:val="00114FF5"/>
    <w:rsid w:val="00117241"/>
    <w:rsid w:val="00120DA3"/>
    <w:rsid w:val="00122290"/>
    <w:rsid w:val="00123AD2"/>
    <w:rsid w:val="001303CD"/>
    <w:rsid w:val="0013096E"/>
    <w:rsid w:val="001318AC"/>
    <w:rsid w:val="0013742D"/>
    <w:rsid w:val="00142456"/>
    <w:rsid w:val="00151C40"/>
    <w:rsid w:val="00153C8C"/>
    <w:rsid w:val="001615DA"/>
    <w:rsid w:val="00163495"/>
    <w:rsid w:val="00166573"/>
    <w:rsid w:val="00167B85"/>
    <w:rsid w:val="001701F0"/>
    <w:rsid w:val="001708DB"/>
    <w:rsid w:val="00171C83"/>
    <w:rsid w:val="0017267C"/>
    <w:rsid w:val="00175A0B"/>
    <w:rsid w:val="00177685"/>
    <w:rsid w:val="00185B30"/>
    <w:rsid w:val="001924D8"/>
    <w:rsid w:val="001A1F42"/>
    <w:rsid w:val="001A5053"/>
    <w:rsid w:val="001A6414"/>
    <w:rsid w:val="001B0739"/>
    <w:rsid w:val="001B560A"/>
    <w:rsid w:val="001B59AE"/>
    <w:rsid w:val="001B7523"/>
    <w:rsid w:val="001B7864"/>
    <w:rsid w:val="001C0BFE"/>
    <w:rsid w:val="001C52DA"/>
    <w:rsid w:val="001C6057"/>
    <w:rsid w:val="001C6CB9"/>
    <w:rsid w:val="001D09E2"/>
    <w:rsid w:val="001D5274"/>
    <w:rsid w:val="001E6841"/>
    <w:rsid w:val="001F4DA4"/>
    <w:rsid w:val="00200009"/>
    <w:rsid w:val="00200E2C"/>
    <w:rsid w:val="0020382A"/>
    <w:rsid w:val="002069E4"/>
    <w:rsid w:val="002106EE"/>
    <w:rsid w:val="00212814"/>
    <w:rsid w:val="00213099"/>
    <w:rsid w:val="002132CC"/>
    <w:rsid w:val="00216E50"/>
    <w:rsid w:val="00217CA6"/>
    <w:rsid w:val="00221204"/>
    <w:rsid w:val="002316FE"/>
    <w:rsid w:val="00234CA9"/>
    <w:rsid w:val="0023501E"/>
    <w:rsid w:val="00240CAE"/>
    <w:rsid w:val="00242035"/>
    <w:rsid w:val="00245CBF"/>
    <w:rsid w:val="002465B6"/>
    <w:rsid w:val="00247DF8"/>
    <w:rsid w:val="0025309F"/>
    <w:rsid w:val="00256F08"/>
    <w:rsid w:val="00264B19"/>
    <w:rsid w:val="002674EC"/>
    <w:rsid w:val="002744AA"/>
    <w:rsid w:val="00275ABE"/>
    <w:rsid w:val="00281E27"/>
    <w:rsid w:val="00283729"/>
    <w:rsid w:val="00285551"/>
    <w:rsid w:val="00285B5B"/>
    <w:rsid w:val="00291DC3"/>
    <w:rsid w:val="002923F8"/>
    <w:rsid w:val="00296D40"/>
    <w:rsid w:val="002A4F61"/>
    <w:rsid w:val="002A7094"/>
    <w:rsid w:val="002B266E"/>
    <w:rsid w:val="002B6526"/>
    <w:rsid w:val="002B717D"/>
    <w:rsid w:val="002B7B60"/>
    <w:rsid w:val="002C0728"/>
    <w:rsid w:val="002C1A9D"/>
    <w:rsid w:val="002C2E05"/>
    <w:rsid w:val="002C492C"/>
    <w:rsid w:val="002C661A"/>
    <w:rsid w:val="002C76D4"/>
    <w:rsid w:val="002D084D"/>
    <w:rsid w:val="002D2874"/>
    <w:rsid w:val="002D4050"/>
    <w:rsid w:val="002D5193"/>
    <w:rsid w:val="002D5FDC"/>
    <w:rsid w:val="002D7568"/>
    <w:rsid w:val="002D7974"/>
    <w:rsid w:val="002E00AD"/>
    <w:rsid w:val="002E2320"/>
    <w:rsid w:val="002F02A6"/>
    <w:rsid w:val="002F0B5D"/>
    <w:rsid w:val="002F798B"/>
    <w:rsid w:val="0030219A"/>
    <w:rsid w:val="0030308D"/>
    <w:rsid w:val="00315869"/>
    <w:rsid w:val="003200EA"/>
    <w:rsid w:val="00320F18"/>
    <w:rsid w:val="00320FD1"/>
    <w:rsid w:val="00330B55"/>
    <w:rsid w:val="00334CBA"/>
    <w:rsid w:val="00336202"/>
    <w:rsid w:val="00353534"/>
    <w:rsid w:val="00356234"/>
    <w:rsid w:val="00360ED3"/>
    <w:rsid w:val="003617F4"/>
    <w:rsid w:val="003621CE"/>
    <w:rsid w:val="00363B5A"/>
    <w:rsid w:val="00365609"/>
    <w:rsid w:val="003666CD"/>
    <w:rsid w:val="00370AFC"/>
    <w:rsid w:val="00371BAF"/>
    <w:rsid w:val="003744C0"/>
    <w:rsid w:val="003751EB"/>
    <w:rsid w:val="00380FE9"/>
    <w:rsid w:val="00384913"/>
    <w:rsid w:val="003872C6"/>
    <w:rsid w:val="00392AE7"/>
    <w:rsid w:val="003946C0"/>
    <w:rsid w:val="003A41B3"/>
    <w:rsid w:val="003A74A4"/>
    <w:rsid w:val="003B03A9"/>
    <w:rsid w:val="003C0EA1"/>
    <w:rsid w:val="003C14C8"/>
    <w:rsid w:val="003C2102"/>
    <w:rsid w:val="003C2653"/>
    <w:rsid w:val="003C3078"/>
    <w:rsid w:val="003D295B"/>
    <w:rsid w:val="003D3301"/>
    <w:rsid w:val="003D3C9F"/>
    <w:rsid w:val="003D3EF9"/>
    <w:rsid w:val="003D5949"/>
    <w:rsid w:val="003E787A"/>
    <w:rsid w:val="003F128B"/>
    <w:rsid w:val="003F1AB0"/>
    <w:rsid w:val="003F2CDF"/>
    <w:rsid w:val="003F39D9"/>
    <w:rsid w:val="00401620"/>
    <w:rsid w:val="0040535C"/>
    <w:rsid w:val="0040663F"/>
    <w:rsid w:val="00412A51"/>
    <w:rsid w:val="00414240"/>
    <w:rsid w:val="004153C0"/>
    <w:rsid w:val="00423028"/>
    <w:rsid w:val="004250C7"/>
    <w:rsid w:val="00426BF0"/>
    <w:rsid w:val="00430476"/>
    <w:rsid w:val="00430BCE"/>
    <w:rsid w:val="00431502"/>
    <w:rsid w:val="00431B2F"/>
    <w:rsid w:val="004327A9"/>
    <w:rsid w:val="00433D70"/>
    <w:rsid w:val="004358FB"/>
    <w:rsid w:val="00435938"/>
    <w:rsid w:val="00436558"/>
    <w:rsid w:val="00436B72"/>
    <w:rsid w:val="00436C11"/>
    <w:rsid w:val="004502AA"/>
    <w:rsid w:val="004507C2"/>
    <w:rsid w:val="00451C15"/>
    <w:rsid w:val="0045485A"/>
    <w:rsid w:val="00457078"/>
    <w:rsid w:val="00460A20"/>
    <w:rsid w:val="00470C4C"/>
    <w:rsid w:val="00474D73"/>
    <w:rsid w:val="0048291D"/>
    <w:rsid w:val="0048463B"/>
    <w:rsid w:val="00484C0C"/>
    <w:rsid w:val="00491396"/>
    <w:rsid w:val="00493893"/>
    <w:rsid w:val="00494BAF"/>
    <w:rsid w:val="004A39D3"/>
    <w:rsid w:val="004A545C"/>
    <w:rsid w:val="004A7890"/>
    <w:rsid w:val="004B1E30"/>
    <w:rsid w:val="004B2933"/>
    <w:rsid w:val="004B5F14"/>
    <w:rsid w:val="004B76BE"/>
    <w:rsid w:val="004C7C5A"/>
    <w:rsid w:val="004D07B6"/>
    <w:rsid w:val="004D1BBF"/>
    <w:rsid w:val="004E2F16"/>
    <w:rsid w:val="004E32AF"/>
    <w:rsid w:val="004E4F44"/>
    <w:rsid w:val="004E65A0"/>
    <w:rsid w:val="004E6978"/>
    <w:rsid w:val="004F1591"/>
    <w:rsid w:val="004F20BA"/>
    <w:rsid w:val="004F5BD6"/>
    <w:rsid w:val="004F7DA9"/>
    <w:rsid w:val="00513D5B"/>
    <w:rsid w:val="00516906"/>
    <w:rsid w:val="00523B30"/>
    <w:rsid w:val="00527C37"/>
    <w:rsid w:val="00527DAA"/>
    <w:rsid w:val="00527FCF"/>
    <w:rsid w:val="00530408"/>
    <w:rsid w:val="005334E7"/>
    <w:rsid w:val="00537604"/>
    <w:rsid w:val="0054027D"/>
    <w:rsid w:val="00540A7A"/>
    <w:rsid w:val="005443AA"/>
    <w:rsid w:val="005452B9"/>
    <w:rsid w:val="00550308"/>
    <w:rsid w:val="005534AF"/>
    <w:rsid w:val="005540E1"/>
    <w:rsid w:val="00554D2A"/>
    <w:rsid w:val="00556C4B"/>
    <w:rsid w:val="00567226"/>
    <w:rsid w:val="00570AE8"/>
    <w:rsid w:val="005712B3"/>
    <w:rsid w:val="005726C9"/>
    <w:rsid w:val="00576086"/>
    <w:rsid w:val="005813B7"/>
    <w:rsid w:val="00583883"/>
    <w:rsid w:val="00585ABD"/>
    <w:rsid w:val="00592D56"/>
    <w:rsid w:val="0059784C"/>
    <w:rsid w:val="005A10D9"/>
    <w:rsid w:val="005A152E"/>
    <w:rsid w:val="005A1EC8"/>
    <w:rsid w:val="005A2C8E"/>
    <w:rsid w:val="005A59BA"/>
    <w:rsid w:val="005B25D9"/>
    <w:rsid w:val="005B359D"/>
    <w:rsid w:val="005B3B68"/>
    <w:rsid w:val="005B494C"/>
    <w:rsid w:val="005C308C"/>
    <w:rsid w:val="005C523D"/>
    <w:rsid w:val="005C563D"/>
    <w:rsid w:val="005D467D"/>
    <w:rsid w:val="005E0395"/>
    <w:rsid w:val="005E4276"/>
    <w:rsid w:val="005F1FAE"/>
    <w:rsid w:val="005F240B"/>
    <w:rsid w:val="0060123B"/>
    <w:rsid w:val="006051DE"/>
    <w:rsid w:val="00606FAC"/>
    <w:rsid w:val="00613970"/>
    <w:rsid w:val="00622395"/>
    <w:rsid w:val="006227C6"/>
    <w:rsid w:val="006305E9"/>
    <w:rsid w:val="00633860"/>
    <w:rsid w:val="0063396E"/>
    <w:rsid w:val="00640004"/>
    <w:rsid w:val="006409C7"/>
    <w:rsid w:val="0064350C"/>
    <w:rsid w:val="00644185"/>
    <w:rsid w:val="006464DB"/>
    <w:rsid w:val="006541E8"/>
    <w:rsid w:val="00654F25"/>
    <w:rsid w:val="006576B5"/>
    <w:rsid w:val="00660248"/>
    <w:rsid w:val="00660AA9"/>
    <w:rsid w:val="00664798"/>
    <w:rsid w:val="0066501A"/>
    <w:rsid w:val="00666B23"/>
    <w:rsid w:val="006718EF"/>
    <w:rsid w:val="00673EC7"/>
    <w:rsid w:val="00677581"/>
    <w:rsid w:val="00681884"/>
    <w:rsid w:val="006959F9"/>
    <w:rsid w:val="00696550"/>
    <w:rsid w:val="006A24BD"/>
    <w:rsid w:val="006A26A7"/>
    <w:rsid w:val="006A5907"/>
    <w:rsid w:val="006A5E00"/>
    <w:rsid w:val="006A7E97"/>
    <w:rsid w:val="006B1A38"/>
    <w:rsid w:val="006C0C9A"/>
    <w:rsid w:val="006C4295"/>
    <w:rsid w:val="006C79FF"/>
    <w:rsid w:val="006D1378"/>
    <w:rsid w:val="006D22C0"/>
    <w:rsid w:val="006D2D4D"/>
    <w:rsid w:val="006D71A7"/>
    <w:rsid w:val="006E11C5"/>
    <w:rsid w:val="006E45BC"/>
    <w:rsid w:val="006F74B3"/>
    <w:rsid w:val="00703F8A"/>
    <w:rsid w:val="007063D8"/>
    <w:rsid w:val="0071008F"/>
    <w:rsid w:val="00711DFD"/>
    <w:rsid w:val="0071202C"/>
    <w:rsid w:val="00712B2D"/>
    <w:rsid w:val="00712F3F"/>
    <w:rsid w:val="00713135"/>
    <w:rsid w:val="00715698"/>
    <w:rsid w:val="00717211"/>
    <w:rsid w:val="00723D60"/>
    <w:rsid w:val="0072671C"/>
    <w:rsid w:val="0073167E"/>
    <w:rsid w:val="00731978"/>
    <w:rsid w:val="00731ABC"/>
    <w:rsid w:val="007322B2"/>
    <w:rsid w:val="00734205"/>
    <w:rsid w:val="0073570A"/>
    <w:rsid w:val="007364C7"/>
    <w:rsid w:val="00737823"/>
    <w:rsid w:val="00737E54"/>
    <w:rsid w:val="00741A5E"/>
    <w:rsid w:val="007432CB"/>
    <w:rsid w:val="00743E49"/>
    <w:rsid w:val="00743F6D"/>
    <w:rsid w:val="00744CE7"/>
    <w:rsid w:val="00745A31"/>
    <w:rsid w:val="007477A5"/>
    <w:rsid w:val="00750552"/>
    <w:rsid w:val="007543DC"/>
    <w:rsid w:val="007560C1"/>
    <w:rsid w:val="00760B9C"/>
    <w:rsid w:val="00762118"/>
    <w:rsid w:val="00770798"/>
    <w:rsid w:val="00770947"/>
    <w:rsid w:val="00785CB4"/>
    <w:rsid w:val="0078708C"/>
    <w:rsid w:val="00787199"/>
    <w:rsid w:val="00791D6B"/>
    <w:rsid w:val="007943E3"/>
    <w:rsid w:val="00796592"/>
    <w:rsid w:val="007A10A9"/>
    <w:rsid w:val="007A2221"/>
    <w:rsid w:val="007A3BE1"/>
    <w:rsid w:val="007A5448"/>
    <w:rsid w:val="007B1188"/>
    <w:rsid w:val="007B3E52"/>
    <w:rsid w:val="007B516A"/>
    <w:rsid w:val="007B611D"/>
    <w:rsid w:val="007B6708"/>
    <w:rsid w:val="007C02AF"/>
    <w:rsid w:val="007C1AF1"/>
    <w:rsid w:val="007C1DA3"/>
    <w:rsid w:val="007C5A82"/>
    <w:rsid w:val="007D126C"/>
    <w:rsid w:val="007D28AF"/>
    <w:rsid w:val="007D2B4F"/>
    <w:rsid w:val="007D4A52"/>
    <w:rsid w:val="007D4FFD"/>
    <w:rsid w:val="007D52B7"/>
    <w:rsid w:val="007D76BF"/>
    <w:rsid w:val="007E0018"/>
    <w:rsid w:val="007E03F6"/>
    <w:rsid w:val="007E4556"/>
    <w:rsid w:val="007F70CB"/>
    <w:rsid w:val="007F78A4"/>
    <w:rsid w:val="007F7DB7"/>
    <w:rsid w:val="00802665"/>
    <w:rsid w:val="008027C9"/>
    <w:rsid w:val="0080400A"/>
    <w:rsid w:val="008048CD"/>
    <w:rsid w:val="00805734"/>
    <w:rsid w:val="00805B6F"/>
    <w:rsid w:val="008062BB"/>
    <w:rsid w:val="00806FBC"/>
    <w:rsid w:val="008104D9"/>
    <w:rsid w:val="00811D63"/>
    <w:rsid w:val="00814A85"/>
    <w:rsid w:val="00824853"/>
    <w:rsid w:val="008253F3"/>
    <w:rsid w:val="0083119A"/>
    <w:rsid w:val="00833C7B"/>
    <w:rsid w:val="00834808"/>
    <w:rsid w:val="0083590C"/>
    <w:rsid w:val="00836938"/>
    <w:rsid w:val="0083746E"/>
    <w:rsid w:val="00837D70"/>
    <w:rsid w:val="0084225A"/>
    <w:rsid w:val="00847D5A"/>
    <w:rsid w:val="0085243E"/>
    <w:rsid w:val="0085281C"/>
    <w:rsid w:val="00854781"/>
    <w:rsid w:val="00856B2A"/>
    <w:rsid w:val="008571B2"/>
    <w:rsid w:val="008611D1"/>
    <w:rsid w:val="0086233B"/>
    <w:rsid w:val="00864B34"/>
    <w:rsid w:val="00870774"/>
    <w:rsid w:val="00871D5D"/>
    <w:rsid w:val="0087238F"/>
    <w:rsid w:val="00887446"/>
    <w:rsid w:val="008936A9"/>
    <w:rsid w:val="0089424F"/>
    <w:rsid w:val="008958C3"/>
    <w:rsid w:val="008967E3"/>
    <w:rsid w:val="008A0B39"/>
    <w:rsid w:val="008C3BF0"/>
    <w:rsid w:val="008C67E7"/>
    <w:rsid w:val="008D0BA4"/>
    <w:rsid w:val="008D2234"/>
    <w:rsid w:val="008D6735"/>
    <w:rsid w:val="008E2A2B"/>
    <w:rsid w:val="008E70EE"/>
    <w:rsid w:val="008F4777"/>
    <w:rsid w:val="008F4986"/>
    <w:rsid w:val="00900803"/>
    <w:rsid w:val="00901097"/>
    <w:rsid w:val="0090132F"/>
    <w:rsid w:val="0090193F"/>
    <w:rsid w:val="00902F7E"/>
    <w:rsid w:val="00907284"/>
    <w:rsid w:val="00910CBD"/>
    <w:rsid w:val="0091383E"/>
    <w:rsid w:val="00917B93"/>
    <w:rsid w:val="00920330"/>
    <w:rsid w:val="00922C4C"/>
    <w:rsid w:val="00925129"/>
    <w:rsid w:val="0093054E"/>
    <w:rsid w:val="00931996"/>
    <w:rsid w:val="00932D3D"/>
    <w:rsid w:val="00935D07"/>
    <w:rsid w:val="00936839"/>
    <w:rsid w:val="00937A4F"/>
    <w:rsid w:val="00941414"/>
    <w:rsid w:val="00941433"/>
    <w:rsid w:val="00941F73"/>
    <w:rsid w:val="00943AA6"/>
    <w:rsid w:val="009476F5"/>
    <w:rsid w:val="00947959"/>
    <w:rsid w:val="00955B5F"/>
    <w:rsid w:val="009611D6"/>
    <w:rsid w:val="0096372D"/>
    <w:rsid w:val="009701BD"/>
    <w:rsid w:val="00976C2D"/>
    <w:rsid w:val="00980086"/>
    <w:rsid w:val="00980A7F"/>
    <w:rsid w:val="00987A48"/>
    <w:rsid w:val="00991578"/>
    <w:rsid w:val="009A0643"/>
    <w:rsid w:val="009A19C4"/>
    <w:rsid w:val="009B3E5F"/>
    <w:rsid w:val="009C1D6B"/>
    <w:rsid w:val="009C3F6F"/>
    <w:rsid w:val="009C50A5"/>
    <w:rsid w:val="009C75A5"/>
    <w:rsid w:val="009D14CF"/>
    <w:rsid w:val="009D4056"/>
    <w:rsid w:val="009D555C"/>
    <w:rsid w:val="009D65FA"/>
    <w:rsid w:val="009D74FA"/>
    <w:rsid w:val="009D7E3D"/>
    <w:rsid w:val="009E30E1"/>
    <w:rsid w:val="009E45A4"/>
    <w:rsid w:val="009E7226"/>
    <w:rsid w:val="009E7875"/>
    <w:rsid w:val="009F7042"/>
    <w:rsid w:val="009F7850"/>
    <w:rsid w:val="00A04E9F"/>
    <w:rsid w:val="00A062D9"/>
    <w:rsid w:val="00A07CA9"/>
    <w:rsid w:val="00A1197B"/>
    <w:rsid w:val="00A12076"/>
    <w:rsid w:val="00A16467"/>
    <w:rsid w:val="00A17D27"/>
    <w:rsid w:val="00A247A1"/>
    <w:rsid w:val="00A2576B"/>
    <w:rsid w:val="00A26276"/>
    <w:rsid w:val="00A368AB"/>
    <w:rsid w:val="00A42F18"/>
    <w:rsid w:val="00A43A46"/>
    <w:rsid w:val="00A464B8"/>
    <w:rsid w:val="00A518DD"/>
    <w:rsid w:val="00A528DD"/>
    <w:rsid w:val="00A55530"/>
    <w:rsid w:val="00A56504"/>
    <w:rsid w:val="00A57530"/>
    <w:rsid w:val="00A60540"/>
    <w:rsid w:val="00A62185"/>
    <w:rsid w:val="00A631EC"/>
    <w:rsid w:val="00A6554B"/>
    <w:rsid w:val="00A65DB5"/>
    <w:rsid w:val="00A66916"/>
    <w:rsid w:val="00A66B0C"/>
    <w:rsid w:val="00A72AC2"/>
    <w:rsid w:val="00A73088"/>
    <w:rsid w:val="00A73BE8"/>
    <w:rsid w:val="00A73F02"/>
    <w:rsid w:val="00A82D52"/>
    <w:rsid w:val="00A83097"/>
    <w:rsid w:val="00A8477E"/>
    <w:rsid w:val="00A86B7E"/>
    <w:rsid w:val="00A876DF"/>
    <w:rsid w:val="00A9670A"/>
    <w:rsid w:val="00AA5470"/>
    <w:rsid w:val="00AA65BD"/>
    <w:rsid w:val="00AB1DAD"/>
    <w:rsid w:val="00AB21DC"/>
    <w:rsid w:val="00AB42AD"/>
    <w:rsid w:val="00AC0B7A"/>
    <w:rsid w:val="00AC275E"/>
    <w:rsid w:val="00AC30FD"/>
    <w:rsid w:val="00AD4C9A"/>
    <w:rsid w:val="00AE0190"/>
    <w:rsid w:val="00AE3513"/>
    <w:rsid w:val="00AE69D5"/>
    <w:rsid w:val="00AE7AC1"/>
    <w:rsid w:val="00AF04AD"/>
    <w:rsid w:val="00AF0D8B"/>
    <w:rsid w:val="00AF4712"/>
    <w:rsid w:val="00B02BE0"/>
    <w:rsid w:val="00B06B7B"/>
    <w:rsid w:val="00B076A7"/>
    <w:rsid w:val="00B15634"/>
    <w:rsid w:val="00B22475"/>
    <w:rsid w:val="00B24017"/>
    <w:rsid w:val="00B2518B"/>
    <w:rsid w:val="00B268FA"/>
    <w:rsid w:val="00B34E8B"/>
    <w:rsid w:val="00B37B45"/>
    <w:rsid w:val="00B44AD6"/>
    <w:rsid w:val="00B50406"/>
    <w:rsid w:val="00B520B5"/>
    <w:rsid w:val="00B55FF7"/>
    <w:rsid w:val="00B6148F"/>
    <w:rsid w:val="00B62913"/>
    <w:rsid w:val="00B66D9F"/>
    <w:rsid w:val="00B701E2"/>
    <w:rsid w:val="00B705E4"/>
    <w:rsid w:val="00B7256F"/>
    <w:rsid w:val="00B91D95"/>
    <w:rsid w:val="00B938B1"/>
    <w:rsid w:val="00BA7328"/>
    <w:rsid w:val="00BB18D1"/>
    <w:rsid w:val="00BB7C20"/>
    <w:rsid w:val="00BC2531"/>
    <w:rsid w:val="00BD0A60"/>
    <w:rsid w:val="00BD686A"/>
    <w:rsid w:val="00BE2FD6"/>
    <w:rsid w:val="00BE56F1"/>
    <w:rsid w:val="00BE710B"/>
    <w:rsid w:val="00BF223B"/>
    <w:rsid w:val="00BF23DC"/>
    <w:rsid w:val="00BF2CA3"/>
    <w:rsid w:val="00BF4374"/>
    <w:rsid w:val="00BF5428"/>
    <w:rsid w:val="00BF5DE6"/>
    <w:rsid w:val="00C02FE4"/>
    <w:rsid w:val="00C0623D"/>
    <w:rsid w:val="00C124D0"/>
    <w:rsid w:val="00C1259C"/>
    <w:rsid w:val="00C13C3B"/>
    <w:rsid w:val="00C145CA"/>
    <w:rsid w:val="00C17BAA"/>
    <w:rsid w:val="00C35308"/>
    <w:rsid w:val="00C453B3"/>
    <w:rsid w:val="00C4548C"/>
    <w:rsid w:val="00C50128"/>
    <w:rsid w:val="00C50835"/>
    <w:rsid w:val="00C5126C"/>
    <w:rsid w:val="00C603ED"/>
    <w:rsid w:val="00C61EA2"/>
    <w:rsid w:val="00C655D9"/>
    <w:rsid w:val="00C70C56"/>
    <w:rsid w:val="00C7412E"/>
    <w:rsid w:val="00C7560D"/>
    <w:rsid w:val="00C83452"/>
    <w:rsid w:val="00C83E9C"/>
    <w:rsid w:val="00C84105"/>
    <w:rsid w:val="00C92A74"/>
    <w:rsid w:val="00C9617A"/>
    <w:rsid w:val="00C96BE1"/>
    <w:rsid w:val="00CA08AB"/>
    <w:rsid w:val="00CA1D4B"/>
    <w:rsid w:val="00CA2B7F"/>
    <w:rsid w:val="00CA2BA2"/>
    <w:rsid w:val="00CA3D72"/>
    <w:rsid w:val="00CA4F15"/>
    <w:rsid w:val="00CA500B"/>
    <w:rsid w:val="00CB1434"/>
    <w:rsid w:val="00CB1ED4"/>
    <w:rsid w:val="00CB2525"/>
    <w:rsid w:val="00CB5585"/>
    <w:rsid w:val="00CB5CC0"/>
    <w:rsid w:val="00CB638D"/>
    <w:rsid w:val="00CB7DAD"/>
    <w:rsid w:val="00CC125B"/>
    <w:rsid w:val="00CC441C"/>
    <w:rsid w:val="00CD4D1E"/>
    <w:rsid w:val="00CD5D12"/>
    <w:rsid w:val="00CE1229"/>
    <w:rsid w:val="00CE2D39"/>
    <w:rsid w:val="00CE4FD0"/>
    <w:rsid w:val="00CE6001"/>
    <w:rsid w:val="00CF4623"/>
    <w:rsid w:val="00CF618F"/>
    <w:rsid w:val="00CF7798"/>
    <w:rsid w:val="00D005B0"/>
    <w:rsid w:val="00D146CB"/>
    <w:rsid w:val="00D15428"/>
    <w:rsid w:val="00D17605"/>
    <w:rsid w:val="00D22EEF"/>
    <w:rsid w:val="00D2513F"/>
    <w:rsid w:val="00D265A7"/>
    <w:rsid w:val="00D3248F"/>
    <w:rsid w:val="00D3299A"/>
    <w:rsid w:val="00D33DC2"/>
    <w:rsid w:val="00D348C9"/>
    <w:rsid w:val="00D3576F"/>
    <w:rsid w:val="00D42428"/>
    <w:rsid w:val="00D42827"/>
    <w:rsid w:val="00D43EF8"/>
    <w:rsid w:val="00D4778F"/>
    <w:rsid w:val="00D55A2B"/>
    <w:rsid w:val="00D615B7"/>
    <w:rsid w:val="00D63568"/>
    <w:rsid w:val="00D63FE7"/>
    <w:rsid w:val="00D7047D"/>
    <w:rsid w:val="00D70E24"/>
    <w:rsid w:val="00D718F9"/>
    <w:rsid w:val="00D75ADE"/>
    <w:rsid w:val="00D764EC"/>
    <w:rsid w:val="00D80CC6"/>
    <w:rsid w:val="00D8192B"/>
    <w:rsid w:val="00D82494"/>
    <w:rsid w:val="00D86357"/>
    <w:rsid w:val="00D87781"/>
    <w:rsid w:val="00D96976"/>
    <w:rsid w:val="00D971DA"/>
    <w:rsid w:val="00D97D86"/>
    <w:rsid w:val="00DA29CC"/>
    <w:rsid w:val="00DA650A"/>
    <w:rsid w:val="00DB43C3"/>
    <w:rsid w:val="00DB52CD"/>
    <w:rsid w:val="00DB63DD"/>
    <w:rsid w:val="00DB7B4B"/>
    <w:rsid w:val="00DC54D5"/>
    <w:rsid w:val="00DC6641"/>
    <w:rsid w:val="00DC6D4D"/>
    <w:rsid w:val="00DD2308"/>
    <w:rsid w:val="00DD269C"/>
    <w:rsid w:val="00DD3233"/>
    <w:rsid w:val="00DD36EC"/>
    <w:rsid w:val="00DD3FCF"/>
    <w:rsid w:val="00DD64BE"/>
    <w:rsid w:val="00DE3BA4"/>
    <w:rsid w:val="00DE7E53"/>
    <w:rsid w:val="00DF4975"/>
    <w:rsid w:val="00E073FF"/>
    <w:rsid w:val="00E13B70"/>
    <w:rsid w:val="00E14F8E"/>
    <w:rsid w:val="00E1660C"/>
    <w:rsid w:val="00E16F35"/>
    <w:rsid w:val="00E237DA"/>
    <w:rsid w:val="00E23F16"/>
    <w:rsid w:val="00E2664C"/>
    <w:rsid w:val="00E2703B"/>
    <w:rsid w:val="00E27D3D"/>
    <w:rsid w:val="00E30E0E"/>
    <w:rsid w:val="00E32F7B"/>
    <w:rsid w:val="00E33FC8"/>
    <w:rsid w:val="00E429D1"/>
    <w:rsid w:val="00E43426"/>
    <w:rsid w:val="00E45985"/>
    <w:rsid w:val="00E462E7"/>
    <w:rsid w:val="00E46354"/>
    <w:rsid w:val="00E4731C"/>
    <w:rsid w:val="00E47A23"/>
    <w:rsid w:val="00E52EB9"/>
    <w:rsid w:val="00E5408C"/>
    <w:rsid w:val="00E62041"/>
    <w:rsid w:val="00E62A68"/>
    <w:rsid w:val="00E7708C"/>
    <w:rsid w:val="00E77378"/>
    <w:rsid w:val="00E87951"/>
    <w:rsid w:val="00E91D6A"/>
    <w:rsid w:val="00E97A6A"/>
    <w:rsid w:val="00EA1B0B"/>
    <w:rsid w:val="00EA4F6C"/>
    <w:rsid w:val="00EA6410"/>
    <w:rsid w:val="00EB0934"/>
    <w:rsid w:val="00EB2905"/>
    <w:rsid w:val="00EB5C3D"/>
    <w:rsid w:val="00EB7E63"/>
    <w:rsid w:val="00EC0EF4"/>
    <w:rsid w:val="00EC1B2E"/>
    <w:rsid w:val="00EC3703"/>
    <w:rsid w:val="00EC7B43"/>
    <w:rsid w:val="00ED01E4"/>
    <w:rsid w:val="00ED1CEA"/>
    <w:rsid w:val="00ED2179"/>
    <w:rsid w:val="00ED2A2F"/>
    <w:rsid w:val="00ED75EE"/>
    <w:rsid w:val="00ED7CAC"/>
    <w:rsid w:val="00EE16C2"/>
    <w:rsid w:val="00EE22C5"/>
    <w:rsid w:val="00EE62ED"/>
    <w:rsid w:val="00EF2E5C"/>
    <w:rsid w:val="00F00263"/>
    <w:rsid w:val="00F04AD3"/>
    <w:rsid w:val="00F10BAC"/>
    <w:rsid w:val="00F120BB"/>
    <w:rsid w:val="00F1587D"/>
    <w:rsid w:val="00F1720A"/>
    <w:rsid w:val="00F220F7"/>
    <w:rsid w:val="00F228FF"/>
    <w:rsid w:val="00F26D6A"/>
    <w:rsid w:val="00F37DC3"/>
    <w:rsid w:val="00F41194"/>
    <w:rsid w:val="00F411F4"/>
    <w:rsid w:val="00F5524D"/>
    <w:rsid w:val="00F5583C"/>
    <w:rsid w:val="00F55939"/>
    <w:rsid w:val="00F63D2F"/>
    <w:rsid w:val="00F656C5"/>
    <w:rsid w:val="00F71B27"/>
    <w:rsid w:val="00F75F44"/>
    <w:rsid w:val="00F7691B"/>
    <w:rsid w:val="00F76EEB"/>
    <w:rsid w:val="00F772A9"/>
    <w:rsid w:val="00F82311"/>
    <w:rsid w:val="00F85C0E"/>
    <w:rsid w:val="00F86237"/>
    <w:rsid w:val="00F908DA"/>
    <w:rsid w:val="00F949B9"/>
    <w:rsid w:val="00F94CE5"/>
    <w:rsid w:val="00FA1B79"/>
    <w:rsid w:val="00FA2920"/>
    <w:rsid w:val="00FB049F"/>
    <w:rsid w:val="00FB55D3"/>
    <w:rsid w:val="00FC09F4"/>
    <w:rsid w:val="00FC1B9A"/>
    <w:rsid w:val="00FC3B52"/>
    <w:rsid w:val="00FC4791"/>
    <w:rsid w:val="00FC49E4"/>
    <w:rsid w:val="00FC5E83"/>
    <w:rsid w:val="00FD1B04"/>
    <w:rsid w:val="00FD36F7"/>
    <w:rsid w:val="00FE4834"/>
    <w:rsid w:val="00FE4EC0"/>
    <w:rsid w:val="00FE579D"/>
    <w:rsid w:val="00FF20BE"/>
    <w:rsid w:val="00FF443D"/>
    <w:rsid w:val="00FF4CED"/>
    <w:rsid w:val="00FF53B4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5912C"/>
  <w15:docId w15:val="{5B7074A6-0C63-479F-9CFF-A450F104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0248"/>
    <w:rPr>
      <w:rFonts w:eastAsiaTheme="minorEastAsia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uiPriority w:val="34"/>
    <w:qFormat/>
    <w:rsid w:val="003C14C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tv213">
    <w:name w:val="tv213"/>
    <w:basedOn w:val="Parasts"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aliases w:val="sākums,Parastais (Web)"/>
    <w:basedOn w:val="Parasts"/>
    <w:unhideWhenUsed/>
    <w:qFormat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3C14C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611D"/>
    <w:rPr>
      <w:rFonts w:ascii="Segoe UI" w:eastAsiaTheme="minorEastAsia" w:hAnsi="Segoe UI" w:cs="Segoe UI"/>
      <w:sz w:val="18"/>
      <w:szCs w:val="18"/>
      <w:lang w:val="lv-LV" w:eastAsia="lv-LV"/>
    </w:rPr>
  </w:style>
  <w:style w:type="table" w:styleId="Reatabula">
    <w:name w:val="Table Grid"/>
    <w:basedOn w:val="Parastatabula"/>
    <w:uiPriority w:val="39"/>
    <w:rsid w:val="00FF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4D73"/>
    <w:rPr>
      <w:rFonts w:eastAsiaTheme="minorEastAsia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4D73"/>
    <w:rPr>
      <w:rFonts w:eastAsiaTheme="minorEastAsia"/>
      <w:lang w:val="lv-LV" w:eastAsia="lv-LV"/>
    </w:rPr>
  </w:style>
  <w:style w:type="paragraph" w:styleId="Bezatstarpm">
    <w:name w:val="No Spacing"/>
    <w:link w:val="BezatstarpmRakstz"/>
    <w:uiPriority w:val="1"/>
    <w:qFormat/>
    <w:rsid w:val="00762118"/>
    <w:pPr>
      <w:spacing w:after="0" w:line="240" w:lineRule="auto"/>
    </w:pPr>
    <w:rPr>
      <w:rFonts w:eastAsiaTheme="minorEastAsia"/>
      <w:lang w:val="lv-LV"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7B3E52"/>
    <w:rPr>
      <w:rFonts w:eastAsiaTheme="minorEastAsia"/>
      <w:lang w:val="lv-LV" w:eastAsia="lv-LV"/>
    </w:rPr>
  </w:style>
  <w:style w:type="paragraph" w:customStyle="1" w:styleId="naisf">
    <w:name w:val="naisf"/>
    <w:basedOn w:val="Parasts"/>
    <w:rsid w:val="0055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qFormat/>
    <w:rsid w:val="00B701E2"/>
    <w:rPr>
      <w:b/>
      <w:b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B2525"/>
    <w:rPr>
      <w:color w:val="808080"/>
      <w:shd w:val="clear" w:color="auto" w:fill="E6E6E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668CA"/>
    <w:rPr>
      <w:color w:val="954F72" w:themeColor="followedHyperlink"/>
      <w:u w:val="single"/>
    </w:rPr>
  </w:style>
  <w:style w:type="paragraph" w:customStyle="1" w:styleId="Default">
    <w:name w:val="Default"/>
    <w:rsid w:val="00C75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CA1D4B"/>
    <w:rPr>
      <w:color w:val="808080"/>
      <w:shd w:val="clear" w:color="auto" w:fill="E6E6E6"/>
    </w:rPr>
  </w:style>
  <w:style w:type="table" w:customStyle="1" w:styleId="Reatabula5">
    <w:name w:val="Režģa tabula5"/>
    <w:basedOn w:val="Parastatabula"/>
    <w:next w:val="Reatabula"/>
    <w:uiPriority w:val="39"/>
    <w:rsid w:val="006D1378"/>
    <w:pPr>
      <w:spacing w:after="0" w:line="240" w:lineRule="auto"/>
    </w:pPr>
    <w:rPr>
      <w:rFonts w:ascii="Times New Roman" w:hAnsi="Times New Roman"/>
      <w:sz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B59AE"/>
    <w:pPr>
      <w:spacing w:after="0" w:line="240" w:lineRule="auto"/>
    </w:pPr>
    <w:rPr>
      <w:rFonts w:eastAsiaTheme="minorEastAsia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E001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E001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E0018"/>
    <w:rPr>
      <w:rFonts w:eastAsiaTheme="minorEastAsia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E001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E0018"/>
    <w:rPr>
      <w:rFonts w:eastAsiaTheme="minorEastAsia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715B-CC31-41CF-A21A-B1609531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6658</Words>
  <Characters>3796</Characters>
  <Application>Microsoft Office Word</Application>
  <DocSecurity>0</DocSecurity>
  <Lines>31</Lines>
  <Paragraphs>20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ALŪKSNES NOVADA PAŠVALDĪBA</vt:lpstr>
      <vt:lpstr>Alūksnē</vt:lpstr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Pluksna</dc:creator>
  <cp:lastModifiedBy>Everita BALANDE</cp:lastModifiedBy>
  <cp:revision>2</cp:revision>
  <cp:lastPrinted>2024-12-06T13:36:00Z</cp:lastPrinted>
  <dcterms:created xsi:type="dcterms:W3CDTF">2024-12-06T13:49:00Z</dcterms:created>
  <dcterms:modified xsi:type="dcterms:W3CDTF">2024-12-06T13:49:00Z</dcterms:modified>
</cp:coreProperties>
</file>