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DACD" w14:textId="77777777" w:rsidR="00671369" w:rsidRDefault="00671369" w:rsidP="00671369">
      <w:pPr>
        <w:jc w:val="right"/>
      </w:pPr>
      <w:r>
        <w:t>LĒMUMA PROJEKTS</w:t>
      </w:r>
    </w:p>
    <w:p w14:paraId="6263A43E" w14:textId="77777777" w:rsidR="00671369" w:rsidRDefault="00671369" w:rsidP="00671369"/>
    <w:p w14:paraId="23A0BA16" w14:textId="77777777" w:rsidR="00671369" w:rsidRDefault="00671369" w:rsidP="00671369">
      <w:pPr>
        <w:jc w:val="center"/>
        <w:rPr>
          <w:b/>
        </w:rPr>
      </w:pPr>
      <w:bookmarkStart w:id="0" w:name="_Hlk166573737"/>
      <w:r>
        <w:rPr>
          <w:b/>
        </w:rPr>
        <w:t xml:space="preserve">Par </w:t>
      </w:r>
      <w:bookmarkStart w:id="1" w:name="_Hlk166247802"/>
      <w:r>
        <w:rPr>
          <w:b/>
        </w:rPr>
        <w:t>projektu “</w:t>
      </w:r>
      <w:proofErr w:type="spellStart"/>
      <w:r w:rsidRPr="00EE4558">
        <w:rPr>
          <w:b/>
        </w:rPr>
        <w:t>Bezemisiju</w:t>
      </w:r>
      <w:proofErr w:type="spellEnd"/>
      <w:r w:rsidRPr="00EE4558">
        <w:rPr>
          <w:b/>
        </w:rPr>
        <w:t xml:space="preserve"> transportlīdzekļu</w:t>
      </w:r>
      <w:r>
        <w:rPr>
          <w:b/>
        </w:rPr>
        <w:t xml:space="preserve"> </w:t>
      </w:r>
      <w:r w:rsidRPr="00EE4558">
        <w:rPr>
          <w:b/>
        </w:rPr>
        <w:t>izmantošanas ve</w:t>
      </w:r>
      <w:r>
        <w:rPr>
          <w:b/>
        </w:rPr>
        <w:t>i</w:t>
      </w:r>
      <w:r w:rsidRPr="00EE4558">
        <w:rPr>
          <w:b/>
        </w:rPr>
        <w:t>cināšana</w:t>
      </w:r>
      <w:r>
        <w:rPr>
          <w:b/>
        </w:rPr>
        <w:t xml:space="preserve"> </w:t>
      </w:r>
    </w:p>
    <w:p w14:paraId="680FB67B" w14:textId="77777777" w:rsidR="00671369" w:rsidRPr="00EA027A" w:rsidRDefault="00671369" w:rsidP="00671369">
      <w:pPr>
        <w:jc w:val="center"/>
        <w:rPr>
          <w:b/>
        </w:rPr>
      </w:pPr>
      <w:r w:rsidRPr="00EE4558">
        <w:rPr>
          <w:b/>
        </w:rPr>
        <w:t>Alūksnes novadā</w:t>
      </w:r>
      <w:r>
        <w:rPr>
          <w:b/>
        </w:rPr>
        <w:t>”</w:t>
      </w:r>
    </w:p>
    <w:bookmarkEnd w:id="1"/>
    <w:p w14:paraId="3DD87A61" w14:textId="77777777" w:rsidR="00671369" w:rsidRDefault="00671369" w:rsidP="00671369">
      <w:pPr>
        <w:jc w:val="both"/>
      </w:pPr>
    </w:p>
    <w:p w14:paraId="34DBB215" w14:textId="77777777" w:rsidR="00671369" w:rsidRPr="00B35CDB" w:rsidRDefault="00671369" w:rsidP="00671369">
      <w:pPr>
        <w:jc w:val="both"/>
      </w:pPr>
      <w:r>
        <w:tab/>
        <w:t xml:space="preserve">Ņemot vērā Ministru kabineta 2024. gada 23. janvāra noteikumus Nr. 65 “Eiropas Savienības kohēzijas politikas programmas 2021.-2027. gadam 6.1.1. specifiskā atbalsta mērķa “Pārejas uz </w:t>
      </w:r>
      <w:proofErr w:type="spellStart"/>
      <w:r>
        <w:t>klimatneitralitāti</w:t>
      </w:r>
      <w:proofErr w:type="spellEnd"/>
      <w:r>
        <w:t xml:space="preserve"> radīto ekonomisko, sociālo un vides seku mazināšana visvairāk skartajos reģionos” 6.1.1.6. pasākuma “</w:t>
      </w:r>
      <w:proofErr w:type="spellStart"/>
      <w:r>
        <w:t>Bezemisiju</w:t>
      </w:r>
      <w:proofErr w:type="spellEnd"/>
      <w:r>
        <w:t xml:space="preserve"> transportlīdzekļu izmantošanas veicināšana pašvaldībās” īstenošanas noteikumus”, pamatojoties </w:t>
      </w:r>
      <w:r w:rsidRPr="00B35CDB">
        <w:t>uz Pašvaldību likuma</w:t>
      </w:r>
      <w:r>
        <w:t xml:space="preserve"> 4. panta pirmās daļas 4., 5., 6. un 9. punktu, </w:t>
      </w:r>
      <w:r w:rsidRPr="00B35CDB">
        <w:t>10.</w:t>
      </w:r>
      <w:r>
        <w:t> </w:t>
      </w:r>
      <w:r w:rsidRPr="00B35CDB">
        <w:t xml:space="preserve">panta pirmās </w:t>
      </w:r>
      <w:r>
        <w:t xml:space="preserve">19. punktu, </w:t>
      </w:r>
      <w:r w:rsidRPr="00B35CDB">
        <w:t>Alūksnes novada pašvaldības Attīstības programmas 2022.-2027.</w:t>
      </w:r>
      <w:r>
        <w:t> </w:t>
      </w:r>
      <w:r w:rsidRPr="00B35CDB">
        <w:t xml:space="preserve">gadam </w:t>
      </w:r>
      <w:r>
        <w:t>Investīciju plāna 2022.-2027. gadam 2.10.3. punktu</w:t>
      </w:r>
      <w:r w:rsidRPr="00B35CDB">
        <w:t>,</w:t>
      </w:r>
    </w:p>
    <w:p w14:paraId="6B4B971C" w14:textId="77777777" w:rsidR="00671369" w:rsidRPr="00B35CDB" w:rsidRDefault="00671369" w:rsidP="00671369">
      <w:pPr>
        <w:jc w:val="both"/>
      </w:pPr>
    </w:p>
    <w:p w14:paraId="4DF0F1F3" w14:textId="77777777" w:rsidR="00671369" w:rsidRDefault="00671369" w:rsidP="00671369">
      <w:pPr>
        <w:pStyle w:val="Pamattekstsaratkpi"/>
        <w:numPr>
          <w:ilvl w:val="0"/>
          <w:numId w:val="1"/>
        </w:numPr>
        <w:rPr>
          <w:sz w:val="24"/>
          <w:szCs w:val="24"/>
        </w:rPr>
      </w:pPr>
      <w:r w:rsidRPr="00710388">
        <w:rPr>
          <w:sz w:val="24"/>
          <w:szCs w:val="24"/>
        </w:rPr>
        <w:t>Atbalstīt projekta “</w:t>
      </w:r>
      <w:proofErr w:type="spellStart"/>
      <w:r w:rsidRPr="00710388">
        <w:rPr>
          <w:sz w:val="24"/>
          <w:szCs w:val="24"/>
        </w:rPr>
        <w:t>Bezemisiju</w:t>
      </w:r>
      <w:proofErr w:type="spellEnd"/>
      <w:r w:rsidRPr="00710388">
        <w:rPr>
          <w:sz w:val="24"/>
          <w:szCs w:val="24"/>
        </w:rPr>
        <w:t xml:space="preserve"> transportlīdzekļu izmantošanas veicināšana Alūksnes novadā”</w:t>
      </w:r>
      <w:r>
        <w:rPr>
          <w:sz w:val="24"/>
          <w:szCs w:val="24"/>
        </w:rPr>
        <w:t xml:space="preserve"> īstenošanas pieteikuma iesniegšanu Centrālajā finanšu un līgumu aģentūrā. </w:t>
      </w:r>
    </w:p>
    <w:p w14:paraId="2F7EDCF5" w14:textId="77777777" w:rsidR="00671369" w:rsidRDefault="00671369" w:rsidP="00671369">
      <w:pPr>
        <w:pStyle w:val="Pamattekstsaratkpi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Apstiprināt projekta indikatīvās izmaksas 740 476 EUR (septiņi simti četrdesmit tūkstoši četri simti septiņdesmit seši </w:t>
      </w:r>
      <w:r>
        <w:rPr>
          <w:i/>
          <w:iCs/>
          <w:sz w:val="24"/>
          <w:szCs w:val="24"/>
        </w:rPr>
        <w:t>euro</w:t>
      </w:r>
      <w:r>
        <w:rPr>
          <w:sz w:val="24"/>
          <w:szCs w:val="24"/>
        </w:rPr>
        <w:t xml:space="preserve">), tajā skaitā pašvaldības līdzfinansējumu 111 071,40 EUR (viens simts vienpadsmit tūkstoši septiņdesmit viens </w:t>
      </w:r>
      <w:r>
        <w:rPr>
          <w:i/>
          <w:iCs/>
          <w:sz w:val="24"/>
          <w:szCs w:val="24"/>
        </w:rPr>
        <w:t xml:space="preserve">euro </w:t>
      </w:r>
      <w:r>
        <w:rPr>
          <w:sz w:val="24"/>
          <w:szCs w:val="24"/>
        </w:rPr>
        <w:t>40 centi).</w:t>
      </w:r>
    </w:p>
    <w:p w14:paraId="30EF6923" w14:textId="77777777" w:rsidR="00671369" w:rsidRPr="00710388" w:rsidRDefault="00671369" w:rsidP="00671369">
      <w:pPr>
        <w:pStyle w:val="Pamattekstsaratkpi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Projekta pieteikuma atbalsta gadījumā, nodrošināt Alūksnes novada pašvaldības līdzfinansējumu no Alūksnes novada pašvaldības 2024. un 2025. gada budžeta līdzekļiem. </w:t>
      </w:r>
    </w:p>
    <w:bookmarkEnd w:id="0"/>
    <w:p w14:paraId="6BA13E27" w14:textId="77777777" w:rsidR="00671369" w:rsidRPr="00B35CDB" w:rsidRDefault="00671369" w:rsidP="00671369">
      <w:pPr>
        <w:pStyle w:val="Pamattekstsaratkpi"/>
        <w:ind w:firstLine="0"/>
        <w:rPr>
          <w:sz w:val="24"/>
          <w:szCs w:val="24"/>
        </w:rPr>
      </w:pPr>
      <w:r w:rsidRPr="00B35CDB">
        <w:rPr>
          <w:sz w:val="24"/>
          <w:szCs w:val="24"/>
        </w:rPr>
        <w:tab/>
      </w:r>
    </w:p>
    <w:p w14:paraId="4C274ECD" w14:textId="77777777" w:rsidR="006115E1" w:rsidRDefault="006115E1"/>
    <w:sectPr w:rsidR="006115E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82D09"/>
    <w:multiLevelType w:val="hybridMultilevel"/>
    <w:tmpl w:val="46E64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42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69"/>
    <w:rsid w:val="004F7DD7"/>
    <w:rsid w:val="006115E1"/>
    <w:rsid w:val="0067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A8FF3"/>
  <w15:chartTrackingRefBased/>
  <w15:docId w15:val="{13815CDE-89C9-4043-A3EA-413AD792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1369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CharCharRakstzCharCharRakstzCharCharRakstz">
    <w:name w:val=" Rakstz. Char Char Rakstz. Char Char Rakstz. Char Char Rakstz."/>
    <w:basedOn w:val="Parasts"/>
    <w:rsid w:val="006713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mattekstsaratkpi">
    <w:name w:val="Body Text Indent"/>
    <w:basedOn w:val="Parasts"/>
    <w:link w:val="PamattekstsaratkpiRakstz"/>
    <w:rsid w:val="00671369"/>
    <w:pPr>
      <w:ind w:firstLine="720"/>
      <w:jc w:val="both"/>
    </w:pPr>
    <w:rPr>
      <w:sz w:val="22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671369"/>
    <w:rPr>
      <w:rFonts w:eastAsia="Times New Roman" w:cs="Times New Roman"/>
      <w:sz w:val="22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838</Words>
  <Characters>479</Characters>
  <Application>Microsoft Office Word</Application>
  <DocSecurity>0</DocSecurity>
  <Lines>3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2024-05-14T07:10:00Z</dcterms:created>
  <dcterms:modified xsi:type="dcterms:W3CDTF">2024-05-14T07:11:00Z</dcterms:modified>
</cp:coreProperties>
</file>