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1D22" w14:textId="77777777" w:rsidR="00A53C50" w:rsidRPr="004C76A8" w:rsidRDefault="00A53C50" w:rsidP="00A53C50">
      <w:pPr>
        <w:spacing w:after="0" w:line="240" w:lineRule="auto"/>
        <w:jc w:val="right"/>
        <w:rPr>
          <w:rFonts w:ascii="Times New Roman" w:hAnsi="Times New Roman" w:cs="Times New Roman"/>
          <w:sz w:val="24"/>
          <w:szCs w:val="24"/>
        </w:rPr>
      </w:pPr>
      <w:r w:rsidRPr="004C76A8">
        <w:rPr>
          <w:rFonts w:ascii="Times New Roman" w:hAnsi="Times New Roman" w:cs="Times New Roman"/>
          <w:sz w:val="24"/>
          <w:szCs w:val="24"/>
        </w:rPr>
        <w:t>Lēmuma projekts</w:t>
      </w:r>
    </w:p>
    <w:p w14:paraId="59B07F9C" w14:textId="77777777" w:rsidR="00A53C50" w:rsidRPr="004C76A8" w:rsidRDefault="00A53C50" w:rsidP="00A53C50">
      <w:pPr>
        <w:spacing w:after="0" w:line="240" w:lineRule="auto"/>
        <w:jc w:val="right"/>
        <w:rPr>
          <w:rFonts w:ascii="Times New Roman" w:hAnsi="Times New Roman" w:cs="Times New Roman"/>
          <w:i/>
          <w:iCs/>
          <w:sz w:val="24"/>
          <w:szCs w:val="24"/>
        </w:rPr>
      </w:pPr>
      <w:r w:rsidRPr="004C76A8">
        <w:rPr>
          <w:rFonts w:ascii="Times New Roman" w:hAnsi="Times New Roman" w:cs="Times New Roman"/>
          <w:sz w:val="24"/>
          <w:szCs w:val="24"/>
        </w:rPr>
        <w:t>(</w:t>
      </w:r>
      <w:r w:rsidRPr="004C76A8">
        <w:rPr>
          <w:rFonts w:ascii="Times New Roman" w:hAnsi="Times New Roman" w:cs="Times New Roman"/>
          <w:i/>
          <w:iCs/>
          <w:sz w:val="24"/>
          <w:szCs w:val="24"/>
        </w:rPr>
        <w:t xml:space="preserve">satur ierobežotas pieejamības </w:t>
      </w:r>
    </w:p>
    <w:p w14:paraId="631C70D7" w14:textId="77777777" w:rsidR="00A53C50" w:rsidRPr="004C76A8" w:rsidRDefault="00A53C50" w:rsidP="00A53C50">
      <w:pPr>
        <w:spacing w:after="0" w:line="240" w:lineRule="auto"/>
        <w:jc w:val="right"/>
        <w:rPr>
          <w:rFonts w:ascii="Times New Roman" w:hAnsi="Times New Roman" w:cs="Times New Roman"/>
          <w:sz w:val="24"/>
          <w:szCs w:val="24"/>
        </w:rPr>
      </w:pPr>
      <w:r w:rsidRPr="004C76A8">
        <w:rPr>
          <w:rFonts w:ascii="Times New Roman" w:hAnsi="Times New Roman" w:cs="Times New Roman"/>
          <w:i/>
          <w:iCs/>
          <w:sz w:val="24"/>
          <w:szCs w:val="24"/>
        </w:rPr>
        <w:t>informāciju – personas kodu</w:t>
      </w:r>
      <w:r w:rsidRPr="004C76A8">
        <w:rPr>
          <w:rFonts w:ascii="Times New Roman" w:hAnsi="Times New Roman" w:cs="Times New Roman"/>
          <w:sz w:val="24"/>
          <w:szCs w:val="24"/>
        </w:rPr>
        <w:t>)</w:t>
      </w:r>
    </w:p>
    <w:p w14:paraId="5521DAE5" w14:textId="77777777" w:rsidR="00A53C50" w:rsidRPr="004C76A8" w:rsidRDefault="00A53C50" w:rsidP="00A53C50">
      <w:pPr>
        <w:spacing w:after="0" w:line="240" w:lineRule="auto"/>
        <w:rPr>
          <w:rFonts w:ascii="Times New Roman" w:hAnsi="Times New Roman" w:cs="Times New Roman"/>
          <w:sz w:val="24"/>
          <w:szCs w:val="24"/>
        </w:rPr>
      </w:pPr>
    </w:p>
    <w:p w14:paraId="0ED76786" w14:textId="77777777" w:rsidR="00A53C50" w:rsidRPr="004C76A8" w:rsidRDefault="00A53C50" w:rsidP="00A53C50">
      <w:pPr>
        <w:spacing w:after="0" w:line="240" w:lineRule="auto"/>
        <w:jc w:val="center"/>
        <w:rPr>
          <w:rFonts w:ascii="Times New Roman" w:hAnsi="Times New Roman" w:cs="Times New Roman"/>
          <w:b/>
          <w:bCs/>
          <w:sz w:val="24"/>
          <w:szCs w:val="24"/>
        </w:rPr>
      </w:pPr>
      <w:bookmarkStart w:id="0" w:name="_Hlk164157551"/>
      <w:r w:rsidRPr="004C76A8">
        <w:rPr>
          <w:rFonts w:ascii="Times New Roman" w:hAnsi="Times New Roman" w:cs="Times New Roman"/>
          <w:b/>
          <w:bCs/>
          <w:sz w:val="24"/>
          <w:szCs w:val="24"/>
        </w:rPr>
        <w:t xml:space="preserve">Par atļauju </w:t>
      </w:r>
      <w:r>
        <w:rPr>
          <w:rFonts w:ascii="Times New Roman" w:hAnsi="Times New Roman" w:cs="Times New Roman"/>
          <w:b/>
          <w:bCs/>
          <w:sz w:val="24"/>
          <w:szCs w:val="24"/>
        </w:rPr>
        <w:t>R.Mellenbergai</w:t>
      </w:r>
      <w:r w:rsidRPr="004C76A8">
        <w:rPr>
          <w:rFonts w:ascii="Times New Roman" w:hAnsi="Times New Roman" w:cs="Times New Roman"/>
          <w:b/>
          <w:bCs/>
          <w:sz w:val="24"/>
          <w:szCs w:val="24"/>
        </w:rPr>
        <w:t xml:space="preserve"> savienot amatus </w:t>
      </w:r>
    </w:p>
    <w:p w14:paraId="78AB3B78" w14:textId="77777777" w:rsidR="00A53C50" w:rsidRPr="004C76A8" w:rsidRDefault="00A53C50" w:rsidP="00A53C50">
      <w:pPr>
        <w:spacing w:after="0" w:line="240" w:lineRule="auto"/>
        <w:rPr>
          <w:rFonts w:ascii="Times New Roman" w:hAnsi="Times New Roman" w:cs="Times New Roman"/>
          <w:sz w:val="24"/>
          <w:szCs w:val="24"/>
        </w:rPr>
      </w:pPr>
    </w:p>
    <w:p w14:paraId="5C1568D9" w14:textId="5D03EE91" w:rsidR="00A53C50" w:rsidRPr="004C76A8" w:rsidRDefault="00A53C50" w:rsidP="00A53C5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 xml:space="preserve">Izskatot Alūksnes novada pašvaldības </w:t>
      </w:r>
      <w:r>
        <w:rPr>
          <w:rFonts w:ascii="Times New Roman" w:hAnsi="Times New Roman" w:cs="Times New Roman"/>
          <w:sz w:val="24"/>
          <w:szCs w:val="24"/>
        </w:rPr>
        <w:t>Centrālās administrācijas Īpašumu pārvaldības un attīstības nodaļas nekustamā īpašuma speciālistes</w:t>
      </w:r>
      <w:r w:rsidRPr="004C76A8">
        <w:rPr>
          <w:rFonts w:ascii="Times New Roman" w:hAnsi="Times New Roman" w:cs="Times New Roman"/>
          <w:sz w:val="24"/>
          <w:szCs w:val="24"/>
        </w:rPr>
        <w:t xml:space="preserve"> </w:t>
      </w:r>
      <w:r>
        <w:rPr>
          <w:rFonts w:ascii="Times New Roman" w:hAnsi="Times New Roman" w:cs="Times New Roman"/>
          <w:sz w:val="24"/>
          <w:szCs w:val="24"/>
        </w:rPr>
        <w:t>Rimmas Mellenbergas</w:t>
      </w:r>
      <w:r w:rsidRPr="004C76A8">
        <w:rPr>
          <w:rFonts w:ascii="Times New Roman" w:hAnsi="Times New Roman" w:cs="Times New Roman"/>
          <w:sz w:val="24"/>
          <w:szCs w:val="24"/>
        </w:rPr>
        <w:t xml:space="preserve"> </w:t>
      </w:r>
      <w:r>
        <w:rPr>
          <w:rFonts w:ascii="Times New Roman" w:hAnsi="Times New Roman" w:cs="Times New Roman"/>
          <w:sz w:val="24"/>
          <w:szCs w:val="24"/>
        </w:rPr>
        <w:t>09</w:t>
      </w:r>
      <w:r w:rsidRPr="004C76A8">
        <w:rPr>
          <w:rFonts w:ascii="Times New Roman" w:hAnsi="Times New Roman" w:cs="Times New Roman"/>
          <w:sz w:val="24"/>
          <w:szCs w:val="24"/>
        </w:rPr>
        <w:t xml:space="preserve">.04.2024. iesniegumu par amatu savienošanu ar Alūksnes novada vēlēšanu iecirkņa Nr. </w:t>
      </w:r>
      <w:r>
        <w:rPr>
          <w:rFonts w:ascii="Times New Roman" w:hAnsi="Times New Roman" w:cs="Times New Roman"/>
          <w:sz w:val="24"/>
          <w:szCs w:val="24"/>
        </w:rPr>
        <w:t>317</w:t>
      </w:r>
      <w:r w:rsidRPr="004C76A8">
        <w:rPr>
          <w:rFonts w:ascii="Times New Roman" w:hAnsi="Times New Roman" w:cs="Times New Roman"/>
          <w:sz w:val="24"/>
          <w:szCs w:val="24"/>
        </w:rPr>
        <w:t xml:space="preserve"> komisijas </w:t>
      </w:r>
      <w:r>
        <w:rPr>
          <w:rFonts w:ascii="Times New Roman" w:hAnsi="Times New Roman" w:cs="Times New Roman"/>
          <w:sz w:val="24"/>
          <w:szCs w:val="24"/>
        </w:rPr>
        <w:t xml:space="preserve">sekretāra </w:t>
      </w:r>
      <w:r w:rsidRPr="004C76A8">
        <w:rPr>
          <w:rFonts w:ascii="Times New Roman" w:hAnsi="Times New Roman" w:cs="Times New Roman"/>
          <w:sz w:val="24"/>
          <w:szCs w:val="24"/>
        </w:rPr>
        <w:t>amatu, reģistrēts Alūksnes novada pašvaldībā ar Nr. ANP/1-47/24/11</w:t>
      </w:r>
      <w:r>
        <w:rPr>
          <w:rFonts w:ascii="Times New Roman" w:hAnsi="Times New Roman" w:cs="Times New Roman"/>
          <w:sz w:val="24"/>
          <w:szCs w:val="24"/>
        </w:rPr>
        <w:t>58</w:t>
      </w:r>
      <w:r w:rsidRPr="004C76A8">
        <w:rPr>
          <w:rFonts w:ascii="Times New Roman" w:hAnsi="Times New Roman" w:cs="Times New Roman"/>
          <w:sz w:val="24"/>
          <w:szCs w:val="24"/>
        </w:rPr>
        <w:t>,</w:t>
      </w:r>
    </w:p>
    <w:p w14:paraId="3C642938" w14:textId="77777777" w:rsidR="00A53C50" w:rsidRPr="004C76A8" w:rsidRDefault="00A53C50" w:rsidP="00A53C5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698E21C2" w14:textId="77777777" w:rsidR="00A53C50" w:rsidRPr="004C76A8" w:rsidRDefault="00A53C50" w:rsidP="00A53C5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ņemot vērā  Pašvaldību likuma 10. panta pirmās daļas 21. punktu, likuma “Par interešu konflikta novēršanu valsts amatpersonu darbībā” (</w:t>
      </w:r>
      <w:r w:rsidRPr="004C76A8">
        <w:rPr>
          <w:rFonts w:ascii="Times New Roman" w:hAnsi="Times New Roman" w:cs="Times New Roman"/>
          <w:i/>
          <w:iCs/>
          <w:sz w:val="24"/>
          <w:szCs w:val="24"/>
        </w:rPr>
        <w:t>turpmāk – Likums</w:t>
      </w:r>
      <w:r w:rsidRPr="004C76A8">
        <w:rPr>
          <w:rFonts w:ascii="Times New Roman" w:hAnsi="Times New Roman" w:cs="Times New Roman"/>
          <w:sz w:val="24"/>
          <w:szCs w:val="24"/>
        </w:rPr>
        <w:t>) 6. panta pirmo un otro daļu, 7.</w:t>
      </w:r>
      <w:r>
        <w:rPr>
          <w:rFonts w:ascii="Times New Roman" w:hAnsi="Times New Roman" w:cs="Times New Roman"/>
          <w:sz w:val="24"/>
          <w:szCs w:val="24"/>
        </w:rPr>
        <w:t> </w:t>
      </w:r>
      <w:r w:rsidRPr="004C76A8">
        <w:rPr>
          <w:rFonts w:ascii="Times New Roman" w:hAnsi="Times New Roman" w:cs="Times New Roman"/>
          <w:sz w:val="24"/>
          <w:szCs w:val="24"/>
        </w:rPr>
        <w:t xml:space="preserve">panta sestās daļas 2. punktu, 8.¹ panta piektās daļas 1. un 2. punktu, </w:t>
      </w:r>
    </w:p>
    <w:p w14:paraId="0CB1F635" w14:textId="77777777" w:rsidR="00A53C50" w:rsidRPr="004C76A8" w:rsidRDefault="00A53C50" w:rsidP="00A53C50">
      <w:pPr>
        <w:spacing w:after="0" w:line="240" w:lineRule="auto"/>
        <w:jc w:val="both"/>
        <w:rPr>
          <w:rFonts w:ascii="Times New Roman" w:hAnsi="Times New Roman" w:cs="Times New Roman"/>
          <w:sz w:val="24"/>
          <w:szCs w:val="24"/>
        </w:rPr>
      </w:pPr>
    </w:p>
    <w:p w14:paraId="223F03DB" w14:textId="7AE42B2E" w:rsidR="00A53C50" w:rsidRPr="004C76A8" w:rsidRDefault="00A53C50" w:rsidP="00A53C5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 xml:space="preserve">atļaut </w:t>
      </w:r>
      <w:r>
        <w:rPr>
          <w:rFonts w:ascii="Times New Roman" w:hAnsi="Times New Roman" w:cs="Times New Roman"/>
          <w:sz w:val="24"/>
          <w:szCs w:val="24"/>
        </w:rPr>
        <w:t>Rimmai Mellenbergai</w:t>
      </w:r>
      <w:r w:rsidRPr="004C76A8">
        <w:rPr>
          <w:rFonts w:ascii="Times New Roman" w:hAnsi="Times New Roman" w:cs="Times New Roman"/>
          <w:sz w:val="24"/>
          <w:szCs w:val="24"/>
        </w:rPr>
        <w:t xml:space="preserve"> (personas kods </w:t>
      </w:r>
      <w:r>
        <w:rPr>
          <w:rFonts w:ascii="Times New Roman" w:hAnsi="Times New Roman" w:cs="Times New Roman"/>
          <w:sz w:val="24"/>
          <w:szCs w:val="24"/>
        </w:rPr>
        <w:t>[..]</w:t>
      </w:r>
      <w:r w:rsidRPr="004C76A8">
        <w:rPr>
          <w:rFonts w:ascii="Times New Roman" w:hAnsi="Times New Roman" w:cs="Times New Roman"/>
          <w:sz w:val="24"/>
          <w:szCs w:val="24"/>
        </w:rPr>
        <w:t xml:space="preserve">) savienot Alūksnes novada pašvaldības </w:t>
      </w:r>
      <w:r w:rsidRPr="008B5149">
        <w:rPr>
          <w:rFonts w:ascii="Times New Roman" w:hAnsi="Times New Roman" w:cs="Times New Roman"/>
          <w:sz w:val="24"/>
          <w:szCs w:val="24"/>
        </w:rPr>
        <w:t>Centrālās administrācijas Īpašumu pārvaldības un attīstības nodaļas nekustamā īpašuma speciālist</w:t>
      </w:r>
      <w:r>
        <w:rPr>
          <w:rFonts w:ascii="Times New Roman" w:hAnsi="Times New Roman" w:cs="Times New Roman"/>
          <w:sz w:val="24"/>
          <w:szCs w:val="24"/>
        </w:rPr>
        <w:t>a, Alūksnes novada pašvaldības</w:t>
      </w:r>
      <w:r w:rsidRPr="008B5149">
        <w:rPr>
          <w:rFonts w:ascii="Times New Roman" w:hAnsi="Times New Roman" w:cs="Times New Roman"/>
          <w:sz w:val="24"/>
          <w:szCs w:val="24"/>
        </w:rPr>
        <w:t xml:space="preserve"> </w:t>
      </w:r>
      <w:r>
        <w:rPr>
          <w:rFonts w:ascii="Times New Roman" w:hAnsi="Times New Roman" w:cs="Times New Roman"/>
          <w:sz w:val="24"/>
          <w:szCs w:val="24"/>
        </w:rPr>
        <w:t>Dzīvokļu</w:t>
      </w:r>
      <w:r w:rsidRPr="004C76A8">
        <w:rPr>
          <w:rFonts w:ascii="Times New Roman" w:hAnsi="Times New Roman" w:cs="Times New Roman"/>
          <w:sz w:val="24"/>
          <w:szCs w:val="24"/>
        </w:rPr>
        <w:t xml:space="preserve"> komisijas </w:t>
      </w:r>
      <w:r>
        <w:rPr>
          <w:rFonts w:ascii="Times New Roman" w:hAnsi="Times New Roman" w:cs="Times New Roman"/>
          <w:sz w:val="24"/>
          <w:szCs w:val="24"/>
        </w:rPr>
        <w:t>locekļa un</w:t>
      </w:r>
      <w:r w:rsidRPr="004C76A8">
        <w:rPr>
          <w:rFonts w:ascii="Times New Roman" w:hAnsi="Times New Roman" w:cs="Times New Roman"/>
          <w:sz w:val="24"/>
          <w:szCs w:val="24"/>
        </w:rPr>
        <w:t xml:space="preserve"> Alūksnes novada vēlēšanu iecirkņa Nr. </w:t>
      </w:r>
      <w:r>
        <w:rPr>
          <w:rFonts w:ascii="Times New Roman" w:hAnsi="Times New Roman" w:cs="Times New Roman"/>
          <w:sz w:val="24"/>
          <w:szCs w:val="24"/>
        </w:rPr>
        <w:t>317</w:t>
      </w:r>
      <w:r w:rsidRPr="004C76A8">
        <w:rPr>
          <w:rFonts w:ascii="Times New Roman" w:hAnsi="Times New Roman" w:cs="Times New Roman"/>
          <w:sz w:val="24"/>
          <w:szCs w:val="24"/>
        </w:rPr>
        <w:t xml:space="preserve"> komisijas </w:t>
      </w:r>
      <w:r>
        <w:rPr>
          <w:rFonts w:ascii="Times New Roman" w:hAnsi="Times New Roman" w:cs="Times New Roman"/>
          <w:sz w:val="24"/>
          <w:szCs w:val="24"/>
        </w:rPr>
        <w:t xml:space="preserve">sekretāra </w:t>
      </w:r>
      <w:r w:rsidRPr="004C76A8">
        <w:rPr>
          <w:rFonts w:ascii="Times New Roman" w:hAnsi="Times New Roman" w:cs="Times New Roman"/>
          <w:sz w:val="24"/>
          <w:szCs w:val="24"/>
        </w:rPr>
        <w:t>amatu</w:t>
      </w:r>
      <w:r>
        <w:rPr>
          <w:rFonts w:ascii="Times New Roman" w:hAnsi="Times New Roman" w:cs="Times New Roman"/>
          <w:sz w:val="24"/>
          <w:szCs w:val="24"/>
        </w:rPr>
        <w:t>s</w:t>
      </w:r>
      <w:r w:rsidRPr="004C76A8">
        <w:rPr>
          <w:rFonts w:ascii="Times New Roman" w:hAnsi="Times New Roman" w:cs="Times New Roman"/>
          <w:sz w:val="24"/>
          <w:szCs w:val="24"/>
        </w:rPr>
        <w:t xml:space="preserve">. </w:t>
      </w:r>
    </w:p>
    <w:p w14:paraId="6683AFAA" w14:textId="77777777" w:rsidR="00A53C50" w:rsidRPr="004C76A8" w:rsidRDefault="00A53C50" w:rsidP="00A53C50">
      <w:pPr>
        <w:spacing w:after="0" w:line="240" w:lineRule="auto"/>
        <w:ind w:firstLine="720"/>
        <w:jc w:val="both"/>
        <w:rPr>
          <w:rFonts w:ascii="Times New Roman" w:hAnsi="Times New Roman" w:cs="Times New Roman"/>
          <w:i/>
          <w:iCs/>
          <w:sz w:val="24"/>
          <w:szCs w:val="24"/>
        </w:rPr>
      </w:pPr>
    </w:p>
    <w:p w14:paraId="64F6F50E" w14:textId="77777777" w:rsidR="00A53C50" w:rsidRPr="004C76A8" w:rsidRDefault="00A53C50" w:rsidP="00A53C5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Amatpersona nevar paļauties uz to, ka šī atļauja vienmēr būs spēkā. Atbilstoši Likuma 8.</w:t>
      </w:r>
      <w:r w:rsidRPr="004C76A8">
        <w:rPr>
          <w:rFonts w:ascii="Times New Roman" w:hAnsi="Times New Roman" w:cs="Times New Roman"/>
          <w:i/>
          <w:iCs/>
          <w:sz w:val="24"/>
          <w:szCs w:val="24"/>
          <w:vertAlign w:val="superscript"/>
        </w:rPr>
        <w:t>1</w:t>
      </w:r>
      <w:r>
        <w:rPr>
          <w:rFonts w:ascii="Times New Roman" w:hAnsi="Times New Roman" w:cs="Times New Roman"/>
          <w:i/>
          <w:iCs/>
          <w:sz w:val="24"/>
          <w:szCs w:val="24"/>
        </w:rPr>
        <w:t> </w:t>
      </w:r>
      <w:r w:rsidRPr="004C76A8">
        <w:rPr>
          <w:rFonts w:ascii="Times New Roman" w:hAnsi="Times New Roman" w:cs="Times New Roman"/>
          <w:i/>
          <w:iCs/>
          <w:sz w:val="24"/>
          <w:szCs w:val="24"/>
        </w:rPr>
        <w:t>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7124144B" w14:textId="77777777" w:rsidR="00A53C50" w:rsidRPr="004C76A8" w:rsidRDefault="00A53C50" w:rsidP="00A53C5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4C76A8">
        <w:rPr>
          <w:rFonts w:ascii="Times New Roman" w:hAnsi="Times New Roman" w:cs="Times New Roman"/>
          <w:i/>
          <w:iCs/>
          <w:sz w:val="24"/>
          <w:szCs w:val="24"/>
        </w:rPr>
        <w:tab/>
      </w:r>
    </w:p>
    <w:p w14:paraId="102B64E7" w14:textId="77777777" w:rsidR="00A53C50" w:rsidRPr="004C76A8" w:rsidRDefault="00A53C50" w:rsidP="00A53C5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Saskaņā ar Administratīvā procesa likuma 76.panta otro daļu, šo administratīvo aktu var pārsūdzēt Administratīvajā rajona tiesā  viena mēneša laikā no tā spēkā stāšanās dienas.</w:t>
      </w:r>
    </w:p>
    <w:bookmarkEnd w:id="0"/>
    <w:p w14:paraId="6E66A34F" w14:textId="77777777" w:rsidR="00C7434F" w:rsidRDefault="00C7434F"/>
    <w:sectPr w:rsidR="00C7434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50"/>
    <w:rsid w:val="004B61E3"/>
    <w:rsid w:val="004F7DD7"/>
    <w:rsid w:val="00A53C50"/>
    <w:rsid w:val="00C743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96C"/>
  <w15:chartTrackingRefBased/>
  <w15:docId w15:val="{33306E7F-1A78-4377-ACAB-966B9EA6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3C50"/>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832</Characters>
  <Application>Microsoft Office Word</Application>
  <DocSecurity>0</DocSecurity>
  <Lines>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2024-04-16T07:59:00Z</dcterms:created>
  <dcterms:modified xsi:type="dcterms:W3CDTF">2024-04-18T07:49:00Z</dcterms:modified>
</cp:coreProperties>
</file>