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4FAC" w14:textId="234BB6DD" w:rsidR="00672434" w:rsidRDefault="00672434" w:rsidP="00996175">
      <w:pPr>
        <w:spacing w:after="0" w:line="240" w:lineRule="auto"/>
        <w:jc w:val="right"/>
        <w:rPr>
          <w:rFonts w:ascii="Times New Roman" w:hAnsi="Times New Roman" w:cs="Times New Roman"/>
          <w:i/>
          <w:iCs/>
          <w:sz w:val="24"/>
          <w:szCs w:val="24"/>
        </w:rPr>
      </w:pPr>
      <w:r w:rsidRPr="00996175">
        <w:rPr>
          <w:rFonts w:ascii="Times New Roman" w:hAnsi="Times New Roman" w:cs="Times New Roman"/>
          <w:i/>
          <w:iCs/>
          <w:sz w:val="24"/>
          <w:szCs w:val="24"/>
        </w:rPr>
        <w:t>Lēmuma projekts</w:t>
      </w:r>
    </w:p>
    <w:p w14:paraId="2AB3112E" w14:textId="77777777" w:rsidR="00996175" w:rsidRPr="00996175" w:rsidRDefault="00996175" w:rsidP="00996175">
      <w:pPr>
        <w:spacing w:after="0" w:line="240" w:lineRule="auto"/>
        <w:jc w:val="right"/>
        <w:rPr>
          <w:rFonts w:ascii="Times New Roman" w:hAnsi="Times New Roman" w:cs="Times New Roman"/>
          <w:i/>
          <w:iCs/>
          <w:sz w:val="24"/>
          <w:szCs w:val="24"/>
        </w:rPr>
      </w:pPr>
    </w:p>
    <w:p w14:paraId="5F054B13" w14:textId="7FA5EF59" w:rsidR="00672434" w:rsidRDefault="00672434" w:rsidP="009961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 saistošo noteikumu Nr. </w:t>
      </w:r>
      <w:r w:rsidR="00996175">
        <w:rPr>
          <w:rFonts w:ascii="Times New Roman" w:hAnsi="Times New Roman" w:cs="Times New Roman"/>
          <w:b/>
          <w:bCs/>
          <w:sz w:val="24"/>
          <w:szCs w:val="24"/>
        </w:rPr>
        <w:t>_</w:t>
      </w:r>
      <w:r>
        <w:rPr>
          <w:rFonts w:ascii="Times New Roman" w:hAnsi="Times New Roman" w:cs="Times New Roman"/>
          <w:b/>
          <w:bCs/>
          <w:sz w:val="24"/>
          <w:szCs w:val="24"/>
        </w:rPr>
        <w:t>/2024 “Par interešu izglītības īstenošanu Alūksnes novadā”</w:t>
      </w:r>
      <w:r w:rsidR="003E095A">
        <w:rPr>
          <w:rFonts w:ascii="Times New Roman" w:hAnsi="Times New Roman" w:cs="Times New Roman"/>
          <w:b/>
          <w:bCs/>
          <w:sz w:val="24"/>
          <w:szCs w:val="24"/>
        </w:rPr>
        <w:t xml:space="preserve"> izdošanu</w:t>
      </w:r>
    </w:p>
    <w:p w14:paraId="28F8B879" w14:textId="77777777" w:rsidR="00996175" w:rsidRDefault="00996175" w:rsidP="00996175">
      <w:pPr>
        <w:spacing w:after="0" w:line="240" w:lineRule="auto"/>
        <w:jc w:val="center"/>
        <w:rPr>
          <w:rFonts w:ascii="Times New Roman" w:hAnsi="Times New Roman" w:cs="Times New Roman"/>
          <w:b/>
          <w:bCs/>
          <w:sz w:val="24"/>
          <w:szCs w:val="24"/>
        </w:rPr>
      </w:pPr>
    </w:p>
    <w:p w14:paraId="7E031634" w14:textId="1BDC2EA2" w:rsidR="00672434" w:rsidRDefault="00672434" w:rsidP="0099617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Pamatojoties uz Pašvaldību likuma 44.</w:t>
      </w:r>
      <w:r w:rsidR="00996175">
        <w:rPr>
          <w:rFonts w:ascii="Times New Roman" w:hAnsi="Times New Roman" w:cs="Times New Roman"/>
          <w:sz w:val="24"/>
          <w:szCs w:val="24"/>
        </w:rPr>
        <w:t> </w:t>
      </w:r>
      <w:r>
        <w:rPr>
          <w:rFonts w:ascii="Times New Roman" w:hAnsi="Times New Roman" w:cs="Times New Roman"/>
          <w:sz w:val="24"/>
          <w:szCs w:val="24"/>
        </w:rPr>
        <w:t>panta otro daļu</w:t>
      </w:r>
      <w:r w:rsidR="003E095A">
        <w:rPr>
          <w:rFonts w:ascii="Times New Roman" w:hAnsi="Times New Roman" w:cs="Times New Roman"/>
          <w:sz w:val="24"/>
          <w:szCs w:val="24"/>
        </w:rPr>
        <w:t>,</w:t>
      </w:r>
    </w:p>
    <w:p w14:paraId="319AC9E6" w14:textId="1A312AE8" w:rsidR="00672434" w:rsidRDefault="00863C86" w:rsidP="0099617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00672434">
        <w:rPr>
          <w:rFonts w:ascii="Times New Roman" w:hAnsi="Times New Roman" w:cs="Times New Roman"/>
          <w:sz w:val="24"/>
          <w:szCs w:val="24"/>
        </w:rPr>
        <w:t>zdot saistošos noteikumus Nr. </w:t>
      </w:r>
      <w:r w:rsidR="00996175">
        <w:rPr>
          <w:rFonts w:ascii="Times New Roman" w:hAnsi="Times New Roman" w:cs="Times New Roman"/>
          <w:sz w:val="24"/>
          <w:szCs w:val="24"/>
        </w:rPr>
        <w:t>_</w:t>
      </w:r>
      <w:r w:rsidR="00672434">
        <w:rPr>
          <w:rFonts w:ascii="Times New Roman" w:hAnsi="Times New Roman" w:cs="Times New Roman"/>
          <w:sz w:val="24"/>
          <w:szCs w:val="24"/>
        </w:rPr>
        <w:t>/2024 “Par interešu izglītības īstenošanu Alūksnes novadā”.</w:t>
      </w:r>
    </w:p>
    <w:p w14:paraId="65EAAF5F" w14:textId="77777777" w:rsidR="00996175" w:rsidRDefault="00996175" w:rsidP="003E095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04CA570" w14:textId="0BD7A406" w:rsidR="001347AD" w:rsidRDefault="00672434" w:rsidP="00996175">
      <w:pPr>
        <w:spacing w:after="0" w:line="240" w:lineRule="auto"/>
        <w:jc w:val="right"/>
        <w:rPr>
          <w:rFonts w:ascii="Times New Roman" w:hAnsi="Times New Roman" w:cs="Times New Roman"/>
          <w:i/>
          <w:iCs/>
          <w:sz w:val="24"/>
          <w:szCs w:val="24"/>
        </w:rPr>
      </w:pPr>
      <w:r w:rsidRPr="00996175">
        <w:rPr>
          <w:rFonts w:ascii="Times New Roman" w:hAnsi="Times New Roman" w:cs="Times New Roman"/>
          <w:i/>
          <w:iCs/>
          <w:sz w:val="24"/>
          <w:szCs w:val="24"/>
        </w:rPr>
        <w:lastRenderedPageBreak/>
        <w:t>Saistošo noteikumu p</w:t>
      </w:r>
      <w:r w:rsidR="007A7FC2" w:rsidRPr="00996175">
        <w:rPr>
          <w:rFonts w:ascii="Times New Roman" w:hAnsi="Times New Roman" w:cs="Times New Roman"/>
          <w:i/>
          <w:iCs/>
          <w:sz w:val="24"/>
          <w:szCs w:val="24"/>
        </w:rPr>
        <w:t>rojekts</w:t>
      </w:r>
    </w:p>
    <w:p w14:paraId="6ABC2E41" w14:textId="77777777" w:rsidR="00996175" w:rsidRPr="00996175" w:rsidRDefault="00996175" w:rsidP="00996175">
      <w:pPr>
        <w:spacing w:after="0" w:line="240" w:lineRule="auto"/>
        <w:jc w:val="right"/>
        <w:rPr>
          <w:rFonts w:ascii="Times New Roman" w:hAnsi="Times New Roman" w:cs="Times New Roman"/>
          <w:i/>
          <w:iCs/>
          <w:sz w:val="24"/>
          <w:szCs w:val="24"/>
        </w:rPr>
      </w:pPr>
    </w:p>
    <w:p w14:paraId="7773A701" w14:textId="77777777" w:rsidR="007A7FC2" w:rsidRPr="00672434" w:rsidRDefault="007A7FC2" w:rsidP="00996175">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Alūksnes novada pašvaldības domes saistošie noteikumi Nr.__/2024</w:t>
      </w:r>
    </w:p>
    <w:p w14:paraId="2ADAD217" w14:textId="77777777" w:rsidR="007A7FC2" w:rsidRPr="00672434" w:rsidRDefault="007A7FC2" w:rsidP="00996175">
      <w:pPr>
        <w:autoSpaceDE w:val="0"/>
        <w:autoSpaceDN w:val="0"/>
        <w:adjustRightInd w:val="0"/>
        <w:spacing w:after="0" w:line="240" w:lineRule="auto"/>
        <w:jc w:val="center"/>
        <w:rPr>
          <w:rFonts w:ascii="Times New Roman" w:hAnsi="Times New Roman" w:cs="Times New Roman"/>
          <w:b/>
          <w:bCs/>
          <w:sz w:val="24"/>
          <w:szCs w:val="24"/>
        </w:rPr>
      </w:pPr>
    </w:p>
    <w:p w14:paraId="27BA9898" w14:textId="77777777" w:rsidR="007A7FC2" w:rsidRPr="00672434" w:rsidRDefault="007A7FC2" w:rsidP="00996175">
      <w:pPr>
        <w:autoSpaceDE w:val="0"/>
        <w:autoSpaceDN w:val="0"/>
        <w:adjustRightInd w:val="0"/>
        <w:spacing w:after="0" w:line="240" w:lineRule="auto"/>
        <w:jc w:val="center"/>
        <w:rPr>
          <w:rFonts w:ascii="Times New Roman" w:hAnsi="Times New Roman" w:cs="Times New Roman"/>
          <w:b/>
          <w:bCs/>
          <w:sz w:val="24"/>
          <w:szCs w:val="24"/>
        </w:rPr>
      </w:pPr>
      <w:r w:rsidRPr="00672434">
        <w:rPr>
          <w:rFonts w:ascii="Times New Roman" w:hAnsi="Times New Roman" w:cs="Times New Roman"/>
          <w:b/>
          <w:bCs/>
          <w:sz w:val="24"/>
          <w:szCs w:val="24"/>
        </w:rPr>
        <w:t>Par interešu izglītības programmu īstenošanu Alūksnes novadā</w:t>
      </w:r>
    </w:p>
    <w:p w14:paraId="3C7CC9B3" w14:textId="77777777" w:rsidR="007A7FC2" w:rsidRPr="00672434" w:rsidRDefault="007A7FC2" w:rsidP="00996175">
      <w:pPr>
        <w:tabs>
          <w:tab w:val="left" w:pos="709"/>
          <w:tab w:val="left" w:pos="1134"/>
          <w:tab w:val="left" w:pos="1701"/>
        </w:tabs>
        <w:autoSpaceDE w:val="0"/>
        <w:autoSpaceDN w:val="0"/>
        <w:adjustRightInd w:val="0"/>
        <w:spacing w:after="0" w:line="240" w:lineRule="auto"/>
        <w:jc w:val="right"/>
        <w:rPr>
          <w:rFonts w:ascii="Times New Roman" w:hAnsi="Times New Roman" w:cs="Times New Roman"/>
          <w:sz w:val="24"/>
          <w:szCs w:val="24"/>
        </w:rPr>
      </w:pPr>
    </w:p>
    <w:p w14:paraId="785AE7CE" w14:textId="77777777" w:rsidR="00996175" w:rsidRDefault="00B84808" w:rsidP="00996175">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Izdoti saskaņā ar</w:t>
      </w:r>
    </w:p>
    <w:p w14:paraId="69A937F1" w14:textId="0B5FE182" w:rsidR="007A7FC2" w:rsidRDefault="00B84808" w:rsidP="00996175">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Pašvaldību likuma 44. panta otro </w:t>
      </w:r>
      <w:r w:rsidR="00115DBB">
        <w:rPr>
          <w:rFonts w:ascii="Times New Roman" w:hAnsi="Times New Roman" w:cs="Times New Roman"/>
          <w:i/>
          <w:iCs/>
          <w:sz w:val="24"/>
          <w:szCs w:val="24"/>
        </w:rPr>
        <w:t>daļu</w:t>
      </w:r>
    </w:p>
    <w:p w14:paraId="5BD4BCE7" w14:textId="77777777" w:rsidR="00996175" w:rsidRPr="00B84808" w:rsidRDefault="00996175" w:rsidP="00996175">
      <w:pPr>
        <w:spacing w:after="0" w:line="240" w:lineRule="auto"/>
        <w:jc w:val="right"/>
        <w:rPr>
          <w:rFonts w:ascii="Times New Roman" w:hAnsi="Times New Roman" w:cs="Times New Roman"/>
          <w:i/>
          <w:iCs/>
          <w:sz w:val="24"/>
          <w:szCs w:val="24"/>
        </w:rPr>
      </w:pPr>
    </w:p>
    <w:p w14:paraId="1BD3F4F1" w14:textId="77777777" w:rsidR="004420C6" w:rsidRPr="00672434" w:rsidRDefault="004420C6" w:rsidP="00996175">
      <w:pPr>
        <w:spacing w:after="0" w:line="240" w:lineRule="auto"/>
        <w:jc w:val="center"/>
        <w:rPr>
          <w:rFonts w:ascii="Times New Roman" w:hAnsi="Times New Roman" w:cs="Times New Roman"/>
          <w:sz w:val="24"/>
          <w:szCs w:val="24"/>
        </w:rPr>
      </w:pPr>
      <w:r w:rsidRPr="00672434">
        <w:rPr>
          <w:rFonts w:ascii="Times New Roman" w:hAnsi="Times New Roman" w:cs="Times New Roman"/>
          <w:b/>
          <w:bCs/>
          <w:sz w:val="24"/>
          <w:szCs w:val="24"/>
        </w:rPr>
        <w:t>I. Vispārīgie jautājumi</w:t>
      </w:r>
    </w:p>
    <w:p w14:paraId="2D6881FE" w14:textId="77777777" w:rsidR="00AF3624" w:rsidRPr="00672434" w:rsidRDefault="007A7FC2" w:rsidP="00AF3624">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Saistošie noteikumi nosaka interešu izglītības programmu īstenošanas kārtību Alūksnes  novadā.</w:t>
      </w:r>
    </w:p>
    <w:p w14:paraId="1D4FA8D8" w14:textId="7840A4BA" w:rsidR="007A7FC2" w:rsidRDefault="007A7FC2" w:rsidP="00AF3624">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Interešu izglītības programmas Alūksnes novada pašvaldībā, turpmāk – pašvaldība, īsteno Alūksnes novada pašvaldības izglītības iestādes: Alūksnes Bērnu un jauniešu centrs</w:t>
      </w:r>
      <w:r w:rsidR="00863C86">
        <w:rPr>
          <w:rFonts w:cs="Times New Roman"/>
          <w:szCs w:val="24"/>
        </w:rPr>
        <w:t xml:space="preserve"> </w:t>
      </w:r>
      <w:r w:rsidR="00863C86" w:rsidRPr="00863C86">
        <w:rPr>
          <w:rFonts w:cs="Times New Roman"/>
          <w:szCs w:val="24"/>
        </w:rPr>
        <w:t>(turpmāk</w:t>
      </w:r>
      <w:r w:rsidR="00863C86">
        <w:rPr>
          <w:rFonts w:cs="Times New Roman"/>
          <w:szCs w:val="24"/>
        </w:rPr>
        <w:t xml:space="preserve"> </w:t>
      </w:r>
      <w:r w:rsidR="00863C86" w:rsidRPr="00863C86">
        <w:rPr>
          <w:rFonts w:cs="Times New Roman"/>
          <w:szCs w:val="24"/>
        </w:rPr>
        <w:t>– Centrs)</w:t>
      </w:r>
      <w:r w:rsidRPr="00672434">
        <w:rPr>
          <w:rFonts w:cs="Times New Roman"/>
          <w:szCs w:val="24"/>
        </w:rPr>
        <w:t>, Alūksnes Mākslas skola, Alūksnes Sporta skola, Alūksnes Mūzikas skola, kā arī fiziska vai juridiska persona, kas pašvaldībā saņēmusi licenci programmas īstenošanai.</w:t>
      </w:r>
    </w:p>
    <w:p w14:paraId="0EB50074" w14:textId="67346FF6" w:rsidR="00BD448B" w:rsidRDefault="00BD448B" w:rsidP="007A7FC2">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 xml:space="preserve">Pašvaldībai </w:t>
      </w:r>
      <w:r w:rsidR="00A738B3">
        <w:rPr>
          <w:rFonts w:cs="Times New Roman"/>
          <w:szCs w:val="24"/>
        </w:rPr>
        <w:t xml:space="preserve"> pieejamo valsts budžeta mērķdotāciju, turpmāk – valsts budžeta mērķdotācija, un pašvaldības budžetā kārtējam gadam paredzētos līdzekļus interešu izglītības programmu pedagogu darba algu un valsts sociālās apdrošināšanas iemaksu finansējumam, turpmāk – Finansējums, sadala ar pašvaldības izpilddirektora rīkojumu izveidota komisija, turpmāk – Komisija.</w:t>
      </w:r>
    </w:p>
    <w:p w14:paraId="57FC2FD0" w14:textId="5380C93D" w:rsidR="007A7FC2" w:rsidRPr="00672434" w:rsidRDefault="007A7FC2" w:rsidP="007A7FC2">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 xml:space="preserve">Ja privātpersona, kas pašvaldībā saņēmusi licenci interešu izglītības programmas īstenošanai, vēlas pretendēt uz valsts budžeta mērķdotāciju, uz to attiecas saistošo noteikumu regulējums par programmas pieteikšanu un realizēšanu un saņemtā finansējuma izmantošanas kārtību. </w:t>
      </w:r>
    </w:p>
    <w:p w14:paraId="00C33541" w14:textId="575B9460" w:rsidR="007A7FC2" w:rsidRDefault="007A7FC2" w:rsidP="007A7FC2">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Saistošie noteikumi neattiecas uz interešu izglītības programmu īstenošanu pašvaldības pirmsskolas izglītības iestādēs. Pirm</w:t>
      </w:r>
      <w:r w:rsidR="00BD448B">
        <w:rPr>
          <w:rFonts w:cs="Times New Roman"/>
          <w:szCs w:val="24"/>
        </w:rPr>
        <w:t>s</w:t>
      </w:r>
      <w:r w:rsidRPr="00672434">
        <w:rPr>
          <w:rFonts w:cs="Times New Roman"/>
          <w:szCs w:val="24"/>
        </w:rPr>
        <w:t xml:space="preserve">skolas vecuma izglītojamajiem var tikt organizētas interešu izglītības programmas, kuras finansē </w:t>
      </w:r>
      <w:r w:rsidR="00047D7C">
        <w:rPr>
          <w:rFonts w:cs="Times New Roman"/>
          <w:szCs w:val="24"/>
        </w:rPr>
        <w:t>likumiskie pārstāvji</w:t>
      </w:r>
      <w:r w:rsidRPr="00672434">
        <w:rPr>
          <w:rFonts w:cs="Times New Roman"/>
          <w:szCs w:val="24"/>
        </w:rPr>
        <w:t>.</w:t>
      </w:r>
    </w:p>
    <w:p w14:paraId="6E39FF09" w14:textId="77777777" w:rsidR="00996175" w:rsidRPr="00672434" w:rsidRDefault="00996175" w:rsidP="00996175">
      <w:pPr>
        <w:pStyle w:val="Sarakstarindkopa"/>
        <w:autoSpaceDE w:val="0"/>
        <w:autoSpaceDN w:val="0"/>
        <w:adjustRightInd w:val="0"/>
        <w:spacing w:after="0" w:line="240" w:lineRule="auto"/>
        <w:ind w:left="284"/>
        <w:jc w:val="both"/>
        <w:rPr>
          <w:rFonts w:cs="Times New Roman"/>
          <w:szCs w:val="24"/>
        </w:rPr>
      </w:pPr>
    </w:p>
    <w:p w14:paraId="5BDEA74C" w14:textId="28A9A1BB" w:rsidR="007A7FC2" w:rsidRPr="00672434" w:rsidRDefault="007A7FC2" w:rsidP="007A7FC2">
      <w:pPr>
        <w:pStyle w:val="Sarakstarindkopa"/>
        <w:autoSpaceDE w:val="0"/>
        <w:autoSpaceDN w:val="0"/>
        <w:adjustRightInd w:val="0"/>
        <w:spacing w:after="0" w:line="240" w:lineRule="auto"/>
        <w:jc w:val="center"/>
        <w:rPr>
          <w:rFonts w:cs="Times New Roman"/>
          <w:szCs w:val="24"/>
        </w:rPr>
      </w:pPr>
      <w:r w:rsidRPr="00672434">
        <w:rPr>
          <w:rFonts w:cs="Times New Roman"/>
          <w:b/>
          <w:szCs w:val="24"/>
        </w:rPr>
        <w:t>II.</w:t>
      </w:r>
      <w:r w:rsidRPr="00672434">
        <w:rPr>
          <w:rFonts w:cs="Times New Roman"/>
          <w:szCs w:val="24"/>
        </w:rPr>
        <w:t xml:space="preserve"> </w:t>
      </w:r>
      <w:r w:rsidRPr="00672434">
        <w:rPr>
          <w:rFonts w:cs="Times New Roman"/>
          <w:b/>
          <w:szCs w:val="24"/>
        </w:rPr>
        <w:t>Interešu izglītības procesa organizācija</w:t>
      </w:r>
    </w:p>
    <w:p w14:paraId="07C500A8" w14:textId="5B01EAA6" w:rsidR="007A7FC2" w:rsidRPr="00672434" w:rsidRDefault="007A7FC2" w:rsidP="007A7FC2">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Interešu izglītības programmu īstenotāji var pretendēt uz Finansējumu no</w:t>
      </w:r>
      <w:r w:rsidR="00863C86">
        <w:rPr>
          <w:rFonts w:cs="Times New Roman"/>
          <w:szCs w:val="24"/>
        </w:rPr>
        <w:t>:</w:t>
      </w:r>
    </w:p>
    <w:p w14:paraId="2BB6D724" w14:textId="4E3AB2E1" w:rsidR="007A7FC2" w:rsidRPr="00996175" w:rsidRDefault="00BD448B" w:rsidP="00996175">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6</w:t>
      </w:r>
      <w:r w:rsidR="007A7FC2" w:rsidRPr="00996175">
        <w:rPr>
          <w:rFonts w:ascii="Times New Roman" w:hAnsi="Times New Roman" w:cs="Times New Roman"/>
          <w:sz w:val="24"/>
          <w:szCs w:val="24"/>
        </w:rPr>
        <w:t>.1. valsts budžeta mērķdotācijas;</w:t>
      </w:r>
    </w:p>
    <w:p w14:paraId="20685D11" w14:textId="3CED4E3C" w:rsidR="007A7FC2" w:rsidRPr="00996175" w:rsidRDefault="00BD448B" w:rsidP="00996175">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6</w:t>
      </w:r>
      <w:r w:rsidR="007A7FC2" w:rsidRPr="00996175">
        <w:rPr>
          <w:rFonts w:ascii="Times New Roman" w:hAnsi="Times New Roman" w:cs="Times New Roman"/>
          <w:sz w:val="24"/>
          <w:szCs w:val="24"/>
        </w:rPr>
        <w:t xml:space="preserve">.2. </w:t>
      </w:r>
      <w:bookmarkStart w:id="0" w:name="_Hlk158188134"/>
      <w:r w:rsidR="007A7FC2" w:rsidRPr="00996175">
        <w:rPr>
          <w:rFonts w:ascii="Times New Roman" w:hAnsi="Times New Roman" w:cs="Times New Roman"/>
          <w:sz w:val="24"/>
          <w:szCs w:val="24"/>
        </w:rPr>
        <w:t>pašvaldības budžetā kārtējam gadam šim mērķim paredzētajiem līdzekļiem</w:t>
      </w:r>
      <w:bookmarkEnd w:id="0"/>
      <w:r w:rsidR="007A7FC2" w:rsidRPr="00996175">
        <w:rPr>
          <w:rFonts w:ascii="Times New Roman" w:hAnsi="Times New Roman" w:cs="Times New Roman"/>
          <w:sz w:val="24"/>
          <w:szCs w:val="24"/>
        </w:rPr>
        <w:t>:</w:t>
      </w:r>
    </w:p>
    <w:p w14:paraId="5EC7189C" w14:textId="76DF2E3B" w:rsidR="007A7FC2" w:rsidRPr="00996175" w:rsidRDefault="00BD448B" w:rsidP="00996175">
      <w:pPr>
        <w:pStyle w:val="Sarakstarindkopa"/>
        <w:autoSpaceDE w:val="0"/>
        <w:autoSpaceDN w:val="0"/>
        <w:adjustRightInd w:val="0"/>
        <w:spacing w:after="0" w:line="240" w:lineRule="auto"/>
        <w:ind w:left="709"/>
        <w:jc w:val="both"/>
        <w:rPr>
          <w:rFonts w:cs="Times New Roman"/>
          <w:szCs w:val="24"/>
        </w:rPr>
      </w:pPr>
      <w:r>
        <w:rPr>
          <w:rFonts w:cs="Times New Roman"/>
          <w:szCs w:val="24"/>
        </w:rPr>
        <w:t>6</w:t>
      </w:r>
      <w:r w:rsidR="007A7FC2" w:rsidRPr="00996175">
        <w:rPr>
          <w:rFonts w:cs="Times New Roman"/>
          <w:szCs w:val="24"/>
        </w:rPr>
        <w:t>.2.</w:t>
      </w:r>
      <w:r w:rsidR="007A7FC2" w:rsidRPr="00863C86">
        <w:rPr>
          <w:rFonts w:cs="Times New Roman"/>
          <w:color w:val="000000" w:themeColor="text1"/>
          <w:szCs w:val="24"/>
        </w:rPr>
        <w:t>1</w:t>
      </w:r>
      <w:r w:rsidR="00863C86">
        <w:rPr>
          <w:rFonts w:cs="Times New Roman"/>
          <w:color w:val="000000" w:themeColor="text1"/>
          <w:szCs w:val="24"/>
        </w:rPr>
        <w:t>.</w:t>
      </w:r>
      <w:r w:rsidR="007A7FC2" w:rsidRPr="00863C86">
        <w:rPr>
          <w:rFonts w:cs="Times New Roman"/>
          <w:color w:val="000000" w:themeColor="text1"/>
          <w:szCs w:val="24"/>
        </w:rPr>
        <w:t xml:space="preserve"> Centra </w:t>
      </w:r>
      <w:r w:rsidR="007A7FC2" w:rsidRPr="00996175">
        <w:rPr>
          <w:rFonts w:cs="Times New Roman"/>
          <w:szCs w:val="24"/>
        </w:rPr>
        <w:t>īstenotajā:</w:t>
      </w:r>
    </w:p>
    <w:p w14:paraId="170804CC" w14:textId="6AFD96DA" w:rsidR="007A7FC2" w:rsidRPr="00996175" w:rsidRDefault="00BD448B" w:rsidP="00996175">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6</w:t>
      </w:r>
      <w:r w:rsidR="007A7FC2" w:rsidRPr="00996175">
        <w:rPr>
          <w:rFonts w:ascii="Times New Roman" w:hAnsi="Times New Roman" w:cs="Times New Roman"/>
          <w:sz w:val="24"/>
          <w:szCs w:val="24"/>
        </w:rPr>
        <w:t>.2.1.1. pūtēju orķestra programmā līdz 45 mācību stundām nedēļā;</w:t>
      </w:r>
    </w:p>
    <w:p w14:paraId="441D278D" w14:textId="1D910822" w:rsidR="001C721F" w:rsidRPr="00996175" w:rsidRDefault="00BD448B" w:rsidP="00996175">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6</w:t>
      </w:r>
      <w:r w:rsidR="007A7FC2" w:rsidRPr="00996175">
        <w:rPr>
          <w:rFonts w:ascii="Times New Roman" w:hAnsi="Times New Roman" w:cs="Times New Roman"/>
          <w:sz w:val="24"/>
          <w:szCs w:val="24"/>
        </w:rPr>
        <w:t>.2.1.2. mazpulku darbības programmā līdz 20 mācību stundām nedēļā;</w:t>
      </w:r>
    </w:p>
    <w:p w14:paraId="62F69A0D" w14:textId="5FF1B938" w:rsidR="007A7FC2" w:rsidRPr="00996175" w:rsidRDefault="00BD448B" w:rsidP="00AE4D44">
      <w:pPr>
        <w:autoSpaceDE w:val="0"/>
        <w:autoSpaceDN w:val="0"/>
        <w:adjustRightInd w:val="0"/>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6</w:t>
      </w:r>
      <w:r w:rsidR="001C721F">
        <w:rPr>
          <w:rFonts w:ascii="Times New Roman" w:hAnsi="Times New Roman" w:cs="Times New Roman"/>
          <w:sz w:val="24"/>
          <w:szCs w:val="24"/>
        </w:rPr>
        <w:t xml:space="preserve">.2.2. </w:t>
      </w:r>
      <w:r w:rsidR="007A7FC2" w:rsidRPr="00996175">
        <w:rPr>
          <w:rFonts w:ascii="Times New Roman" w:hAnsi="Times New Roman" w:cs="Times New Roman"/>
          <w:sz w:val="24"/>
          <w:szCs w:val="24"/>
        </w:rPr>
        <w:t xml:space="preserve">Alūksnes Sporta skolas īstenotajās sporta programmās līdz </w:t>
      </w:r>
      <w:r w:rsidR="00F73350" w:rsidRPr="00996175">
        <w:rPr>
          <w:rFonts w:ascii="Times New Roman" w:hAnsi="Times New Roman" w:cs="Times New Roman"/>
          <w:sz w:val="24"/>
          <w:szCs w:val="24"/>
        </w:rPr>
        <w:t>6</w:t>
      </w:r>
      <w:r w:rsidR="007A7FC2" w:rsidRPr="00996175">
        <w:rPr>
          <w:rFonts w:ascii="Times New Roman" w:hAnsi="Times New Roman" w:cs="Times New Roman"/>
          <w:sz w:val="24"/>
          <w:szCs w:val="24"/>
        </w:rPr>
        <w:t>0 mācību stundām nedēļā.</w:t>
      </w:r>
    </w:p>
    <w:p w14:paraId="4B9146AE" w14:textId="368F1721" w:rsidR="007A7FC2" w:rsidRPr="00672434" w:rsidRDefault="007A7FC2" w:rsidP="007A7FC2">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 xml:space="preserve">Interešu </w:t>
      </w:r>
      <w:r w:rsidRPr="00672434">
        <w:rPr>
          <w:rFonts w:cs="Times New Roman"/>
          <w:szCs w:val="24"/>
          <w:shd w:val="clear" w:color="auto" w:fill="FFFFFF" w:themeFill="background1"/>
        </w:rPr>
        <w:t xml:space="preserve">izglītības metodisko un informatīvo darbu Alūksnes novadā nodrošina </w:t>
      </w:r>
      <w:r w:rsidR="00863C86">
        <w:rPr>
          <w:rFonts w:cs="Times New Roman"/>
          <w:szCs w:val="24"/>
          <w:shd w:val="clear" w:color="auto" w:fill="FFFFFF" w:themeFill="background1"/>
        </w:rPr>
        <w:t>Centrs</w:t>
      </w:r>
      <w:r w:rsidR="00C052D4" w:rsidRPr="00672434">
        <w:rPr>
          <w:rFonts w:cs="Times New Roman"/>
          <w:szCs w:val="24"/>
          <w:shd w:val="clear" w:color="auto" w:fill="FFFFFF" w:themeFill="background1"/>
        </w:rPr>
        <w:t>.</w:t>
      </w:r>
    </w:p>
    <w:p w14:paraId="1F517175" w14:textId="77777777" w:rsidR="00C052D4" w:rsidRPr="00672434" w:rsidRDefault="00C052D4" w:rsidP="00CC302B">
      <w:pPr>
        <w:pStyle w:val="Sarakstarindkopa"/>
        <w:numPr>
          <w:ilvl w:val="0"/>
          <w:numId w:val="1"/>
        </w:numPr>
        <w:autoSpaceDE w:val="0"/>
        <w:autoSpaceDN w:val="0"/>
        <w:adjustRightInd w:val="0"/>
        <w:spacing w:after="0" w:line="240" w:lineRule="auto"/>
        <w:ind w:left="284" w:hanging="284"/>
        <w:jc w:val="both"/>
        <w:rPr>
          <w:rFonts w:cs="Times New Roman"/>
          <w:szCs w:val="24"/>
        </w:rPr>
      </w:pPr>
      <w:r w:rsidRPr="00672434">
        <w:rPr>
          <w:rFonts w:cs="Times New Roman"/>
          <w:szCs w:val="24"/>
        </w:rPr>
        <w:t xml:space="preserve">Centrs izvirza mācību gada prioritātes un uzdevumus interešu izglītībā, saskaņā ar valstī noteiktajām prioritātēm, pārrauga un koordinē interešu izglītības programmu </w:t>
      </w:r>
      <w:r w:rsidR="00091102" w:rsidRPr="00672434">
        <w:rPr>
          <w:rFonts w:cs="Times New Roman"/>
          <w:szCs w:val="24"/>
        </w:rPr>
        <w:t xml:space="preserve"> </w:t>
      </w:r>
      <w:r w:rsidRPr="00672434">
        <w:rPr>
          <w:rFonts w:cs="Times New Roman"/>
          <w:szCs w:val="24"/>
        </w:rPr>
        <w:t>īstenošanu.</w:t>
      </w:r>
    </w:p>
    <w:p w14:paraId="127A4CBB" w14:textId="7393C2BC" w:rsidR="00CF158B" w:rsidRPr="00672434" w:rsidRDefault="00AF3624" w:rsidP="00863C86">
      <w:pPr>
        <w:pStyle w:val="Sarakstarindkopa"/>
        <w:numPr>
          <w:ilvl w:val="0"/>
          <w:numId w:val="1"/>
        </w:numPr>
        <w:tabs>
          <w:tab w:val="left" w:pos="851"/>
        </w:tabs>
        <w:autoSpaceDE w:val="0"/>
        <w:autoSpaceDN w:val="0"/>
        <w:adjustRightInd w:val="0"/>
        <w:spacing w:after="0" w:line="240" w:lineRule="auto"/>
        <w:ind w:left="284" w:hanging="284"/>
        <w:jc w:val="both"/>
        <w:rPr>
          <w:rFonts w:cs="Times New Roman"/>
          <w:szCs w:val="24"/>
        </w:rPr>
      </w:pPr>
      <w:r w:rsidRPr="00672434">
        <w:rPr>
          <w:rFonts w:cs="Times New Roman"/>
          <w:szCs w:val="24"/>
        </w:rPr>
        <w:t xml:space="preserve">Lai pretendētu uz </w:t>
      </w:r>
      <w:r w:rsidR="00CC302B">
        <w:rPr>
          <w:rFonts w:cs="Times New Roman"/>
          <w:szCs w:val="24"/>
        </w:rPr>
        <w:t xml:space="preserve">Finansējumu </w:t>
      </w:r>
      <w:r w:rsidRPr="00672434">
        <w:rPr>
          <w:rFonts w:cs="Times New Roman"/>
          <w:szCs w:val="24"/>
        </w:rPr>
        <w:t xml:space="preserve">nākošajam mācību gadam, interešu izglītības īstenotājs līdz 1. jūnijam iesniedz </w:t>
      </w:r>
      <w:r w:rsidR="00115DBB" w:rsidRPr="00115DBB">
        <w:rPr>
          <w:rFonts w:cs="Times New Roman"/>
          <w:szCs w:val="24"/>
          <w:shd w:val="clear" w:color="auto" w:fill="FFFFFF" w:themeFill="background1"/>
        </w:rPr>
        <w:t>pašvaldībai</w:t>
      </w:r>
      <w:r w:rsidRPr="00672434">
        <w:rPr>
          <w:rFonts w:cs="Times New Roman"/>
          <w:szCs w:val="24"/>
        </w:rPr>
        <w:t xml:space="preserve"> interešu izglītības pedagoga sastādītu un</w:t>
      </w:r>
      <w:r w:rsidR="00CF158B" w:rsidRPr="00672434">
        <w:rPr>
          <w:rFonts w:cs="Times New Roman"/>
          <w:szCs w:val="24"/>
        </w:rPr>
        <w:t xml:space="preserve"> programmas īstenotāja apstiprinātu pieteikumu saskaņā ar saistošo noteikumu </w:t>
      </w:r>
      <w:r w:rsidR="00E800AF" w:rsidRPr="00672434">
        <w:rPr>
          <w:rFonts w:cs="Times New Roman"/>
          <w:szCs w:val="24"/>
        </w:rPr>
        <w:t>1.</w:t>
      </w:r>
      <w:r w:rsidR="00CF158B" w:rsidRPr="00672434">
        <w:rPr>
          <w:rFonts w:cs="Times New Roman"/>
          <w:szCs w:val="24"/>
        </w:rPr>
        <w:t>pielikumā pievienoto</w:t>
      </w:r>
      <w:r w:rsidR="00BF2BD0" w:rsidRPr="00672434">
        <w:rPr>
          <w:rFonts w:cs="Times New Roman"/>
          <w:szCs w:val="24"/>
        </w:rPr>
        <w:t xml:space="preserve"> formu.</w:t>
      </w:r>
      <w:r w:rsidR="00CF158B" w:rsidRPr="00672434">
        <w:rPr>
          <w:rFonts w:cs="Times New Roman"/>
          <w:szCs w:val="24"/>
        </w:rPr>
        <w:t xml:space="preserve">     </w:t>
      </w:r>
    </w:p>
    <w:p w14:paraId="78DE5063" w14:textId="77777777" w:rsidR="00CF158B" w:rsidRPr="00672434" w:rsidRDefault="00CF158B" w:rsidP="00CF158B">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 xml:space="preserve">Programmas īstenotājs līdz 15.augustam var iesniegt </w:t>
      </w:r>
      <w:r w:rsidRPr="00115DBB">
        <w:rPr>
          <w:rFonts w:cs="Times New Roman"/>
          <w:szCs w:val="24"/>
        </w:rPr>
        <w:t>pašvaldībai</w:t>
      </w:r>
      <w:r w:rsidRPr="00672434">
        <w:rPr>
          <w:rFonts w:cs="Times New Roman"/>
          <w:szCs w:val="24"/>
        </w:rPr>
        <w:t xml:space="preserve"> precizējumus programmas pieteikumā,  kas saistīti ar pedagogu maiņas vai citiem nebūtiskiem apstākļiem, bet neizmaina programmas saturu.</w:t>
      </w:r>
    </w:p>
    <w:p w14:paraId="09549715" w14:textId="72BCEA82" w:rsidR="00BF268E" w:rsidRDefault="00CF158B" w:rsidP="00FD4651">
      <w:pPr>
        <w:pStyle w:val="Sarakstarindkopa"/>
        <w:numPr>
          <w:ilvl w:val="0"/>
          <w:numId w:val="1"/>
        </w:numPr>
        <w:tabs>
          <w:tab w:val="left" w:pos="284"/>
        </w:tabs>
        <w:autoSpaceDE w:val="0"/>
        <w:autoSpaceDN w:val="0"/>
        <w:adjustRightInd w:val="0"/>
        <w:spacing w:after="0" w:line="240" w:lineRule="auto"/>
        <w:ind w:left="426" w:hanging="426"/>
        <w:jc w:val="both"/>
        <w:rPr>
          <w:rFonts w:cs="Times New Roman"/>
          <w:szCs w:val="24"/>
        </w:rPr>
      </w:pPr>
      <w:r w:rsidRPr="00996175">
        <w:rPr>
          <w:rFonts w:cs="Times New Roman"/>
          <w:szCs w:val="24"/>
        </w:rPr>
        <w:t>Centrs apkopo pašvaldībai iesniegtos interešu izglītības programmu pieteikumus un, veicot sākotnējo atbilstības novērtējumu pieteikuma noformējumam un programmas saturam, ņemot vērā prognozējamo valsts budžeta mērķdotācijas</w:t>
      </w:r>
      <w:r w:rsidR="00CC302B" w:rsidRPr="00996175">
        <w:rPr>
          <w:rFonts w:cs="Times New Roman"/>
          <w:szCs w:val="24"/>
        </w:rPr>
        <w:t xml:space="preserve"> un pieejamo</w:t>
      </w:r>
      <w:r w:rsidR="00861467" w:rsidRPr="00996175">
        <w:rPr>
          <w:rFonts w:cs="Times New Roman"/>
          <w:szCs w:val="24"/>
        </w:rPr>
        <w:t xml:space="preserve"> pašvaldības budžeta </w:t>
      </w:r>
      <w:r w:rsidR="00861467" w:rsidRPr="00996175">
        <w:rPr>
          <w:rFonts w:cs="Times New Roman"/>
          <w:szCs w:val="24"/>
        </w:rPr>
        <w:lastRenderedPageBreak/>
        <w:t>līdzekļu</w:t>
      </w:r>
      <w:r w:rsidRPr="00996175">
        <w:rPr>
          <w:rFonts w:cs="Times New Roman"/>
          <w:szCs w:val="24"/>
        </w:rPr>
        <w:t xml:space="preserve"> apmēru, sagatavo un iesniedz Komisijai atbalstāmo interešu izglītības programmu stundu sadalījuma projektu.</w:t>
      </w:r>
    </w:p>
    <w:p w14:paraId="547D805A" w14:textId="77777777" w:rsidR="00996175" w:rsidRPr="00996175" w:rsidRDefault="00996175" w:rsidP="00996175">
      <w:pPr>
        <w:pStyle w:val="Sarakstarindkopa"/>
        <w:tabs>
          <w:tab w:val="left" w:pos="426"/>
        </w:tabs>
        <w:autoSpaceDE w:val="0"/>
        <w:autoSpaceDN w:val="0"/>
        <w:adjustRightInd w:val="0"/>
        <w:spacing w:after="0" w:line="240" w:lineRule="auto"/>
        <w:ind w:left="426"/>
        <w:jc w:val="both"/>
        <w:rPr>
          <w:rFonts w:cs="Times New Roman"/>
          <w:szCs w:val="24"/>
        </w:rPr>
      </w:pPr>
    </w:p>
    <w:p w14:paraId="0D34AF50" w14:textId="1B2EC125" w:rsidR="004420C6" w:rsidRPr="00672434" w:rsidRDefault="00A738B3" w:rsidP="00060995">
      <w:pPr>
        <w:pStyle w:val="Sarakstarindkopa"/>
        <w:numPr>
          <w:ilvl w:val="0"/>
          <w:numId w:val="3"/>
        </w:numPr>
        <w:autoSpaceDE w:val="0"/>
        <w:autoSpaceDN w:val="0"/>
        <w:adjustRightInd w:val="0"/>
        <w:spacing w:after="0" w:line="240" w:lineRule="auto"/>
        <w:jc w:val="center"/>
        <w:rPr>
          <w:rFonts w:cs="Times New Roman"/>
          <w:b/>
          <w:szCs w:val="24"/>
        </w:rPr>
      </w:pPr>
      <w:r>
        <w:rPr>
          <w:rFonts w:cs="Times New Roman"/>
          <w:b/>
          <w:szCs w:val="24"/>
        </w:rPr>
        <w:t>Finansējuma sadale un izlietošanas kārtība</w:t>
      </w:r>
    </w:p>
    <w:p w14:paraId="393649C2" w14:textId="06A29DBD" w:rsidR="00CF158B" w:rsidRPr="00672434" w:rsidRDefault="00345427"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 xml:space="preserve">Komisija, </w:t>
      </w:r>
      <w:r w:rsidRPr="00672434">
        <w:rPr>
          <w:rFonts w:eastAsia="Times New Roman" w:cs="Times New Roman"/>
          <w:color w:val="212529"/>
          <w:szCs w:val="24"/>
          <w:lang w:eastAsia="lv-LV"/>
        </w:rPr>
        <w:t xml:space="preserve">vērtējot </w:t>
      </w:r>
      <w:r w:rsidR="00E409FD">
        <w:rPr>
          <w:rFonts w:eastAsia="Times New Roman" w:cs="Times New Roman"/>
          <w:color w:val="212529"/>
          <w:szCs w:val="24"/>
          <w:lang w:eastAsia="lv-LV"/>
        </w:rPr>
        <w:t>pieteiktās</w:t>
      </w:r>
      <w:r w:rsidR="00E409FD" w:rsidRPr="00672434">
        <w:rPr>
          <w:rFonts w:eastAsia="Times New Roman" w:cs="Times New Roman"/>
          <w:color w:val="212529"/>
          <w:szCs w:val="24"/>
          <w:lang w:eastAsia="lv-LV"/>
        </w:rPr>
        <w:t xml:space="preserve"> </w:t>
      </w:r>
      <w:r w:rsidRPr="00672434">
        <w:rPr>
          <w:rFonts w:eastAsia="Times New Roman" w:cs="Times New Roman"/>
          <w:color w:val="212529"/>
          <w:szCs w:val="24"/>
          <w:lang w:eastAsia="lv-LV"/>
        </w:rPr>
        <w:t xml:space="preserve">interešu izglītības programmas, </w:t>
      </w:r>
      <w:r w:rsidR="00BF2BD0" w:rsidRPr="00672434">
        <w:rPr>
          <w:rFonts w:eastAsia="Times New Roman" w:cs="Times New Roman"/>
          <w:color w:val="212529"/>
          <w:szCs w:val="24"/>
          <w:lang w:eastAsia="lv-LV"/>
        </w:rPr>
        <w:t xml:space="preserve">ņem vērā </w:t>
      </w:r>
      <w:r w:rsidRPr="00672434">
        <w:rPr>
          <w:rFonts w:eastAsia="Times New Roman" w:cs="Times New Roman"/>
          <w:color w:val="212529"/>
          <w:szCs w:val="24"/>
          <w:lang w:eastAsia="lv-LV"/>
        </w:rPr>
        <w:t xml:space="preserve"> interešu izglītības programmu īstenošanas kritērijus</w:t>
      </w:r>
      <w:r w:rsidR="00E800AF" w:rsidRPr="00672434">
        <w:rPr>
          <w:rFonts w:eastAsia="Times New Roman" w:cs="Times New Roman"/>
          <w:color w:val="212529"/>
          <w:szCs w:val="24"/>
          <w:lang w:eastAsia="lv-LV"/>
        </w:rPr>
        <w:t>,</w:t>
      </w:r>
      <w:r w:rsidRPr="00672434">
        <w:rPr>
          <w:rFonts w:eastAsia="Times New Roman" w:cs="Times New Roman"/>
          <w:color w:val="212529"/>
          <w:szCs w:val="24"/>
          <w:lang w:eastAsia="lv-LV"/>
        </w:rPr>
        <w:t xml:space="preserve"> </w:t>
      </w:r>
      <w:r w:rsidR="00E800AF" w:rsidRPr="00672434">
        <w:rPr>
          <w:rFonts w:cs="Times New Roman"/>
          <w:szCs w:val="24"/>
        </w:rPr>
        <w:t>saskaņā ar saistošo noteikumu 2.</w:t>
      </w:r>
      <w:r w:rsidR="00EC2568">
        <w:rPr>
          <w:rFonts w:cs="Times New Roman"/>
          <w:szCs w:val="24"/>
        </w:rPr>
        <w:t> </w:t>
      </w:r>
      <w:r w:rsidR="00E800AF" w:rsidRPr="00672434">
        <w:rPr>
          <w:rFonts w:cs="Times New Roman"/>
          <w:szCs w:val="24"/>
        </w:rPr>
        <w:t>pielikumu</w:t>
      </w:r>
      <w:r w:rsidRPr="00672434">
        <w:rPr>
          <w:rFonts w:eastAsia="Times New Roman" w:cs="Times New Roman"/>
          <w:color w:val="212529"/>
          <w:szCs w:val="24"/>
          <w:lang w:eastAsia="lv-LV"/>
        </w:rPr>
        <w:t>.</w:t>
      </w:r>
    </w:p>
    <w:p w14:paraId="72B86C11" w14:textId="3DC2FB27" w:rsidR="00345427" w:rsidRDefault="004420C6"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Komisija izvērtē saņemto dokumentu apkopojumu</w:t>
      </w:r>
      <w:r w:rsidR="00694AC7">
        <w:rPr>
          <w:rFonts w:cs="Times New Roman"/>
          <w:szCs w:val="24"/>
        </w:rPr>
        <w:t xml:space="preserve"> un</w:t>
      </w:r>
      <w:r w:rsidR="00115DBB">
        <w:t xml:space="preserve"> </w:t>
      </w:r>
      <w:r w:rsidRPr="00672434">
        <w:rPr>
          <w:rFonts w:cs="Times New Roman"/>
          <w:szCs w:val="24"/>
        </w:rPr>
        <w:t xml:space="preserve">pieņem lēmumu par </w:t>
      </w:r>
      <w:r w:rsidR="00AE4D44">
        <w:rPr>
          <w:rFonts w:cs="Times New Roman"/>
          <w:szCs w:val="24"/>
        </w:rPr>
        <w:t>mācību stundu</w:t>
      </w:r>
      <w:r w:rsidR="00AE4D44" w:rsidRPr="00672434">
        <w:rPr>
          <w:rFonts w:cs="Times New Roman"/>
          <w:szCs w:val="24"/>
        </w:rPr>
        <w:t xml:space="preserve"> </w:t>
      </w:r>
      <w:r w:rsidRPr="00672434">
        <w:rPr>
          <w:rFonts w:cs="Times New Roman"/>
          <w:szCs w:val="24"/>
        </w:rPr>
        <w:t xml:space="preserve">sadali mācību </w:t>
      </w:r>
      <w:r w:rsidR="00115DBB">
        <w:rPr>
          <w:rFonts w:cs="Times New Roman"/>
          <w:szCs w:val="24"/>
        </w:rPr>
        <w:t>gadam.</w:t>
      </w:r>
      <w:r w:rsidRPr="00672434">
        <w:rPr>
          <w:rFonts w:cs="Times New Roman"/>
          <w:szCs w:val="24"/>
        </w:rPr>
        <w:t xml:space="preserve"> Piešķirto </w:t>
      </w:r>
      <w:r w:rsidR="00294265">
        <w:rPr>
          <w:rFonts w:cs="Times New Roman"/>
          <w:szCs w:val="24"/>
        </w:rPr>
        <w:t>mācību</w:t>
      </w:r>
      <w:r w:rsidRPr="00672434">
        <w:rPr>
          <w:rFonts w:cs="Times New Roman"/>
          <w:szCs w:val="24"/>
        </w:rPr>
        <w:t xml:space="preserve"> stundu skaitu līdz 25.</w:t>
      </w:r>
      <w:r w:rsidR="00863C86">
        <w:rPr>
          <w:rFonts w:cs="Times New Roman"/>
          <w:szCs w:val="24"/>
        </w:rPr>
        <w:t> </w:t>
      </w:r>
      <w:r w:rsidRPr="00672434">
        <w:rPr>
          <w:rFonts w:cs="Times New Roman"/>
          <w:szCs w:val="24"/>
        </w:rPr>
        <w:t>septembrim publicē pašvaldības mājaslapā.</w:t>
      </w:r>
    </w:p>
    <w:p w14:paraId="3EC21DF9" w14:textId="77777777" w:rsidR="007B5868" w:rsidRPr="00672434" w:rsidRDefault="007B5868" w:rsidP="007B5868">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Programma var tikt noraidīta, ja:</w:t>
      </w:r>
    </w:p>
    <w:p w14:paraId="3804AFED" w14:textId="77777777" w:rsidR="007B5868" w:rsidRPr="00996175" w:rsidRDefault="007B5868" w:rsidP="007B5868">
      <w:pPr>
        <w:pStyle w:val="Sarakstarindkopa"/>
        <w:numPr>
          <w:ilvl w:val="1"/>
          <w:numId w:val="1"/>
        </w:numPr>
        <w:tabs>
          <w:tab w:val="left" w:pos="426"/>
          <w:tab w:val="left" w:pos="851"/>
        </w:tabs>
        <w:autoSpaceDE w:val="0"/>
        <w:autoSpaceDN w:val="0"/>
        <w:adjustRightInd w:val="0"/>
        <w:spacing w:after="0" w:line="240" w:lineRule="auto"/>
        <w:ind w:left="993" w:hanging="567"/>
        <w:jc w:val="both"/>
        <w:rPr>
          <w:rFonts w:cs="Times New Roman"/>
          <w:szCs w:val="24"/>
        </w:rPr>
      </w:pPr>
      <w:r w:rsidRPr="00996175">
        <w:rPr>
          <w:rFonts w:cs="Times New Roman"/>
          <w:szCs w:val="24"/>
        </w:rPr>
        <w:t>programmas saturs neatbilst mērķauditorijas vecumposmam;</w:t>
      </w:r>
    </w:p>
    <w:p w14:paraId="26DDE21A" w14:textId="77777777" w:rsidR="007B5868" w:rsidRPr="00996175" w:rsidRDefault="007B5868" w:rsidP="007B5868">
      <w:pPr>
        <w:pStyle w:val="Sarakstarindkopa"/>
        <w:numPr>
          <w:ilvl w:val="1"/>
          <w:numId w:val="1"/>
        </w:numPr>
        <w:tabs>
          <w:tab w:val="left" w:pos="851"/>
          <w:tab w:val="left" w:pos="1418"/>
        </w:tabs>
        <w:autoSpaceDE w:val="0"/>
        <w:autoSpaceDN w:val="0"/>
        <w:adjustRightInd w:val="0"/>
        <w:spacing w:after="0" w:line="240" w:lineRule="auto"/>
        <w:ind w:left="993" w:hanging="567"/>
        <w:jc w:val="both"/>
        <w:rPr>
          <w:rFonts w:cs="Times New Roman"/>
          <w:szCs w:val="24"/>
        </w:rPr>
      </w:pPr>
      <w:r w:rsidRPr="00996175">
        <w:rPr>
          <w:rFonts w:cs="Times New Roman"/>
          <w:szCs w:val="24"/>
        </w:rPr>
        <w:t>programmas īstenotāja izglītība un kvalifikācija neatbilst Latvijas Republikas normatīvajos aktos noteiktajām prasībām;</w:t>
      </w:r>
    </w:p>
    <w:p w14:paraId="2937D278" w14:textId="77777777" w:rsidR="007B5868" w:rsidRPr="00996175" w:rsidRDefault="007B5868" w:rsidP="007B5868">
      <w:pPr>
        <w:pStyle w:val="Sarakstarindkopa"/>
        <w:numPr>
          <w:ilvl w:val="1"/>
          <w:numId w:val="1"/>
        </w:numPr>
        <w:tabs>
          <w:tab w:val="left" w:pos="426"/>
          <w:tab w:val="left" w:pos="851"/>
        </w:tabs>
        <w:autoSpaceDE w:val="0"/>
        <w:autoSpaceDN w:val="0"/>
        <w:adjustRightInd w:val="0"/>
        <w:spacing w:after="0" w:line="240" w:lineRule="auto"/>
        <w:ind w:left="993" w:hanging="567"/>
        <w:jc w:val="both"/>
        <w:rPr>
          <w:rFonts w:cs="Times New Roman"/>
          <w:szCs w:val="24"/>
        </w:rPr>
      </w:pPr>
      <w:r w:rsidRPr="00996175">
        <w:rPr>
          <w:rFonts w:cs="Times New Roman"/>
          <w:szCs w:val="24"/>
        </w:rPr>
        <w:t>programmas īstenotāja darbība šajā jomā iepriekš ir bijusi nekvalitatīva;</w:t>
      </w:r>
    </w:p>
    <w:p w14:paraId="5D9202F5" w14:textId="77777777" w:rsidR="007B5868" w:rsidRPr="00996175" w:rsidRDefault="007B5868" w:rsidP="007B5868">
      <w:pPr>
        <w:pStyle w:val="Sarakstarindkopa"/>
        <w:numPr>
          <w:ilvl w:val="1"/>
          <w:numId w:val="1"/>
        </w:numPr>
        <w:tabs>
          <w:tab w:val="left" w:pos="851"/>
        </w:tabs>
        <w:autoSpaceDE w:val="0"/>
        <w:autoSpaceDN w:val="0"/>
        <w:adjustRightInd w:val="0"/>
        <w:spacing w:after="0" w:line="240" w:lineRule="auto"/>
        <w:ind w:left="993" w:hanging="567"/>
        <w:jc w:val="both"/>
        <w:rPr>
          <w:rFonts w:cs="Times New Roman"/>
          <w:szCs w:val="24"/>
        </w:rPr>
      </w:pPr>
      <w:r w:rsidRPr="00996175">
        <w:rPr>
          <w:rFonts w:cs="Times New Roman"/>
          <w:szCs w:val="24"/>
        </w:rPr>
        <w:t>programma neatbilst izvirzītajām prioritātēm (gadījumā, kad visu iesniegto programmu īstenošanai nepietiek līdzekļu);</w:t>
      </w:r>
    </w:p>
    <w:p w14:paraId="3AEC12EC" w14:textId="2789FD74" w:rsidR="007B5868" w:rsidRPr="007B5868" w:rsidRDefault="007B5868" w:rsidP="00A00465">
      <w:pPr>
        <w:pStyle w:val="Sarakstarindkopa"/>
        <w:numPr>
          <w:ilvl w:val="1"/>
          <w:numId w:val="1"/>
        </w:numPr>
        <w:tabs>
          <w:tab w:val="left" w:pos="851"/>
          <w:tab w:val="left" w:pos="993"/>
        </w:tabs>
        <w:autoSpaceDE w:val="0"/>
        <w:autoSpaceDN w:val="0"/>
        <w:adjustRightInd w:val="0"/>
        <w:spacing w:after="0" w:line="240" w:lineRule="auto"/>
        <w:ind w:left="993" w:hanging="567"/>
        <w:jc w:val="both"/>
        <w:rPr>
          <w:rFonts w:cs="Times New Roman"/>
          <w:szCs w:val="24"/>
        </w:rPr>
      </w:pPr>
      <w:r w:rsidRPr="00996175">
        <w:rPr>
          <w:rFonts w:cs="Times New Roman"/>
          <w:szCs w:val="24"/>
        </w:rPr>
        <w:t xml:space="preserve">pašvaldībā tiek īstenota pēc satura līdzīga interešu izglītības programma, un izglītojamajiem ir iespēja nokļūt līdz programmas īstenošanas vietai ar sabiedrisko vai </w:t>
      </w:r>
      <w:r w:rsidR="00E409FD">
        <w:rPr>
          <w:rFonts w:cs="Times New Roman"/>
          <w:szCs w:val="24"/>
        </w:rPr>
        <w:t>pašvaldības</w:t>
      </w:r>
      <w:r w:rsidR="00E409FD" w:rsidRPr="00996175">
        <w:rPr>
          <w:rFonts w:cs="Times New Roman"/>
          <w:szCs w:val="24"/>
        </w:rPr>
        <w:t xml:space="preserve"> </w:t>
      </w:r>
      <w:r w:rsidRPr="00996175">
        <w:rPr>
          <w:rFonts w:cs="Times New Roman"/>
          <w:szCs w:val="24"/>
        </w:rPr>
        <w:t>organizētu transportu.</w:t>
      </w:r>
    </w:p>
    <w:p w14:paraId="2816CB27" w14:textId="4ABCEF6D" w:rsidR="004420C6" w:rsidRDefault="004420C6"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Centrs</w:t>
      </w:r>
      <w:r w:rsidR="00EC2568">
        <w:rPr>
          <w:rFonts w:cs="Times New Roman"/>
          <w:szCs w:val="24"/>
        </w:rPr>
        <w:t>,</w:t>
      </w:r>
      <w:r w:rsidRPr="00672434">
        <w:rPr>
          <w:rFonts w:cs="Times New Roman"/>
          <w:szCs w:val="24"/>
        </w:rPr>
        <w:t xml:space="preserve"> pamatojoties uz Komisijas lēmumu, rakstiski informē pieteicējus par atbalstītajām interešu izglītības programmām un tām piešķirto Finansējuma stundu skaitu vai programmas atteikumu.</w:t>
      </w:r>
    </w:p>
    <w:p w14:paraId="4D3A0270" w14:textId="68F6574C" w:rsidR="007B5868" w:rsidRDefault="007B5868"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Pr>
          <w:rFonts w:cs="Times New Roman"/>
          <w:szCs w:val="24"/>
        </w:rPr>
        <w:t xml:space="preserve">Atbilstoši Komisijas veiktajam pieteikto interešu izglītības programmu izvērtējumam un saskaņā ar to atbalstītajām programmām, pašvaldības  Centrālās administrācijas Finanšu nodaļa </w:t>
      </w:r>
      <w:r>
        <w:t xml:space="preserve">5 (piecu) darba dienu laikā no </w:t>
      </w:r>
      <w:r w:rsidR="00B558DA">
        <w:t>normatīvā akta</w:t>
      </w:r>
      <w:r>
        <w:t xml:space="preserve"> </w:t>
      </w:r>
      <w:r w:rsidR="00E409FD">
        <w:t>p</w:t>
      </w:r>
      <w:r>
        <w:t xml:space="preserve">ar mērķdotācijas sadalījumu pašvaldībām </w:t>
      </w:r>
      <w:r w:rsidR="00A00465">
        <w:t>izdošanas</w:t>
      </w:r>
      <w:r w:rsidRPr="00672434" w:rsidDel="00115DBB">
        <w:rPr>
          <w:rFonts w:cs="Times New Roman"/>
          <w:szCs w:val="24"/>
        </w:rPr>
        <w:t xml:space="preserve"> </w:t>
      </w:r>
      <w:r w:rsidR="00E409FD">
        <w:rPr>
          <w:rFonts w:cs="Times New Roman"/>
          <w:szCs w:val="24"/>
        </w:rPr>
        <w:t xml:space="preserve">aprēķina </w:t>
      </w:r>
      <w:r>
        <w:rPr>
          <w:rFonts w:cs="Times New Roman"/>
          <w:szCs w:val="24"/>
        </w:rPr>
        <w:t>Finansējuma sadalījum</w:t>
      </w:r>
      <w:r w:rsidR="00E409FD">
        <w:rPr>
          <w:rFonts w:cs="Times New Roman"/>
          <w:szCs w:val="24"/>
        </w:rPr>
        <w:t>u</w:t>
      </w:r>
      <w:r>
        <w:rPr>
          <w:rFonts w:cs="Times New Roman"/>
          <w:szCs w:val="24"/>
        </w:rPr>
        <w:t xml:space="preserve"> interešu izglītības programmu īstenotājiem.</w:t>
      </w:r>
    </w:p>
    <w:p w14:paraId="34B4F2D5" w14:textId="077E57C5" w:rsidR="00A00465" w:rsidRDefault="00A00465"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Pr>
          <w:rFonts w:cs="Times New Roman"/>
          <w:szCs w:val="24"/>
        </w:rPr>
        <w:t xml:space="preserve">Ja </w:t>
      </w:r>
      <w:r w:rsidRPr="00271151">
        <w:rPr>
          <w:rFonts w:cs="Times New Roman"/>
          <w:szCs w:val="24"/>
        </w:rPr>
        <w:t xml:space="preserve">saskaņā ar Komisijas izvērtējumu atbalstīto stundu skaits pārsniedz pieejamo Finansējumu, komisija </w:t>
      </w:r>
      <w:r w:rsidR="00E409FD">
        <w:rPr>
          <w:rFonts w:cs="Times New Roman"/>
          <w:szCs w:val="24"/>
        </w:rPr>
        <w:t>izdara</w:t>
      </w:r>
      <w:r w:rsidR="005F5D06">
        <w:rPr>
          <w:rFonts w:cs="Times New Roman"/>
          <w:szCs w:val="24"/>
        </w:rPr>
        <w:t xml:space="preserve"> grozījum</w:t>
      </w:r>
      <w:r w:rsidR="00E409FD">
        <w:rPr>
          <w:rFonts w:cs="Times New Roman"/>
          <w:szCs w:val="24"/>
        </w:rPr>
        <w:t>us</w:t>
      </w:r>
      <w:r w:rsidR="005F5D06">
        <w:rPr>
          <w:rFonts w:cs="Times New Roman"/>
          <w:szCs w:val="24"/>
        </w:rPr>
        <w:t xml:space="preserve"> lēmumā</w:t>
      </w:r>
      <w:r w:rsidR="00E409FD">
        <w:rPr>
          <w:rFonts w:cs="Times New Roman"/>
          <w:szCs w:val="24"/>
        </w:rPr>
        <w:t xml:space="preserve"> un Finansējums tiek pārrēķināts.</w:t>
      </w:r>
    </w:p>
    <w:p w14:paraId="35559463" w14:textId="75B1B381" w:rsidR="00A00465" w:rsidRDefault="00A00465"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Pr>
          <w:rFonts w:cs="Times New Roman"/>
          <w:szCs w:val="24"/>
        </w:rPr>
        <w:t xml:space="preserve">Finansējuma sadali starp interešu izglītības programmu īstenotājiem </w:t>
      </w:r>
      <w:r w:rsidR="00E409FD">
        <w:rPr>
          <w:rFonts w:cs="Times New Roman"/>
          <w:szCs w:val="24"/>
        </w:rPr>
        <w:t xml:space="preserve">apstiprina </w:t>
      </w:r>
      <w:r>
        <w:rPr>
          <w:rFonts w:cs="Times New Roman"/>
          <w:szCs w:val="24"/>
        </w:rPr>
        <w:t>pašvaldības domes priekšsēdētājs</w:t>
      </w:r>
      <w:r w:rsidR="00E409FD">
        <w:rPr>
          <w:rFonts w:cs="Times New Roman"/>
          <w:szCs w:val="24"/>
        </w:rPr>
        <w:t xml:space="preserve"> ar rīkojumu</w:t>
      </w:r>
      <w:r w:rsidR="000C64DB">
        <w:rPr>
          <w:rFonts w:cs="Times New Roman"/>
          <w:szCs w:val="24"/>
        </w:rPr>
        <w:t>.</w:t>
      </w:r>
    </w:p>
    <w:p w14:paraId="52FEA4A3" w14:textId="30D5A3BF" w:rsidR="00A00465" w:rsidRPr="00672434" w:rsidRDefault="00A00465"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Pr>
          <w:rFonts w:cs="Times New Roman"/>
          <w:szCs w:val="24"/>
        </w:rPr>
        <w:t>Interešu izglītības programmas īstenotājs ir atbildīgs par saņemtā Finansējuma atbilstošu izmantošanu Komisijas apstiprinātās interešu izglītības programmas pedagoga darba samaksai un valsts sociālās apdrošināšanas obligātajām iemaksām, veicot tarifikāciju un sniedzot pašvaldībai atskaites pārskata sagatavošanai, kā to noteic Ministru kabinets noteikumos par pedagogu darba samaksu.</w:t>
      </w:r>
    </w:p>
    <w:p w14:paraId="0D7C5E21" w14:textId="77777777" w:rsidR="004420C6" w:rsidRPr="00672434" w:rsidRDefault="004420C6"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Komisijai ir tiesības pēc programmas īstenotāja lūguma vai Centra ierosinājuma lemt par interešu izglītības programmas finansēšanas pārtraukšanu, ja</w:t>
      </w:r>
    </w:p>
    <w:p w14:paraId="35502899" w14:textId="2BEE6532" w:rsidR="00694AC7" w:rsidRPr="000C64DB" w:rsidRDefault="000C64DB" w:rsidP="000C64DB">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151" w:rsidRPr="000C64DB">
        <w:rPr>
          <w:rFonts w:ascii="Times New Roman" w:hAnsi="Times New Roman" w:cs="Times New Roman"/>
          <w:sz w:val="24"/>
          <w:szCs w:val="24"/>
        </w:rPr>
        <w:t>20.1</w:t>
      </w:r>
      <w:r w:rsidR="00694AC7" w:rsidRPr="000C64DB">
        <w:rPr>
          <w:rFonts w:ascii="Times New Roman" w:hAnsi="Times New Roman" w:cs="Times New Roman"/>
          <w:sz w:val="24"/>
          <w:szCs w:val="24"/>
        </w:rPr>
        <w:t xml:space="preserve">. </w:t>
      </w:r>
      <w:r w:rsidR="00060995" w:rsidRPr="000C64DB">
        <w:rPr>
          <w:rFonts w:ascii="Times New Roman" w:hAnsi="Times New Roman" w:cs="Times New Roman"/>
          <w:sz w:val="24"/>
          <w:szCs w:val="24"/>
        </w:rPr>
        <w:t>dalībnieku skaits programmā ir mazāks par 75% no plānotā;</w:t>
      </w:r>
    </w:p>
    <w:p w14:paraId="19258500" w14:textId="3D2A66D9" w:rsidR="00BF2BD0" w:rsidRPr="000C64DB" w:rsidRDefault="000C64DB" w:rsidP="000C64DB">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151" w:rsidRPr="000C64DB">
        <w:rPr>
          <w:rFonts w:ascii="Times New Roman" w:hAnsi="Times New Roman" w:cs="Times New Roman"/>
          <w:sz w:val="24"/>
          <w:szCs w:val="24"/>
        </w:rPr>
        <w:t>20.2</w:t>
      </w:r>
      <w:r w:rsidR="00694AC7" w:rsidRPr="000C64DB">
        <w:rPr>
          <w:rFonts w:ascii="Times New Roman" w:hAnsi="Times New Roman" w:cs="Times New Roman"/>
          <w:sz w:val="24"/>
          <w:szCs w:val="24"/>
        </w:rPr>
        <w:t xml:space="preserve">. </w:t>
      </w:r>
      <w:r w:rsidR="00060995" w:rsidRPr="000C64DB">
        <w:rPr>
          <w:rFonts w:ascii="Times New Roman" w:hAnsi="Times New Roman" w:cs="Times New Roman"/>
          <w:sz w:val="24"/>
          <w:szCs w:val="24"/>
        </w:rPr>
        <w:t>programma netiek īstenota atbilstoši pieteikumā norādītajam aprakstam.</w:t>
      </w:r>
    </w:p>
    <w:p w14:paraId="327ACF56" w14:textId="77777777" w:rsidR="00694AC7" w:rsidRPr="00694AC7" w:rsidRDefault="00694AC7" w:rsidP="00694AC7">
      <w:pPr>
        <w:tabs>
          <w:tab w:val="left" w:pos="851"/>
        </w:tabs>
        <w:autoSpaceDE w:val="0"/>
        <w:autoSpaceDN w:val="0"/>
        <w:adjustRightInd w:val="0"/>
        <w:spacing w:after="0" w:line="240" w:lineRule="auto"/>
        <w:ind w:left="284"/>
        <w:jc w:val="both"/>
        <w:rPr>
          <w:rFonts w:cs="Times New Roman"/>
          <w:szCs w:val="24"/>
        </w:rPr>
      </w:pPr>
    </w:p>
    <w:p w14:paraId="4F6C0D9E" w14:textId="77777777" w:rsidR="00060995" w:rsidRPr="00672434" w:rsidRDefault="00060995" w:rsidP="00073288">
      <w:pPr>
        <w:pStyle w:val="Sarakstarindkopa"/>
        <w:tabs>
          <w:tab w:val="left" w:pos="426"/>
        </w:tabs>
        <w:autoSpaceDE w:val="0"/>
        <w:autoSpaceDN w:val="0"/>
        <w:adjustRightInd w:val="0"/>
        <w:spacing w:after="0" w:line="240" w:lineRule="auto"/>
        <w:ind w:left="426"/>
        <w:jc w:val="center"/>
        <w:rPr>
          <w:rFonts w:cs="Times New Roman"/>
          <w:szCs w:val="24"/>
        </w:rPr>
      </w:pPr>
      <w:r w:rsidRPr="00672434">
        <w:rPr>
          <w:rFonts w:cs="Times New Roman"/>
          <w:b/>
          <w:szCs w:val="24"/>
        </w:rPr>
        <w:t xml:space="preserve">IV. </w:t>
      </w:r>
      <w:r w:rsidR="006304A9" w:rsidRPr="00672434">
        <w:rPr>
          <w:rFonts w:cs="Times New Roman"/>
          <w:b/>
          <w:szCs w:val="24"/>
        </w:rPr>
        <w:t>Līdzmaksājums</w:t>
      </w:r>
      <w:r w:rsidRPr="00672434">
        <w:rPr>
          <w:rFonts w:cs="Times New Roman"/>
          <w:b/>
          <w:szCs w:val="24"/>
        </w:rPr>
        <w:t xml:space="preserve"> interešu izglītības programmu īstenošanai pašvaldības izglītības iestādēs</w:t>
      </w:r>
    </w:p>
    <w:p w14:paraId="523A8F30" w14:textId="7C75EE8E" w:rsidR="00073288" w:rsidRPr="00863C86" w:rsidRDefault="00115DBB" w:rsidP="00863C86">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t>Dalībai pašvaldības īstenotajā interešu izglītībā tiek noteikts līdzmaksājums, ko apstiprina pašvaldības dome ar atsevišķu lēmumu.</w:t>
      </w:r>
      <w:r w:rsidR="0010717C">
        <w:t xml:space="preserve"> </w:t>
      </w:r>
      <w:r w:rsidR="00060995" w:rsidRPr="00672434">
        <w:rPr>
          <w:rFonts w:cs="Times New Roman"/>
          <w:szCs w:val="24"/>
        </w:rPr>
        <w:t xml:space="preserve">Līdzmaksājuma </w:t>
      </w:r>
      <w:r w:rsidR="00F66151">
        <w:rPr>
          <w:rFonts w:eastAsia="Times New Roman" w:cs="Times New Roman"/>
          <w:szCs w:val="24"/>
          <w:lang w:eastAsia="lv-LV"/>
        </w:rPr>
        <w:t>maksājums</w:t>
      </w:r>
      <w:r w:rsidR="00F66151" w:rsidRPr="00672434">
        <w:rPr>
          <w:rFonts w:eastAsia="Times New Roman" w:cs="Times New Roman"/>
          <w:szCs w:val="24"/>
          <w:lang w:eastAsia="lv-LV"/>
        </w:rPr>
        <w:t xml:space="preserve">  </w:t>
      </w:r>
      <w:r w:rsidR="00060995" w:rsidRPr="00672434">
        <w:rPr>
          <w:rFonts w:eastAsia="Times New Roman" w:cs="Times New Roman"/>
          <w:szCs w:val="24"/>
          <w:lang w:eastAsia="lv-LV"/>
        </w:rPr>
        <w:t>par visiem kalendāra mēnešiem, kuros izglītības iestāde īstenos attiecīgo izglītības programmu.</w:t>
      </w:r>
    </w:p>
    <w:p w14:paraId="2B93FE6E" w14:textId="46F550B5" w:rsidR="00060995" w:rsidRPr="00672434" w:rsidRDefault="00060995"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eastAsia="Times New Roman" w:cs="Times New Roman"/>
          <w:szCs w:val="24"/>
          <w:lang w:eastAsia="lv-LV"/>
        </w:rPr>
        <w:t>Izglītojamo, kas mācās Alūksnes novada pašvaldības dibinātajās pamata un vidējās izglītības iestādēs, atbrīvo no līdzmaksājuma</w:t>
      </w:r>
      <w:r w:rsidR="00996175">
        <w:rPr>
          <w:rFonts w:eastAsia="Times New Roman" w:cs="Times New Roman"/>
          <w:szCs w:val="24"/>
          <w:lang w:eastAsia="lv-LV"/>
        </w:rPr>
        <w:t>:</w:t>
      </w:r>
    </w:p>
    <w:p w14:paraId="52F4F94D" w14:textId="5082CE4C" w:rsidR="00996175" w:rsidRDefault="00060995" w:rsidP="00996175">
      <w:pPr>
        <w:pStyle w:val="Sarakstarindkopa"/>
        <w:numPr>
          <w:ilvl w:val="1"/>
          <w:numId w:val="1"/>
        </w:numPr>
        <w:tabs>
          <w:tab w:val="left" w:pos="426"/>
        </w:tabs>
        <w:autoSpaceDE w:val="0"/>
        <w:autoSpaceDN w:val="0"/>
        <w:adjustRightInd w:val="0"/>
        <w:spacing w:after="0" w:line="240" w:lineRule="auto"/>
        <w:ind w:left="993" w:hanging="567"/>
        <w:jc w:val="both"/>
        <w:rPr>
          <w:rFonts w:eastAsia="Times New Roman" w:cs="Times New Roman"/>
          <w:szCs w:val="24"/>
          <w:lang w:eastAsia="lv-LV"/>
        </w:rPr>
      </w:pPr>
      <w:r w:rsidRPr="00996175">
        <w:rPr>
          <w:rFonts w:eastAsia="Times New Roman" w:cs="Times New Roman"/>
          <w:szCs w:val="24"/>
          <w:lang w:eastAsia="lv-LV"/>
        </w:rPr>
        <w:t xml:space="preserve">vienā  interešu izglītības programmā </w:t>
      </w:r>
      <w:r w:rsidR="00EC2568">
        <w:rPr>
          <w:rFonts w:eastAsia="Times New Roman" w:cs="Times New Roman"/>
          <w:szCs w:val="24"/>
          <w:lang w:eastAsia="lv-LV"/>
        </w:rPr>
        <w:t>C</w:t>
      </w:r>
      <w:r w:rsidRPr="00996175">
        <w:rPr>
          <w:rFonts w:eastAsia="Times New Roman" w:cs="Times New Roman"/>
          <w:szCs w:val="24"/>
          <w:lang w:eastAsia="lv-LV"/>
        </w:rPr>
        <w:t>entrā,</w:t>
      </w:r>
      <w:r w:rsidR="00A07EC0" w:rsidRPr="00996175">
        <w:rPr>
          <w:rFonts w:eastAsia="Times New Roman" w:cs="Times New Roman"/>
          <w:szCs w:val="24"/>
          <w:lang w:eastAsia="lv-LV"/>
        </w:rPr>
        <w:t xml:space="preserve"> </w:t>
      </w:r>
      <w:r w:rsidR="006304A9" w:rsidRPr="00996175">
        <w:rPr>
          <w:rFonts w:eastAsia="Times New Roman" w:cs="Times New Roman"/>
          <w:szCs w:val="24"/>
          <w:lang w:eastAsia="lv-LV"/>
        </w:rPr>
        <w:t>un</w:t>
      </w:r>
      <w:r w:rsidRPr="00996175">
        <w:rPr>
          <w:rFonts w:eastAsia="Times New Roman" w:cs="Times New Roman"/>
          <w:szCs w:val="24"/>
          <w:lang w:eastAsia="lv-LV"/>
        </w:rPr>
        <w:t xml:space="preserve"> </w:t>
      </w:r>
    </w:p>
    <w:p w14:paraId="62D48D25" w14:textId="77777777" w:rsidR="00996175" w:rsidRPr="00996175" w:rsidRDefault="00060995" w:rsidP="00996175">
      <w:pPr>
        <w:pStyle w:val="Sarakstarindkopa"/>
        <w:numPr>
          <w:ilvl w:val="1"/>
          <w:numId w:val="1"/>
        </w:numPr>
        <w:tabs>
          <w:tab w:val="left" w:pos="426"/>
        </w:tabs>
        <w:autoSpaceDE w:val="0"/>
        <w:autoSpaceDN w:val="0"/>
        <w:adjustRightInd w:val="0"/>
        <w:spacing w:after="0" w:line="240" w:lineRule="auto"/>
        <w:ind w:left="993" w:hanging="567"/>
        <w:jc w:val="both"/>
        <w:rPr>
          <w:rFonts w:eastAsia="Times New Roman" w:cs="Times New Roman"/>
          <w:szCs w:val="24"/>
          <w:lang w:eastAsia="lv-LV"/>
        </w:rPr>
      </w:pPr>
      <w:r w:rsidRPr="00996175">
        <w:rPr>
          <w:rFonts w:cs="Times New Roman"/>
          <w:szCs w:val="24"/>
        </w:rPr>
        <w:t>pūtēju orķestra programmā, un</w:t>
      </w:r>
    </w:p>
    <w:p w14:paraId="7CCB31CA" w14:textId="77777777" w:rsidR="00996175" w:rsidRPr="00996175" w:rsidRDefault="00060995" w:rsidP="00996175">
      <w:pPr>
        <w:pStyle w:val="Sarakstarindkopa"/>
        <w:numPr>
          <w:ilvl w:val="1"/>
          <w:numId w:val="1"/>
        </w:numPr>
        <w:tabs>
          <w:tab w:val="left" w:pos="426"/>
        </w:tabs>
        <w:autoSpaceDE w:val="0"/>
        <w:autoSpaceDN w:val="0"/>
        <w:adjustRightInd w:val="0"/>
        <w:spacing w:after="0" w:line="240" w:lineRule="auto"/>
        <w:ind w:left="993" w:hanging="567"/>
        <w:jc w:val="both"/>
        <w:rPr>
          <w:rFonts w:eastAsia="Times New Roman" w:cs="Times New Roman"/>
          <w:szCs w:val="24"/>
          <w:lang w:eastAsia="lv-LV"/>
        </w:rPr>
      </w:pPr>
      <w:r w:rsidRPr="00996175">
        <w:rPr>
          <w:rFonts w:cs="Times New Roman"/>
          <w:szCs w:val="24"/>
        </w:rPr>
        <w:t>“Mazpulks” interešu izglītības programmā,</w:t>
      </w:r>
      <w:r w:rsidR="00A07EC0" w:rsidRPr="00996175">
        <w:rPr>
          <w:rFonts w:cs="Times New Roman"/>
          <w:szCs w:val="24"/>
        </w:rPr>
        <w:t xml:space="preserve"> un</w:t>
      </w:r>
    </w:p>
    <w:p w14:paraId="61172666" w14:textId="47CF7513" w:rsidR="00060995" w:rsidRPr="00996175" w:rsidRDefault="00060995" w:rsidP="00996175">
      <w:pPr>
        <w:pStyle w:val="Sarakstarindkopa"/>
        <w:numPr>
          <w:ilvl w:val="1"/>
          <w:numId w:val="1"/>
        </w:numPr>
        <w:tabs>
          <w:tab w:val="left" w:pos="426"/>
        </w:tabs>
        <w:autoSpaceDE w:val="0"/>
        <w:autoSpaceDN w:val="0"/>
        <w:adjustRightInd w:val="0"/>
        <w:spacing w:after="0" w:line="240" w:lineRule="auto"/>
        <w:ind w:left="993" w:hanging="567"/>
        <w:jc w:val="both"/>
        <w:rPr>
          <w:rFonts w:eastAsia="Times New Roman" w:cs="Times New Roman"/>
          <w:szCs w:val="24"/>
          <w:lang w:eastAsia="lv-LV"/>
        </w:rPr>
      </w:pPr>
      <w:r w:rsidRPr="00996175">
        <w:rPr>
          <w:rFonts w:cs="Times New Roman"/>
          <w:szCs w:val="24"/>
        </w:rPr>
        <w:t>visās Liepnas pagasta teritoriālajā vienībā notiekošās interešu izglītības programmās.</w:t>
      </w:r>
    </w:p>
    <w:p w14:paraId="5029068C" w14:textId="120CFD02" w:rsidR="00060995" w:rsidRPr="00672434" w:rsidRDefault="00060995"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eastAsia="Times New Roman" w:cs="Times New Roman"/>
          <w:szCs w:val="24"/>
          <w:lang w:eastAsia="lv-LV"/>
        </w:rPr>
        <w:lastRenderedPageBreak/>
        <w:t xml:space="preserve">Papildu </w:t>
      </w:r>
      <w:r w:rsidR="00F66151">
        <w:rPr>
          <w:rFonts w:eastAsia="Times New Roman" w:cs="Times New Roman"/>
          <w:szCs w:val="24"/>
          <w:lang w:eastAsia="lv-LV"/>
        </w:rPr>
        <w:t>22</w:t>
      </w:r>
      <w:r w:rsidR="00F12D68">
        <w:rPr>
          <w:rFonts w:eastAsia="Times New Roman" w:cs="Times New Roman"/>
          <w:szCs w:val="24"/>
          <w:lang w:eastAsia="lv-LV"/>
        </w:rPr>
        <w:t>.</w:t>
      </w:r>
      <w:r w:rsidRPr="00672434">
        <w:rPr>
          <w:rFonts w:eastAsia="Times New Roman" w:cs="Times New Roman"/>
          <w:szCs w:val="24"/>
          <w:lang w:eastAsia="lv-LV"/>
        </w:rPr>
        <w:t xml:space="preserve"> punktā noteiktajam, </w:t>
      </w:r>
      <w:r w:rsidRPr="00672434">
        <w:rPr>
          <w:rFonts w:cs="Times New Roman"/>
          <w:szCs w:val="24"/>
        </w:rPr>
        <w:t xml:space="preserve">izglītības iestādes direktors </w:t>
      </w:r>
      <w:r w:rsidR="00F34A3D">
        <w:rPr>
          <w:rFonts w:cs="Times New Roman"/>
          <w:szCs w:val="24"/>
        </w:rPr>
        <w:t xml:space="preserve">lemj par </w:t>
      </w:r>
      <w:r w:rsidRPr="00672434">
        <w:rPr>
          <w:rFonts w:cs="Times New Roman"/>
          <w:szCs w:val="24"/>
        </w:rPr>
        <w:t>līdz</w:t>
      </w:r>
      <w:r w:rsidR="006304A9" w:rsidRPr="00672434">
        <w:rPr>
          <w:rFonts w:cs="Times New Roman"/>
          <w:szCs w:val="24"/>
        </w:rPr>
        <w:t>maksājuma</w:t>
      </w:r>
      <w:r w:rsidRPr="00672434">
        <w:rPr>
          <w:rFonts w:cs="Times New Roman"/>
          <w:szCs w:val="24"/>
        </w:rPr>
        <w:t xml:space="preserve"> maksas samazināšanu</w:t>
      </w:r>
      <w:r w:rsidR="00EC2568">
        <w:rPr>
          <w:rFonts w:cs="Times New Roman"/>
          <w:szCs w:val="24"/>
        </w:rPr>
        <w:t xml:space="preserve"> </w:t>
      </w:r>
      <w:r w:rsidR="00EC2568" w:rsidRPr="00672434">
        <w:rPr>
          <w:rFonts w:eastAsia="Times New Roman" w:cs="Times New Roman"/>
          <w:szCs w:val="24"/>
          <w:lang w:eastAsia="lv-LV"/>
        </w:rPr>
        <w:t>50 % apmērā,</w:t>
      </w:r>
      <w:r w:rsidRPr="00672434">
        <w:rPr>
          <w:rFonts w:cs="Times New Roman"/>
          <w:szCs w:val="24"/>
        </w:rPr>
        <w:t xml:space="preserve"> </w:t>
      </w:r>
      <w:r w:rsidRPr="00672434">
        <w:rPr>
          <w:rFonts w:eastAsia="Times New Roman" w:cs="Times New Roman"/>
          <w:szCs w:val="24"/>
          <w:lang w:eastAsia="lv-LV"/>
        </w:rPr>
        <w:t>ja izglītojamais;</w:t>
      </w:r>
    </w:p>
    <w:p w14:paraId="50ED0D7D" w14:textId="7CA30A3F" w:rsidR="006304A9" w:rsidRPr="00996175" w:rsidRDefault="006304A9" w:rsidP="00996175">
      <w:pPr>
        <w:pStyle w:val="Sarakstarindkopa"/>
        <w:numPr>
          <w:ilvl w:val="1"/>
          <w:numId w:val="1"/>
        </w:numPr>
        <w:tabs>
          <w:tab w:val="left" w:pos="426"/>
        </w:tabs>
        <w:autoSpaceDE w:val="0"/>
        <w:autoSpaceDN w:val="0"/>
        <w:adjustRightInd w:val="0"/>
        <w:spacing w:after="0" w:line="240" w:lineRule="auto"/>
        <w:ind w:left="993" w:hanging="567"/>
        <w:jc w:val="both"/>
        <w:rPr>
          <w:rFonts w:eastAsia="Times New Roman" w:cs="Times New Roman"/>
          <w:szCs w:val="24"/>
          <w:lang w:eastAsia="lv-LV"/>
        </w:rPr>
      </w:pPr>
      <w:r w:rsidRPr="00996175">
        <w:rPr>
          <w:rFonts w:eastAsia="Times New Roman" w:cs="Times New Roman"/>
          <w:szCs w:val="24"/>
          <w:lang w:eastAsia="lv-LV"/>
        </w:rPr>
        <w:t>ir persona ar invaliditāti,</w:t>
      </w:r>
    </w:p>
    <w:p w14:paraId="312B4C14" w14:textId="1653343F" w:rsidR="006304A9" w:rsidRPr="00996175" w:rsidRDefault="006304A9"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szCs w:val="24"/>
        </w:rPr>
      </w:pPr>
      <w:r w:rsidRPr="00996175">
        <w:rPr>
          <w:rFonts w:eastAsia="Times New Roman" w:cs="Times New Roman"/>
          <w:szCs w:val="24"/>
          <w:lang w:eastAsia="lv-LV"/>
        </w:rPr>
        <w:t>ir no ģimenes, kurai piešķirts trūcīgas vai maznodrošinātas ģimenes statuss, uz piešķirtā statusa laiku.</w:t>
      </w:r>
    </w:p>
    <w:p w14:paraId="651262AC" w14:textId="4A0F8D8D" w:rsidR="006304A9" w:rsidRPr="00672434" w:rsidRDefault="006304A9"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eastAsia="Times New Roman" w:cs="Times New Roman"/>
          <w:szCs w:val="24"/>
          <w:lang w:eastAsia="lv-LV"/>
        </w:rPr>
        <w:t xml:space="preserve">Izglītojamie, kuri slimības dēļ neapmeklē programmu ilgāk </w:t>
      </w:r>
      <w:r w:rsidR="00715A90">
        <w:rPr>
          <w:rFonts w:eastAsia="Times New Roman" w:cs="Times New Roman"/>
          <w:szCs w:val="24"/>
          <w:lang w:eastAsia="lv-LV"/>
        </w:rPr>
        <w:t>ne</w:t>
      </w:r>
      <w:r w:rsidRPr="00672434">
        <w:rPr>
          <w:rFonts w:eastAsia="Times New Roman" w:cs="Times New Roman"/>
          <w:szCs w:val="24"/>
          <w:lang w:eastAsia="lv-LV"/>
        </w:rPr>
        <w:t xml:space="preserve">kā 2 nedēļas, tiek atbrīvoti no līdzmaksājuma šajā periodā, ja </w:t>
      </w:r>
      <w:r w:rsidR="00FF14DE">
        <w:rPr>
          <w:rFonts w:eastAsia="Times New Roman" w:cs="Times New Roman"/>
          <w:szCs w:val="24"/>
          <w:lang w:eastAsia="lv-LV"/>
        </w:rPr>
        <w:t>likumiskie pārstāvji</w:t>
      </w:r>
      <w:r w:rsidR="00FF14DE" w:rsidRPr="00672434">
        <w:rPr>
          <w:rFonts w:eastAsia="Times New Roman" w:cs="Times New Roman"/>
          <w:szCs w:val="24"/>
          <w:lang w:eastAsia="lv-LV"/>
        </w:rPr>
        <w:t xml:space="preserve"> </w:t>
      </w:r>
      <w:r w:rsidRPr="00672434">
        <w:rPr>
          <w:rFonts w:eastAsia="Times New Roman" w:cs="Times New Roman"/>
          <w:szCs w:val="24"/>
          <w:lang w:eastAsia="lv-LV"/>
        </w:rPr>
        <w:t xml:space="preserve">izglītības iestādes administrācijā ir iesnieguši kavējumu attaisnojošu dokumentu – ārsta izziņu. </w:t>
      </w:r>
      <w:r w:rsidR="000326B0">
        <w:rPr>
          <w:rFonts w:eastAsia="Times New Roman" w:cs="Times New Roman"/>
          <w:szCs w:val="24"/>
          <w:lang w:eastAsia="lv-LV"/>
        </w:rPr>
        <w:t xml:space="preserve">Citu </w:t>
      </w:r>
      <w:r w:rsidR="00715A90" w:rsidRPr="00672434">
        <w:rPr>
          <w:rFonts w:eastAsia="Times New Roman" w:cs="Times New Roman"/>
          <w:szCs w:val="24"/>
          <w:lang w:eastAsia="lv-LV"/>
        </w:rPr>
        <w:t>kavējum</w:t>
      </w:r>
      <w:r w:rsidR="00715A90">
        <w:rPr>
          <w:rFonts w:eastAsia="Times New Roman" w:cs="Times New Roman"/>
          <w:szCs w:val="24"/>
          <w:lang w:eastAsia="lv-LV"/>
        </w:rPr>
        <w:t>a</w:t>
      </w:r>
      <w:r w:rsidR="00715A90" w:rsidRPr="00672434">
        <w:rPr>
          <w:rFonts w:eastAsia="Times New Roman" w:cs="Times New Roman"/>
          <w:szCs w:val="24"/>
          <w:lang w:eastAsia="lv-LV"/>
        </w:rPr>
        <w:t xml:space="preserve"> </w:t>
      </w:r>
      <w:r w:rsidR="000326B0">
        <w:rPr>
          <w:rFonts w:eastAsia="Times New Roman" w:cs="Times New Roman"/>
          <w:szCs w:val="24"/>
          <w:lang w:eastAsia="lv-LV"/>
        </w:rPr>
        <w:t xml:space="preserve">iemeslu </w:t>
      </w:r>
      <w:r w:rsidRPr="00672434">
        <w:rPr>
          <w:rFonts w:eastAsia="Times New Roman" w:cs="Times New Roman"/>
          <w:szCs w:val="24"/>
          <w:lang w:eastAsia="lv-LV"/>
        </w:rPr>
        <w:t>dēļ līdzmaksājums netiek pārrēķināts.</w:t>
      </w:r>
    </w:p>
    <w:p w14:paraId="0D603E4C" w14:textId="2273CA6D" w:rsidR="006304A9" w:rsidRPr="00672434" w:rsidRDefault="006304A9"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eastAsia="Times New Roman" w:cs="Times New Roman"/>
          <w:szCs w:val="24"/>
          <w:lang w:eastAsia="lv-LV"/>
        </w:rPr>
        <w:t xml:space="preserve">Līdzmaksājuma maksas atvieglojumu piemēro </w:t>
      </w:r>
      <w:r w:rsidR="0089073C">
        <w:rPr>
          <w:rFonts w:eastAsia="Times New Roman" w:cs="Times New Roman"/>
          <w:szCs w:val="24"/>
          <w:lang w:eastAsia="lv-LV"/>
        </w:rPr>
        <w:t xml:space="preserve">sākot </w:t>
      </w:r>
      <w:r w:rsidRPr="00672434">
        <w:rPr>
          <w:rFonts w:eastAsia="Times New Roman" w:cs="Times New Roman"/>
          <w:szCs w:val="24"/>
          <w:lang w:eastAsia="lv-LV"/>
        </w:rPr>
        <w:t xml:space="preserve">ar mēnesi, kurā izglītojamā </w:t>
      </w:r>
      <w:r w:rsidR="00047D7C">
        <w:rPr>
          <w:rFonts w:eastAsia="Times New Roman" w:cs="Times New Roman"/>
          <w:szCs w:val="24"/>
          <w:lang w:eastAsia="lv-LV"/>
        </w:rPr>
        <w:t>likumiskais pārstāvis</w:t>
      </w:r>
      <w:r w:rsidR="00047D7C" w:rsidRPr="00672434">
        <w:rPr>
          <w:rFonts w:eastAsia="Times New Roman" w:cs="Times New Roman"/>
          <w:szCs w:val="24"/>
          <w:lang w:eastAsia="lv-LV"/>
        </w:rPr>
        <w:t xml:space="preserve"> </w:t>
      </w:r>
      <w:r w:rsidRPr="00672434">
        <w:rPr>
          <w:rFonts w:eastAsia="Times New Roman" w:cs="Times New Roman"/>
          <w:szCs w:val="24"/>
          <w:lang w:eastAsia="lv-LV"/>
        </w:rPr>
        <w:t>izglītības iestādei iesniedzis iesniegumu un apliecinošos dokumentus par attiecīgo faktu.</w:t>
      </w:r>
    </w:p>
    <w:p w14:paraId="4042ACF8" w14:textId="07852E55" w:rsidR="006304A9" w:rsidRPr="00672434" w:rsidRDefault="00F66151"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Pr>
          <w:rFonts w:eastAsia="Times New Roman" w:cs="Times New Roman"/>
          <w:szCs w:val="24"/>
          <w:lang w:eastAsia="lv-LV"/>
        </w:rPr>
        <w:t xml:space="preserve">Par </w:t>
      </w:r>
      <w:r w:rsidR="0089073C" w:rsidRPr="00672434">
        <w:rPr>
          <w:rFonts w:eastAsia="Times New Roman" w:cs="Times New Roman"/>
          <w:szCs w:val="24"/>
          <w:lang w:eastAsia="lv-LV"/>
        </w:rPr>
        <w:t>līdzmaksājuma samaks</w:t>
      </w:r>
      <w:r>
        <w:rPr>
          <w:rFonts w:eastAsia="Times New Roman" w:cs="Times New Roman"/>
          <w:szCs w:val="24"/>
          <w:lang w:eastAsia="lv-LV"/>
        </w:rPr>
        <w:t>as</w:t>
      </w:r>
      <w:r w:rsidR="0089073C" w:rsidRPr="00672434">
        <w:rPr>
          <w:rFonts w:eastAsia="Times New Roman" w:cs="Times New Roman"/>
          <w:szCs w:val="24"/>
          <w:lang w:eastAsia="lv-LV"/>
        </w:rPr>
        <w:t xml:space="preserve"> </w:t>
      </w:r>
      <w:r>
        <w:rPr>
          <w:rFonts w:eastAsia="Times New Roman" w:cs="Times New Roman"/>
          <w:szCs w:val="24"/>
          <w:lang w:eastAsia="lv-LV"/>
        </w:rPr>
        <w:t>kavējumu</w:t>
      </w:r>
      <w:r w:rsidR="006304A9" w:rsidRPr="00672434">
        <w:rPr>
          <w:rFonts w:eastAsia="Times New Roman" w:cs="Times New Roman"/>
          <w:szCs w:val="24"/>
          <w:lang w:eastAsia="lv-LV"/>
        </w:rPr>
        <w:t xml:space="preserve">, </w:t>
      </w:r>
      <w:r w:rsidR="00294265">
        <w:rPr>
          <w:rFonts w:eastAsia="Times New Roman" w:cs="Times New Roman"/>
          <w:szCs w:val="24"/>
          <w:lang w:eastAsia="lv-LV"/>
        </w:rPr>
        <w:t xml:space="preserve">izglītības </w:t>
      </w:r>
      <w:r w:rsidR="006304A9" w:rsidRPr="00672434">
        <w:rPr>
          <w:rFonts w:eastAsia="Times New Roman" w:cs="Times New Roman"/>
          <w:szCs w:val="24"/>
          <w:lang w:eastAsia="lv-LV"/>
        </w:rPr>
        <w:t xml:space="preserve">iestādes direktors </w:t>
      </w:r>
      <w:r>
        <w:rPr>
          <w:rFonts w:eastAsia="Times New Roman" w:cs="Times New Roman"/>
          <w:szCs w:val="24"/>
          <w:lang w:eastAsia="lv-LV"/>
        </w:rPr>
        <w:t xml:space="preserve">brīdina </w:t>
      </w:r>
      <w:r w:rsidR="006304A9" w:rsidRPr="00672434">
        <w:rPr>
          <w:rFonts w:eastAsia="Times New Roman" w:cs="Times New Roman"/>
          <w:szCs w:val="24"/>
          <w:lang w:eastAsia="lv-LV"/>
        </w:rPr>
        <w:t xml:space="preserve">izglītojamā </w:t>
      </w:r>
      <w:r>
        <w:rPr>
          <w:rFonts w:eastAsia="Times New Roman" w:cs="Times New Roman"/>
          <w:szCs w:val="24"/>
          <w:lang w:eastAsia="lv-LV"/>
        </w:rPr>
        <w:t>likumiskos pārstāvjus</w:t>
      </w:r>
      <w:r w:rsidRPr="00672434">
        <w:rPr>
          <w:rFonts w:eastAsia="Times New Roman" w:cs="Times New Roman"/>
          <w:szCs w:val="24"/>
          <w:lang w:eastAsia="lv-LV"/>
        </w:rPr>
        <w:t xml:space="preserve"> </w:t>
      </w:r>
      <w:r w:rsidR="006304A9" w:rsidRPr="00672434">
        <w:rPr>
          <w:rFonts w:eastAsia="Times New Roman" w:cs="Times New Roman"/>
          <w:szCs w:val="24"/>
          <w:lang w:eastAsia="lv-LV"/>
        </w:rPr>
        <w:t xml:space="preserve">izglītības iestādes oficiālajā saziņas vietnē </w:t>
      </w:r>
      <w:r w:rsidR="00735C74">
        <w:rPr>
          <w:rFonts w:eastAsia="Times New Roman" w:cs="Times New Roman"/>
          <w:szCs w:val="24"/>
          <w:lang w:eastAsia="lv-LV"/>
        </w:rPr>
        <w:t>vai uz pakalpojuma līgumā norādīto e-pastu.</w:t>
      </w:r>
      <w:r w:rsidR="006304A9" w:rsidRPr="00672434">
        <w:rPr>
          <w:rFonts w:eastAsia="Times New Roman" w:cs="Times New Roman"/>
          <w:szCs w:val="24"/>
          <w:lang w:eastAsia="lv-LV"/>
        </w:rPr>
        <w:t xml:space="preserve"> Ja mēneša laikā no brīdinājuma nosūtīšanas dienas parāds netiek samaksāts vai netiek noslēgta vienošanās par parāda atmaksu, </w:t>
      </w:r>
      <w:r w:rsidR="00C37CB2">
        <w:rPr>
          <w:rFonts w:eastAsia="Times New Roman" w:cs="Times New Roman"/>
          <w:szCs w:val="24"/>
          <w:lang w:eastAsia="lv-LV"/>
        </w:rPr>
        <w:t>izglītības iestādes</w:t>
      </w:r>
      <w:r w:rsidR="00C37CB2" w:rsidRPr="00672434">
        <w:rPr>
          <w:rFonts w:eastAsia="Times New Roman" w:cs="Times New Roman"/>
          <w:szCs w:val="24"/>
          <w:lang w:eastAsia="lv-LV"/>
        </w:rPr>
        <w:t xml:space="preserve"> </w:t>
      </w:r>
      <w:r w:rsidR="006304A9" w:rsidRPr="00672434">
        <w:rPr>
          <w:rFonts w:eastAsia="Times New Roman" w:cs="Times New Roman"/>
          <w:szCs w:val="24"/>
          <w:lang w:eastAsia="lv-LV"/>
        </w:rPr>
        <w:t>direktors var lemt par izglītojamā atskaitīšanu no programmas un veikt parādu piedziņu</w:t>
      </w:r>
      <w:r w:rsidR="00F77BBE">
        <w:rPr>
          <w:rFonts w:eastAsia="Times New Roman" w:cs="Times New Roman"/>
          <w:szCs w:val="24"/>
          <w:lang w:eastAsia="lv-LV"/>
        </w:rPr>
        <w:t>,</w:t>
      </w:r>
      <w:r w:rsidR="009E04FD">
        <w:rPr>
          <w:rFonts w:eastAsia="Times New Roman" w:cs="Times New Roman"/>
          <w:szCs w:val="24"/>
          <w:lang w:eastAsia="lv-LV"/>
        </w:rPr>
        <w:t xml:space="preserve"> tajā skaitā p</w:t>
      </w:r>
      <w:r w:rsidR="009E04FD">
        <w:rPr>
          <w:color w:val="1D1D21"/>
          <w:shd w:val="clear" w:color="auto" w:fill="FFFFFF"/>
        </w:rPr>
        <w:t>arāds var tikt nodots piedziņai iestādei, kas sniedz parādu piedziņas pakalpojumus (</w:t>
      </w:r>
      <w:r w:rsidR="0089073C">
        <w:rPr>
          <w:color w:val="1D1D21"/>
          <w:shd w:val="clear" w:color="auto" w:fill="FFFFFF"/>
        </w:rPr>
        <w:t>inkaso</w:t>
      </w:r>
      <w:r w:rsidR="009E04FD">
        <w:rPr>
          <w:color w:val="1D1D21"/>
          <w:shd w:val="clear" w:color="auto" w:fill="FFFFFF"/>
        </w:rPr>
        <w:t xml:space="preserve"> kompānijas). Saskaņā ar Civillikuma 1668</w:t>
      </w:r>
      <w:r w:rsidR="009E04FD">
        <w:rPr>
          <w:color w:val="1D1D21"/>
          <w:shd w:val="clear" w:color="auto" w:fill="FFFFFF"/>
          <w:vertAlign w:val="superscript"/>
        </w:rPr>
        <w:t>9</w:t>
      </w:r>
      <w:r w:rsidR="009E04FD">
        <w:rPr>
          <w:color w:val="1D1D21"/>
          <w:shd w:val="clear" w:color="auto" w:fill="FFFFFF"/>
        </w:rPr>
        <w:t xml:space="preserve">. pantu, izmaksas par parāda </w:t>
      </w:r>
      <w:r w:rsidR="009E04FD">
        <w:rPr>
          <w:color w:val="000000"/>
          <w:shd w:val="clear" w:color="auto" w:fill="FFFFFF"/>
        </w:rPr>
        <w:t xml:space="preserve">piedziņu sedz parādnieks.​ </w:t>
      </w:r>
      <w:bookmarkStart w:id="1" w:name="p-1151877"/>
      <w:bookmarkEnd w:id="1"/>
      <w:r w:rsidR="006304A9" w:rsidRPr="00672434">
        <w:rPr>
          <w:rFonts w:eastAsia="Times New Roman" w:cs="Times New Roman"/>
          <w:szCs w:val="24"/>
          <w:lang w:eastAsia="lv-LV"/>
        </w:rPr>
        <w:t xml:space="preserve"> </w:t>
      </w:r>
    </w:p>
    <w:p w14:paraId="58F28B3F" w14:textId="6F053098" w:rsidR="006304A9" w:rsidRPr="00996175" w:rsidRDefault="006304A9"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bookmarkStart w:id="2" w:name="_Hlk158804053"/>
      <w:r w:rsidRPr="00672434">
        <w:rPr>
          <w:rFonts w:eastAsia="Times New Roman" w:cs="Times New Roman"/>
          <w:szCs w:val="24"/>
          <w:lang w:eastAsia="lv-LV"/>
        </w:rPr>
        <w:t xml:space="preserve">Lēmumu par līdzmaksājuma atcelšanu uz laiku, </w:t>
      </w:r>
      <w:r w:rsidR="00F66151">
        <w:rPr>
          <w:rFonts w:eastAsia="Times New Roman" w:cs="Times New Roman"/>
          <w:szCs w:val="24"/>
          <w:lang w:eastAsia="lv-LV"/>
        </w:rPr>
        <w:t>kad</w:t>
      </w:r>
      <w:r w:rsidR="00F66151" w:rsidRPr="00672434">
        <w:rPr>
          <w:rFonts w:eastAsia="Times New Roman" w:cs="Times New Roman"/>
          <w:szCs w:val="24"/>
          <w:lang w:eastAsia="lv-LV"/>
        </w:rPr>
        <w:t xml:space="preserve"> </w:t>
      </w:r>
      <w:r w:rsidRPr="00672434">
        <w:rPr>
          <w:rFonts w:eastAsia="Times New Roman" w:cs="Times New Roman"/>
          <w:szCs w:val="24"/>
          <w:lang w:eastAsia="lv-LV"/>
        </w:rPr>
        <w:t>izglītības programmu īstenošana ārēju apstākļu dēļ</w:t>
      </w:r>
      <w:r w:rsidR="00AF66BD">
        <w:rPr>
          <w:rFonts w:eastAsia="Times New Roman" w:cs="Times New Roman"/>
          <w:szCs w:val="24"/>
          <w:lang w:eastAsia="lv-LV"/>
        </w:rPr>
        <w:t xml:space="preserve"> uz laiku netiek realizēta,</w:t>
      </w:r>
      <w:r w:rsidRPr="00672434">
        <w:rPr>
          <w:rFonts w:eastAsia="Times New Roman" w:cs="Times New Roman"/>
          <w:szCs w:val="24"/>
          <w:lang w:eastAsia="lv-LV"/>
        </w:rPr>
        <w:t xml:space="preserve"> interešu izglītības programmās pieņem </w:t>
      </w:r>
      <w:r w:rsidRPr="00047D7C">
        <w:rPr>
          <w:rFonts w:eastAsia="Times New Roman" w:cs="Times New Roman"/>
          <w:szCs w:val="24"/>
          <w:lang w:eastAsia="lv-LV"/>
        </w:rPr>
        <w:t>izglītības iestādes</w:t>
      </w:r>
      <w:r w:rsidRPr="00672434">
        <w:rPr>
          <w:rFonts w:eastAsia="Times New Roman" w:cs="Times New Roman"/>
          <w:szCs w:val="24"/>
          <w:lang w:eastAsia="lv-LV"/>
        </w:rPr>
        <w:t xml:space="preserve"> direktors</w:t>
      </w:r>
      <w:r w:rsidR="00C37CB2">
        <w:rPr>
          <w:rFonts w:eastAsia="Times New Roman" w:cs="Times New Roman"/>
          <w:szCs w:val="24"/>
          <w:lang w:eastAsia="lv-LV"/>
        </w:rPr>
        <w:t>.</w:t>
      </w:r>
      <w:bookmarkEnd w:id="2"/>
    </w:p>
    <w:p w14:paraId="53D7A0B7" w14:textId="77777777" w:rsidR="00996175" w:rsidRPr="00672434" w:rsidRDefault="00996175" w:rsidP="00996175">
      <w:pPr>
        <w:pStyle w:val="Sarakstarindkopa"/>
        <w:tabs>
          <w:tab w:val="left" w:pos="426"/>
        </w:tabs>
        <w:autoSpaceDE w:val="0"/>
        <w:autoSpaceDN w:val="0"/>
        <w:adjustRightInd w:val="0"/>
        <w:spacing w:after="0" w:line="240" w:lineRule="auto"/>
        <w:ind w:left="426"/>
        <w:jc w:val="both"/>
        <w:rPr>
          <w:rFonts w:cs="Times New Roman"/>
          <w:szCs w:val="24"/>
        </w:rPr>
      </w:pPr>
    </w:p>
    <w:p w14:paraId="6BD4D1F7" w14:textId="7A4B2226" w:rsidR="006304A9" w:rsidRPr="00672434" w:rsidRDefault="006304A9" w:rsidP="006304A9">
      <w:pPr>
        <w:pStyle w:val="Sarakstarindkopa"/>
        <w:tabs>
          <w:tab w:val="left" w:pos="426"/>
        </w:tabs>
        <w:autoSpaceDE w:val="0"/>
        <w:autoSpaceDN w:val="0"/>
        <w:adjustRightInd w:val="0"/>
        <w:spacing w:after="0" w:line="240" w:lineRule="auto"/>
        <w:ind w:left="426"/>
        <w:jc w:val="center"/>
        <w:rPr>
          <w:rFonts w:cs="Times New Roman"/>
          <w:szCs w:val="24"/>
        </w:rPr>
      </w:pPr>
      <w:r w:rsidRPr="00672434">
        <w:rPr>
          <w:rFonts w:cs="Times New Roman"/>
          <w:b/>
          <w:szCs w:val="24"/>
        </w:rPr>
        <w:t>V</w:t>
      </w:r>
      <w:r w:rsidR="00253E2E" w:rsidRPr="00672434">
        <w:rPr>
          <w:rFonts w:cs="Times New Roman"/>
          <w:b/>
          <w:szCs w:val="24"/>
        </w:rPr>
        <w:t>.</w:t>
      </w:r>
      <w:r w:rsidRPr="00672434">
        <w:rPr>
          <w:rFonts w:cs="Times New Roman"/>
          <w:b/>
          <w:szCs w:val="24"/>
        </w:rPr>
        <w:t xml:space="preserve"> Interešu izglītības programmu īstenošanas kārtība pašvaldīb</w:t>
      </w:r>
      <w:r w:rsidR="00796036">
        <w:rPr>
          <w:rFonts w:cs="Times New Roman"/>
          <w:b/>
          <w:szCs w:val="24"/>
        </w:rPr>
        <w:t>as izglītības iestādēs</w:t>
      </w:r>
    </w:p>
    <w:p w14:paraId="5E87E804" w14:textId="77777777" w:rsidR="00073288" w:rsidRPr="00672434" w:rsidRDefault="00C84526"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Interešu izglītības programmas drīkst tikt īstenotas tikai tā, lai netiktu ietekmēts mācību darbs, piemēram, interešu izglītības pulciņi nedrīkst notikt mācību stundu starpbrīžos.</w:t>
      </w:r>
    </w:p>
    <w:p w14:paraId="1EDCC1E3" w14:textId="77777777" w:rsidR="000C323A" w:rsidRPr="00672434" w:rsidRDefault="000C323A"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Interešu izglītības pulciņa darba organizācijas formas:</w:t>
      </w:r>
    </w:p>
    <w:p w14:paraId="1606F28A" w14:textId="3CEFACBD" w:rsidR="000C323A" w:rsidRPr="00996175" w:rsidRDefault="000C323A"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szCs w:val="24"/>
        </w:rPr>
      </w:pPr>
      <w:r w:rsidRPr="00996175">
        <w:rPr>
          <w:rFonts w:cs="Times New Roman"/>
          <w:szCs w:val="24"/>
        </w:rPr>
        <w:t>pulciņa nodarbība, ko veido teorētiskā un praktiskā daļa;</w:t>
      </w:r>
    </w:p>
    <w:p w14:paraId="23936024" w14:textId="38CF0DD6" w:rsidR="000C323A" w:rsidRPr="00996175" w:rsidRDefault="000C323A"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szCs w:val="24"/>
        </w:rPr>
      </w:pPr>
      <w:r w:rsidRPr="00996175">
        <w:rPr>
          <w:rFonts w:cs="Times New Roman"/>
          <w:szCs w:val="24"/>
        </w:rPr>
        <w:t>pārgājiens, pieredzes apmaiņa;</w:t>
      </w:r>
    </w:p>
    <w:p w14:paraId="67DC0DE8" w14:textId="68C16A9E" w:rsidR="000C323A" w:rsidRPr="00996175" w:rsidRDefault="000C323A"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szCs w:val="24"/>
        </w:rPr>
      </w:pPr>
      <w:r w:rsidRPr="00996175">
        <w:rPr>
          <w:rFonts w:cs="Times New Roman"/>
          <w:szCs w:val="24"/>
        </w:rPr>
        <w:t>konkurss, sacensības, skate;</w:t>
      </w:r>
    </w:p>
    <w:p w14:paraId="000E6C67" w14:textId="4F93FF03" w:rsidR="000C323A" w:rsidRPr="00996175" w:rsidRDefault="000C323A"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szCs w:val="24"/>
        </w:rPr>
      </w:pPr>
      <w:r w:rsidRPr="00996175">
        <w:rPr>
          <w:rFonts w:cs="Times New Roman"/>
          <w:szCs w:val="24"/>
        </w:rPr>
        <w:t>koncerts, izstāde, izrāde, nometne, radošā darbnīca, spēļu istaba u.c.</w:t>
      </w:r>
    </w:p>
    <w:p w14:paraId="44616D34" w14:textId="77777777" w:rsidR="000C323A" w:rsidRPr="00672434" w:rsidRDefault="000C323A"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 xml:space="preserve">Interešu </w:t>
      </w:r>
      <w:r w:rsidRPr="00672434">
        <w:rPr>
          <w:rFonts w:cs="Times New Roman"/>
          <w:color w:val="000000"/>
          <w:szCs w:val="24"/>
        </w:rPr>
        <w:t>izglītības nodarbības ilgums ir 40 minūtes. Ievērojot interešu izglītības programmas saturu un izglītojamo uzmanības noturību, pieļaujamas 2 - 3 nodarbības pēc kārtas. Starp nodarbībām var nebūt starpbrīdis.</w:t>
      </w:r>
    </w:p>
    <w:p w14:paraId="68A75029" w14:textId="77777777" w:rsidR="000C323A" w:rsidRPr="00672434" w:rsidRDefault="000C323A"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Interešu izglītības programmas</w:t>
      </w:r>
      <w:r w:rsidRPr="00672434">
        <w:rPr>
          <w:rFonts w:cs="Times New Roman"/>
          <w:color w:val="000000"/>
          <w:szCs w:val="24"/>
        </w:rPr>
        <w:t xml:space="preserve"> stundu skaitā bez kontaktstundām var tikt iekļauta arī nodarbību sagatavošana un dalība pasākumos (konkursos, sacensībās, skatēs, izstādēs, utt.).</w:t>
      </w:r>
    </w:p>
    <w:p w14:paraId="75BB2E6D" w14:textId="77777777" w:rsidR="000C323A" w:rsidRPr="00672434" w:rsidRDefault="000C323A"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 xml:space="preserve">Nosacījumi </w:t>
      </w:r>
      <w:r w:rsidRPr="00672434">
        <w:rPr>
          <w:rFonts w:cs="Times New Roman"/>
          <w:color w:val="000000"/>
          <w:szCs w:val="24"/>
        </w:rPr>
        <w:t>bērnu un jauniešu uzņemšanai pulciņos:</w:t>
      </w:r>
    </w:p>
    <w:p w14:paraId="04128773" w14:textId="2F69FF92" w:rsidR="00996175" w:rsidRDefault="000C323A"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color w:val="000000"/>
          <w:szCs w:val="24"/>
        </w:rPr>
      </w:pPr>
      <w:r w:rsidRPr="00996175">
        <w:rPr>
          <w:rFonts w:cs="Times New Roman"/>
          <w:color w:val="000000"/>
          <w:szCs w:val="24"/>
        </w:rPr>
        <w:t>pulciņā uzņem</w:t>
      </w:r>
      <w:r w:rsidR="00846A7A">
        <w:rPr>
          <w:rFonts w:cs="Times New Roman"/>
          <w:color w:val="000000"/>
          <w:szCs w:val="24"/>
        </w:rPr>
        <w:t xml:space="preserve"> </w:t>
      </w:r>
      <w:r w:rsidR="00796036">
        <w:rPr>
          <w:rFonts w:cs="Times New Roman"/>
          <w:color w:val="000000"/>
          <w:szCs w:val="24"/>
        </w:rPr>
        <w:t xml:space="preserve"> pašvaldības vispārizglītojošo skolu un pašvaldībā deklarēto </w:t>
      </w:r>
      <w:r w:rsidR="00253E2E" w:rsidRPr="00996175">
        <w:rPr>
          <w:rFonts w:cs="Times New Roman"/>
          <w:color w:val="000000"/>
          <w:szCs w:val="24"/>
        </w:rPr>
        <w:t>1.-12.klašu izglītojamos</w:t>
      </w:r>
      <w:r w:rsidRPr="00996175">
        <w:rPr>
          <w:rFonts w:cs="Times New Roman"/>
          <w:color w:val="000000"/>
          <w:szCs w:val="24"/>
        </w:rPr>
        <w:t xml:space="preserve">, pamatojoties uz </w:t>
      </w:r>
      <w:r w:rsidRPr="00846A7A">
        <w:rPr>
          <w:rFonts w:cs="Times New Roman"/>
          <w:color w:val="000000"/>
          <w:szCs w:val="24"/>
        </w:rPr>
        <w:t>viņu likumisko pārstāvju</w:t>
      </w:r>
      <w:r w:rsidR="00C37CB2">
        <w:rPr>
          <w:rFonts w:cs="Times New Roman"/>
          <w:color w:val="000000"/>
          <w:szCs w:val="24"/>
        </w:rPr>
        <w:t xml:space="preserve"> vai pilngadīgu dalībnieku</w:t>
      </w:r>
      <w:r w:rsidRPr="00996175">
        <w:rPr>
          <w:rFonts w:cs="Times New Roman"/>
          <w:color w:val="000000"/>
          <w:szCs w:val="24"/>
        </w:rPr>
        <w:t xml:space="preserve">  iesniegumu par dalību interešu izglītības programmā;</w:t>
      </w:r>
    </w:p>
    <w:p w14:paraId="128DE377" w14:textId="486BEA38" w:rsidR="00996175" w:rsidRDefault="00796036"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color w:val="000000"/>
          <w:szCs w:val="24"/>
        </w:rPr>
      </w:pPr>
      <w:r>
        <w:rPr>
          <w:rFonts w:cs="Times New Roman"/>
          <w:color w:val="000000"/>
          <w:szCs w:val="24"/>
        </w:rPr>
        <w:t>dalībnieki interešu izglītības programmas pulciņā tiek uzņemti un atskaitīti ar izglītības iestādes direktora rīkojumu</w:t>
      </w:r>
      <w:r w:rsidR="000C323A" w:rsidRPr="00996175">
        <w:rPr>
          <w:rFonts w:cs="Times New Roman"/>
          <w:color w:val="000000"/>
          <w:szCs w:val="24"/>
        </w:rPr>
        <w:t>;</w:t>
      </w:r>
    </w:p>
    <w:p w14:paraId="2E66CAEA" w14:textId="2362AC2B" w:rsidR="000C323A" w:rsidRPr="00996175" w:rsidRDefault="000C323A" w:rsidP="00996175">
      <w:pPr>
        <w:pStyle w:val="Sarakstarindkopa"/>
        <w:numPr>
          <w:ilvl w:val="1"/>
          <w:numId w:val="1"/>
        </w:numPr>
        <w:tabs>
          <w:tab w:val="left" w:pos="426"/>
        </w:tabs>
        <w:autoSpaceDE w:val="0"/>
        <w:autoSpaceDN w:val="0"/>
        <w:adjustRightInd w:val="0"/>
        <w:spacing w:after="0" w:line="240" w:lineRule="auto"/>
        <w:ind w:left="993" w:hanging="567"/>
        <w:jc w:val="both"/>
        <w:rPr>
          <w:rFonts w:cs="Times New Roman"/>
          <w:color w:val="000000"/>
          <w:szCs w:val="24"/>
        </w:rPr>
      </w:pPr>
      <w:r w:rsidRPr="00996175">
        <w:rPr>
          <w:rFonts w:cs="Times New Roman"/>
          <w:color w:val="000000"/>
          <w:szCs w:val="24"/>
        </w:rPr>
        <w:t>katram izglītojamajam ir tiesības vienlaicīgi darboties dažādu jomu pulciņos, iestāties un izstāties no pulciņa, kā arī pāriet uz citu pulciņu (ne biežāk, kā reizi semestrī)</w:t>
      </w:r>
      <w:r w:rsidR="0089073C">
        <w:rPr>
          <w:rFonts w:cs="Times New Roman"/>
          <w:color w:val="000000"/>
          <w:szCs w:val="24"/>
        </w:rPr>
        <w:t>.</w:t>
      </w:r>
    </w:p>
    <w:p w14:paraId="38834129" w14:textId="77777777" w:rsidR="000C323A" w:rsidRPr="00672434" w:rsidRDefault="000C323A"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Pulciņa komplektēšana pieļaujama no 1. septembra līdz 1. oktobrim, uzsākot darbu ar nepilnu pulciņu dalībnieku skaitu no 1. septembra</w:t>
      </w:r>
      <w:r w:rsidR="00253E2E" w:rsidRPr="00672434">
        <w:rPr>
          <w:rFonts w:cs="Times New Roman"/>
          <w:szCs w:val="24"/>
        </w:rPr>
        <w:t>.</w:t>
      </w:r>
    </w:p>
    <w:p w14:paraId="1E6786AE" w14:textId="77777777" w:rsidR="006304A9" w:rsidRPr="00672434" w:rsidRDefault="004648FC"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Dalībnieku skaits interešu izglītības programmās tiek fiksēts pēc datiem Valsts izglītības informācijas sistēmā (VIIS) uz 1.oktobri.</w:t>
      </w:r>
    </w:p>
    <w:p w14:paraId="04A69150" w14:textId="7C5B5444" w:rsidR="004648FC" w:rsidRPr="00672434" w:rsidRDefault="000C323A"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lastRenderedPageBreak/>
        <w:t>Interešu izglītības nodarbību uzskai</w:t>
      </w:r>
      <w:r w:rsidR="00EB69E1" w:rsidRPr="00672434">
        <w:rPr>
          <w:rFonts w:cs="Times New Roman"/>
          <w:szCs w:val="24"/>
        </w:rPr>
        <w:t xml:space="preserve">ti veic elektroniskajā žurnālā </w:t>
      </w:r>
      <w:r w:rsidR="00735C74">
        <w:rPr>
          <w:rFonts w:eastAsia="Times New Roman" w:cs="Times New Roman"/>
          <w:szCs w:val="24"/>
          <w:lang w:eastAsia="lv-LV"/>
        </w:rPr>
        <w:t>(e-klasē) vai interešu izglītības programmas žurnālā.</w:t>
      </w:r>
    </w:p>
    <w:p w14:paraId="05216436" w14:textId="77777777" w:rsidR="00EB69E1" w:rsidRPr="00672434" w:rsidRDefault="000D05D8" w:rsidP="00996175">
      <w:pPr>
        <w:pStyle w:val="Sarakstarindkopa"/>
        <w:numPr>
          <w:ilvl w:val="0"/>
          <w:numId w:val="1"/>
        </w:numPr>
        <w:tabs>
          <w:tab w:val="left" w:pos="426"/>
        </w:tabs>
        <w:autoSpaceDE w:val="0"/>
        <w:autoSpaceDN w:val="0"/>
        <w:adjustRightInd w:val="0"/>
        <w:spacing w:after="0" w:line="240" w:lineRule="auto"/>
        <w:ind w:left="426" w:hanging="426"/>
        <w:jc w:val="both"/>
        <w:rPr>
          <w:rFonts w:cs="Times New Roman"/>
          <w:szCs w:val="24"/>
        </w:rPr>
      </w:pPr>
      <w:r w:rsidRPr="00672434">
        <w:rPr>
          <w:rFonts w:cs="Times New Roman"/>
          <w:szCs w:val="24"/>
        </w:rPr>
        <w:t>Interešu izglītības programmas īstenotājs var izslēgt izglītojamo no pulciņa, ja tam ir atbilstošs pamatojums, tostarp, ja viņš:</w:t>
      </w:r>
    </w:p>
    <w:p w14:paraId="6D0E1D4B" w14:textId="408402DF" w:rsidR="000D05D8" w:rsidRPr="00996175" w:rsidRDefault="000D05D8" w:rsidP="00996175">
      <w:pPr>
        <w:pStyle w:val="Sarakstarindkopa"/>
        <w:numPr>
          <w:ilvl w:val="1"/>
          <w:numId w:val="1"/>
        </w:numPr>
        <w:spacing w:after="0" w:line="240" w:lineRule="auto"/>
        <w:ind w:left="993" w:hanging="567"/>
        <w:jc w:val="both"/>
        <w:outlineLvl w:val="0"/>
        <w:rPr>
          <w:rFonts w:cs="Times New Roman"/>
          <w:szCs w:val="24"/>
        </w:rPr>
      </w:pPr>
      <w:r w:rsidRPr="00996175">
        <w:rPr>
          <w:rFonts w:cs="Times New Roman"/>
          <w:szCs w:val="24"/>
        </w:rPr>
        <w:t>dezorganizē pulciņa darbu;</w:t>
      </w:r>
    </w:p>
    <w:p w14:paraId="5186B07E" w14:textId="51B2A2E6" w:rsidR="000D05D8" w:rsidRPr="00996175" w:rsidRDefault="000D05D8" w:rsidP="00996175">
      <w:pPr>
        <w:pStyle w:val="Sarakstarindkopa"/>
        <w:numPr>
          <w:ilvl w:val="1"/>
          <w:numId w:val="1"/>
        </w:numPr>
        <w:spacing w:after="0" w:line="240" w:lineRule="auto"/>
        <w:ind w:left="993" w:hanging="567"/>
        <w:jc w:val="both"/>
        <w:outlineLvl w:val="0"/>
        <w:rPr>
          <w:rFonts w:cs="Times New Roman"/>
          <w:szCs w:val="24"/>
        </w:rPr>
      </w:pPr>
      <w:r w:rsidRPr="00996175">
        <w:rPr>
          <w:rFonts w:cs="Times New Roman"/>
          <w:szCs w:val="24"/>
        </w:rPr>
        <w:t>bojā inventāru;</w:t>
      </w:r>
    </w:p>
    <w:p w14:paraId="372DC17E" w14:textId="13886A11" w:rsidR="000D05D8" w:rsidRPr="00996175" w:rsidRDefault="000D05D8" w:rsidP="00996175">
      <w:pPr>
        <w:pStyle w:val="Sarakstarindkopa"/>
        <w:numPr>
          <w:ilvl w:val="1"/>
          <w:numId w:val="1"/>
        </w:numPr>
        <w:spacing w:after="0" w:line="240" w:lineRule="auto"/>
        <w:ind w:left="993" w:hanging="567"/>
        <w:jc w:val="both"/>
        <w:outlineLvl w:val="0"/>
        <w:rPr>
          <w:rFonts w:cs="Times New Roman"/>
          <w:szCs w:val="24"/>
        </w:rPr>
      </w:pPr>
      <w:r w:rsidRPr="00996175">
        <w:rPr>
          <w:rFonts w:cs="Times New Roman"/>
          <w:szCs w:val="24"/>
        </w:rPr>
        <w:t xml:space="preserve">izturas nicinoši, aizvainojoši, apdraudoši pret citiem izglītojamajiem vai </w:t>
      </w:r>
      <w:r w:rsidR="009530FA" w:rsidRPr="00996175">
        <w:rPr>
          <w:rFonts w:cs="Times New Roman"/>
          <w:szCs w:val="24"/>
        </w:rPr>
        <w:t>pedagogu.</w:t>
      </w:r>
    </w:p>
    <w:p w14:paraId="7164D1F1" w14:textId="77777777" w:rsidR="000D05D8" w:rsidRPr="00672434" w:rsidRDefault="000D05D8" w:rsidP="000D05D8">
      <w:pPr>
        <w:pStyle w:val="Sarakstarindkopa"/>
        <w:spacing w:after="0" w:line="240" w:lineRule="auto"/>
        <w:ind w:left="709"/>
        <w:jc w:val="both"/>
        <w:outlineLvl w:val="0"/>
        <w:rPr>
          <w:rFonts w:cs="Times New Roman"/>
          <w:szCs w:val="24"/>
        </w:rPr>
      </w:pPr>
    </w:p>
    <w:p w14:paraId="43D6FC38" w14:textId="77777777" w:rsidR="000D05D8" w:rsidRPr="00672434" w:rsidRDefault="00F73350" w:rsidP="00F73350">
      <w:pPr>
        <w:pStyle w:val="Sarakstarindkopa"/>
        <w:spacing w:after="0" w:line="240" w:lineRule="auto"/>
        <w:ind w:left="709"/>
        <w:jc w:val="center"/>
        <w:outlineLvl w:val="0"/>
        <w:rPr>
          <w:rFonts w:cs="Times New Roman"/>
          <w:szCs w:val="24"/>
        </w:rPr>
      </w:pPr>
      <w:r w:rsidRPr="00672434">
        <w:rPr>
          <w:rFonts w:cs="Times New Roman"/>
          <w:b/>
          <w:bCs/>
          <w:szCs w:val="24"/>
        </w:rPr>
        <w:t>VI. Noslēguma jautājumi</w:t>
      </w:r>
    </w:p>
    <w:p w14:paraId="2996B8F3" w14:textId="77777777" w:rsidR="000D05D8" w:rsidRPr="00672434" w:rsidRDefault="000D05D8" w:rsidP="000D05D8">
      <w:pPr>
        <w:pStyle w:val="Sarakstarindkopa"/>
        <w:tabs>
          <w:tab w:val="left" w:pos="426"/>
        </w:tabs>
        <w:autoSpaceDE w:val="0"/>
        <w:autoSpaceDN w:val="0"/>
        <w:adjustRightInd w:val="0"/>
        <w:spacing w:after="0" w:line="240" w:lineRule="auto"/>
        <w:ind w:left="426"/>
        <w:jc w:val="both"/>
        <w:rPr>
          <w:rFonts w:cs="Times New Roman"/>
          <w:szCs w:val="24"/>
        </w:rPr>
      </w:pPr>
    </w:p>
    <w:p w14:paraId="16421C7E" w14:textId="62756DD0" w:rsidR="000D05D8" w:rsidRPr="00672434" w:rsidRDefault="00EB69E1" w:rsidP="00996175">
      <w:pPr>
        <w:pStyle w:val="Sarakstarindkopa"/>
        <w:numPr>
          <w:ilvl w:val="0"/>
          <w:numId w:val="1"/>
        </w:numPr>
        <w:tabs>
          <w:tab w:val="left" w:pos="426"/>
          <w:tab w:val="left" w:pos="567"/>
          <w:tab w:val="left" w:pos="851"/>
          <w:tab w:val="left" w:pos="1140"/>
        </w:tabs>
        <w:autoSpaceDE w:val="0"/>
        <w:autoSpaceDN w:val="0"/>
        <w:adjustRightInd w:val="0"/>
        <w:spacing w:after="0" w:line="240" w:lineRule="auto"/>
        <w:ind w:left="426" w:hanging="426"/>
        <w:jc w:val="both"/>
        <w:rPr>
          <w:rFonts w:cs="Times New Roman"/>
          <w:szCs w:val="24"/>
        </w:rPr>
      </w:pPr>
      <w:r w:rsidRPr="00672434">
        <w:rPr>
          <w:rFonts w:cs="Times New Roman"/>
          <w:szCs w:val="24"/>
        </w:rPr>
        <w:t>Saistošie noteikumi stājas spēkā  2024. gada</w:t>
      </w:r>
      <w:r w:rsidR="000D05D8" w:rsidRPr="00672434">
        <w:rPr>
          <w:rFonts w:cs="Times New Roman"/>
          <w:szCs w:val="24"/>
        </w:rPr>
        <w:t xml:space="preserve"> </w:t>
      </w:r>
      <w:r w:rsidRPr="00672434">
        <w:rPr>
          <w:rFonts w:cs="Times New Roman"/>
          <w:szCs w:val="24"/>
        </w:rPr>
        <w:t>1</w:t>
      </w:r>
      <w:r w:rsidR="000D05D8" w:rsidRPr="00672434">
        <w:rPr>
          <w:rFonts w:cs="Times New Roman"/>
          <w:szCs w:val="24"/>
        </w:rPr>
        <w:t>.</w:t>
      </w:r>
      <w:r w:rsidRPr="00672434">
        <w:rPr>
          <w:rFonts w:cs="Times New Roman"/>
          <w:szCs w:val="24"/>
        </w:rPr>
        <w:t xml:space="preserve"> maij</w:t>
      </w:r>
      <w:r w:rsidR="006D286D">
        <w:rPr>
          <w:rFonts w:cs="Times New Roman"/>
          <w:szCs w:val="24"/>
        </w:rPr>
        <w:t>ā</w:t>
      </w:r>
      <w:r w:rsidRPr="00672434">
        <w:rPr>
          <w:rFonts w:cs="Times New Roman"/>
          <w:szCs w:val="24"/>
        </w:rPr>
        <w:t>.</w:t>
      </w:r>
    </w:p>
    <w:p w14:paraId="4DAB8222" w14:textId="464A7964" w:rsidR="00996175" w:rsidRDefault="000D05D8" w:rsidP="00AF3624">
      <w:pPr>
        <w:pStyle w:val="Sarakstarindkopa"/>
        <w:numPr>
          <w:ilvl w:val="0"/>
          <w:numId w:val="1"/>
        </w:numPr>
        <w:tabs>
          <w:tab w:val="left" w:pos="426"/>
          <w:tab w:val="left" w:pos="567"/>
          <w:tab w:val="left" w:pos="851"/>
          <w:tab w:val="left" w:pos="1140"/>
        </w:tabs>
        <w:autoSpaceDE w:val="0"/>
        <w:autoSpaceDN w:val="0"/>
        <w:adjustRightInd w:val="0"/>
        <w:spacing w:after="0" w:line="240" w:lineRule="auto"/>
        <w:ind w:left="426" w:hanging="426"/>
        <w:jc w:val="both"/>
        <w:rPr>
          <w:rFonts w:cs="Times New Roman"/>
          <w:szCs w:val="24"/>
        </w:rPr>
      </w:pPr>
      <w:r w:rsidRPr="00672434">
        <w:rPr>
          <w:rFonts w:cs="Times New Roman"/>
          <w:szCs w:val="24"/>
        </w:rPr>
        <w:t xml:space="preserve">2023./2024. mācību gadā uzsāktās interešu izglītības programmas tiek </w:t>
      </w:r>
      <w:r w:rsidR="006D286D">
        <w:rPr>
          <w:rFonts w:cs="Times New Roman"/>
          <w:szCs w:val="24"/>
        </w:rPr>
        <w:t xml:space="preserve">pabeigtas </w:t>
      </w:r>
      <w:r w:rsidRPr="00672434">
        <w:rPr>
          <w:rFonts w:cs="Times New Roman"/>
          <w:szCs w:val="24"/>
        </w:rPr>
        <w:t>īstenot atbilstoši to apstiprināšanas laikā spēkā esošajam regulējumam.</w:t>
      </w:r>
    </w:p>
    <w:p w14:paraId="664DD0D7" w14:textId="77777777" w:rsidR="007E065E" w:rsidRDefault="007E065E" w:rsidP="00996175">
      <w:pPr>
        <w:rPr>
          <w:rFonts w:cs="Times New Roman"/>
          <w:szCs w:val="24"/>
        </w:rPr>
      </w:pPr>
    </w:p>
    <w:p w14:paraId="14601D23" w14:textId="3F241531" w:rsidR="00F73350" w:rsidRPr="00996175" w:rsidRDefault="00996175" w:rsidP="00996175">
      <w:pPr>
        <w:rPr>
          <w:rFonts w:ascii="Times New Roman" w:hAnsi="Times New Roman" w:cs="Times New Roman"/>
          <w:sz w:val="24"/>
          <w:szCs w:val="24"/>
        </w:rPr>
      </w:pPr>
      <w:r>
        <w:rPr>
          <w:rFonts w:cs="Times New Roman"/>
          <w:szCs w:val="24"/>
        </w:rPr>
        <w:br w:type="page"/>
      </w:r>
    </w:p>
    <w:p w14:paraId="47AC3615" w14:textId="2C4F7351" w:rsidR="00EA0D3A" w:rsidRPr="00672434" w:rsidRDefault="00EA0D3A" w:rsidP="00EA0D3A">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lastRenderedPageBreak/>
        <w:t>Pielikums</w:t>
      </w:r>
      <w:r w:rsidR="00F82B43" w:rsidRPr="00672434">
        <w:rPr>
          <w:rFonts w:ascii="Times New Roman" w:hAnsi="Times New Roman" w:cs="Times New Roman"/>
          <w:sz w:val="24"/>
          <w:szCs w:val="24"/>
        </w:rPr>
        <w:t xml:space="preserve"> Nr.1</w:t>
      </w:r>
    </w:p>
    <w:p w14:paraId="34A39467" w14:textId="77777777" w:rsidR="00EA0D3A" w:rsidRPr="00672434" w:rsidRDefault="00EA0D3A" w:rsidP="00EA0D3A">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 xml:space="preserve">Alūksnes novada pašvaldības domes </w:t>
      </w:r>
    </w:p>
    <w:p w14:paraId="028105EB" w14:textId="61E70DD1" w:rsidR="00EA0D3A" w:rsidRPr="00672434" w:rsidRDefault="00EA0D3A" w:rsidP="00EA0D3A">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2024.</w:t>
      </w:r>
      <w:r w:rsidR="005D2C74">
        <w:rPr>
          <w:rFonts w:ascii="Times New Roman" w:hAnsi="Times New Roman" w:cs="Times New Roman"/>
          <w:sz w:val="24"/>
          <w:szCs w:val="24"/>
        </w:rPr>
        <w:t> </w:t>
      </w:r>
      <w:r w:rsidRPr="00672434">
        <w:rPr>
          <w:rFonts w:ascii="Times New Roman" w:hAnsi="Times New Roman" w:cs="Times New Roman"/>
          <w:sz w:val="24"/>
          <w:szCs w:val="24"/>
        </w:rPr>
        <w:t>gada …….. saistošajiem noteikumiem Nr. …..</w:t>
      </w:r>
    </w:p>
    <w:p w14:paraId="2ACCBB53" w14:textId="77777777" w:rsidR="00EA0D3A" w:rsidRPr="00672434" w:rsidRDefault="00EA0D3A" w:rsidP="00EA0D3A">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“Par interešu izglītības programmu īstenošanu Alūksnes novadā”</w:t>
      </w:r>
    </w:p>
    <w:p w14:paraId="773D7105" w14:textId="77777777" w:rsidR="00F346C5" w:rsidRPr="00672434" w:rsidRDefault="00F346C5" w:rsidP="005D2C74">
      <w:pPr>
        <w:spacing w:after="0" w:line="240" w:lineRule="auto"/>
        <w:rPr>
          <w:rFonts w:ascii="Times New Roman" w:hAnsi="Times New Roman" w:cs="Times New Roman"/>
          <w:b/>
          <w:sz w:val="24"/>
          <w:szCs w:val="24"/>
        </w:rPr>
      </w:pPr>
    </w:p>
    <w:p w14:paraId="0B25B5B8" w14:textId="77777777" w:rsidR="00F346C5" w:rsidRPr="00672434" w:rsidRDefault="00F346C5" w:rsidP="00F346C5">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Apstiprinu</w:t>
      </w:r>
    </w:p>
    <w:p w14:paraId="40B912B5" w14:textId="77777777" w:rsidR="00F346C5" w:rsidRPr="00672434" w:rsidRDefault="00F346C5" w:rsidP="00F346C5">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Izglītības iestādes direktors</w:t>
      </w:r>
    </w:p>
    <w:p w14:paraId="170F92CE" w14:textId="77777777" w:rsidR="00F346C5" w:rsidRPr="00672434" w:rsidRDefault="00F346C5" w:rsidP="00F346C5">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Alūksnē</w:t>
      </w:r>
    </w:p>
    <w:p w14:paraId="4B7FB5A3" w14:textId="77777777" w:rsidR="00F346C5" w:rsidRPr="00672434" w:rsidRDefault="00F346C5" w:rsidP="00F346C5">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20___.gada ____________</w:t>
      </w:r>
    </w:p>
    <w:p w14:paraId="7D680F05" w14:textId="77777777" w:rsidR="00F346C5" w:rsidRPr="00672434" w:rsidRDefault="00F346C5" w:rsidP="00F346C5">
      <w:pPr>
        <w:spacing w:after="0" w:line="240" w:lineRule="auto"/>
        <w:rPr>
          <w:rFonts w:ascii="Times New Roman" w:hAnsi="Times New Roman" w:cs="Times New Roman"/>
          <w:b/>
          <w:sz w:val="24"/>
          <w:szCs w:val="24"/>
        </w:rPr>
      </w:pPr>
    </w:p>
    <w:p w14:paraId="1C1526BC" w14:textId="77777777" w:rsidR="00EA0D3A" w:rsidRPr="00672434" w:rsidRDefault="00EA0D3A" w:rsidP="00EA0D3A">
      <w:pPr>
        <w:spacing w:after="0" w:line="240" w:lineRule="auto"/>
        <w:jc w:val="center"/>
        <w:rPr>
          <w:rFonts w:ascii="Times New Roman" w:hAnsi="Times New Roman" w:cs="Times New Roman"/>
          <w:b/>
          <w:sz w:val="24"/>
          <w:szCs w:val="24"/>
        </w:rPr>
      </w:pPr>
      <w:r w:rsidRPr="00672434">
        <w:rPr>
          <w:rFonts w:ascii="Times New Roman" w:hAnsi="Times New Roman" w:cs="Times New Roman"/>
          <w:b/>
          <w:sz w:val="24"/>
          <w:szCs w:val="24"/>
        </w:rPr>
        <w:t xml:space="preserve">Alūksnes novada </w:t>
      </w:r>
    </w:p>
    <w:p w14:paraId="727BADC5" w14:textId="77777777" w:rsidR="00EA0D3A" w:rsidRPr="00672434" w:rsidRDefault="00EA0D3A" w:rsidP="00EA0D3A">
      <w:pPr>
        <w:spacing w:after="0" w:line="240" w:lineRule="auto"/>
        <w:jc w:val="center"/>
        <w:rPr>
          <w:rFonts w:ascii="Times New Roman" w:hAnsi="Times New Roman" w:cs="Times New Roman"/>
          <w:b/>
          <w:sz w:val="24"/>
          <w:szCs w:val="24"/>
        </w:rPr>
      </w:pPr>
      <w:r w:rsidRPr="00672434">
        <w:rPr>
          <w:rFonts w:ascii="Times New Roman" w:hAnsi="Times New Roman" w:cs="Times New Roman"/>
          <w:b/>
          <w:sz w:val="24"/>
          <w:szCs w:val="24"/>
        </w:rPr>
        <w:t xml:space="preserve"> interešu izglītības programmas 2024./2025. mācību gadam </w:t>
      </w:r>
    </w:p>
    <w:p w14:paraId="0DC6569B" w14:textId="77777777" w:rsidR="00EA0D3A" w:rsidRPr="00672434" w:rsidRDefault="00EA0D3A" w:rsidP="00EA0D3A">
      <w:pPr>
        <w:spacing w:after="0" w:line="240" w:lineRule="auto"/>
        <w:jc w:val="center"/>
        <w:rPr>
          <w:rFonts w:ascii="Times New Roman" w:hAnsi="Times New Roman" w:cs="Times New Roman"/>
          <w:b/>
          <w:sz w:val="24"/>
          <w:szCs w:val="24"/>
        </w:rPr>
      </w:pPr>
      <w:r w:rsidRPr="00672434">
        <w:rPr>
          <w:rFonts w:ascii="Times New Roman" w:hAnsi="Times New Roman" w:cs="Times New Roman"/>
          <w:b/>
          <w:sz w:val="24"/>
          <w:szCs w:val="24"/>
        </w:rPr>
        <w:t>pieteikums</w:t>
      </w:r>
    </w:p>
    <w:p w14:paraId="0CF52B7D" w14:textId="77777777" w:rsidR="00EA0D3A" w:rsidRPr="00672434" w:rsidRDefault="00606BB4" w:rsidP="00606BB4">
      <w:pPr>
        <w:pStyle w:val="Sarakstarindkopa"/>
        <w:numPr>
          <w:ilvl w:val="0"/>
          <w:numId w:val="5"/>
        </w:numPr>
        <w:spacing w:after="0" w:line="240" w:lineRule="auto"/>
        <w:rPr>
          <w:rFonts w:cs="Times New Roman"/>
          <w:b/>
          <w:szCs w:val="24"/>
        </w:rPr>
      </w:pPr>
      <w:r w:rsidRPr="00672434">
        <w:rPr>
          <w:rFonts w:cs="Times New Roman"/>
          <w:b/>
          <w:szCs w:val="24"/>
        </w:rPr>
        <w:t>Informācija par programmu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7"/>
        <w:gridCol w:w="5679"/>
      </w:tblGrid>
      <w:tr w:rsidR="00EA0D3A" w:rsidRPr="00672434" w14:paraId="74378F51" w14:textId="77777777" w:rsidTr="005D2C74">
        <w:tc>
          <w:tcPr>
            <w:tcW w:w="3247" w:type="dxa"/>
          </w:tcPr>
          <w:p w14:paraId="34921036" w14:textId="77777777" w:rsidR="00EA0D3A" w:rsidRPr="00672434" w:rsidRDefault="00EA0D3A" w:rsidP="00F839DE">
            <w:pPr>
              <w:rPr>
                <w:rFonts w:ascii="Times New Roman" w:hAnsi="Times New Roman" w:cs="Times New Roman"/>
                <w:sz w:val="24"/>
                <w:szCs w:val="24"/>
              </w:rPr>
            </w:pPr>
            <w:bookmarkStart w:id="3" w:name="_Hlk131410582"/>
            <w:r w:rsidRPr="00672434">
              <w:rPr>
                <w:rFonts w:ascii="Times New Roman" w:hAnsi="Times New Roman" w:cs="Times New Roman"/>
                <w:sz w:val="24"/>
                <w:szCs w:val="24"/>
              </w:rPr>
              <w:t>Programmas nosaukums</w:t>
            </w:r>
          </w:p>
          <w:p w14:paraId="6284AB20" w14:textId="77777777" w:rsidR="00EA0D3A" w:rsidRPr="00672434" w:rsidRDefault="00EA0D3A" w:rsidP="00F839DE">
            <w:pPr>
              <w:rPr>
                <w:rFonts w:ascii="Times New Roman" w:hAnsi="Times New Roman" w:cs="Times New Roman"/>
                <w:sz w:val="24"/>
                <w:szCs w:val="24"/>
              </w:rPr>
            </w:pPr>
          </w:p>
        </w:tc>
        <w:tc>
          <w:tcPr>
            <w:tcW w:w="5679" w:type="dxa"/>
          </w:tcPr>
          <w:p w14:paraId="16A5DDB8" w14:textId="77777777" w:rsidR="00EA0D3A" w:rsidRPr="00672434" w:rsidRDefault="00EA0D3A" w:rsidP="00F839DE">
            <w:pPr>
              <w:rPr>
                <w:rFonts w:ascii="Times New Roman" w:hAnsi="Times New Roman" w:cs="Times New Roman"/>
                <w:sz w:val="24"/>
                <w:szCs w:val="24"/>
              </w:rPr>
            </w:pPr>
          </w:p>
        </w:tc>
      </w:tr>
      <w:tr w:rsidR="00EA0D3A" w:rsidRPr="00672434" w14:paraId="7C27226C" w14:textId="77777777" w:rsidTr="005D2C74">
        <w:tc>
          <w:tcPr>
            <w:tcW w:w="3247" w:type="dxa"/>
          </w:tcPr>
          <w:p w14:paraId="12820E77"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Pieprasīto stundu skaits nedēļā</w:t>
            </w:r>
          </w:p>
          <w:p w14:paraId="22719E69" w14:textId="77777777" w:rsidR="00EA0D3A" w:rsidRPr="00672434" w:rsidRDefault="00EA0D3A" w:rsidP="00F839DE">
            <w:pPr>
              <w:rPr>
                <w:rFonts w:ascii="Times New Roman" w:hAnsi="Times New Roman" w:cs="Times New Roman"/>
                <w:sz w:val="24"/>
                <w:szCs w:val="24"/>
              </w:rPr>
            </w:pPr>
          </w:p>
        </w:tc>
        <w:tc>
          <w:tcPr>
            <w:tcW w:w="5679" w:type="dxa"/>
          </w:tcPr>
          <w:p w14:paraId="7BD6D7F1" w14:textId="77777777" w:rsidR="00EA0D3A" w:rsidRPr="00672434" w:rsidRDefault="00EA0D3A" w:rsidP="00F839DE">
            <w:pPr>
              <w:rPr>
                <w:rFonts w:ascii="Times New Roman" w:hAnsi="Times New Roman" w:cs="Times New Roman"/>
                <w:sz w:val="24"/>
                <w:szCs w:val="24"/>
              </w:rPr>
            </w:pPr>
          </w:p>
        </w:tc>
      </w:tr>
      <w:bookmarkEnd w:id="3"/>
      <w:tr w:rsidR="00EA0D3A" w:rsidRPr="00672434" w14:paraId="0F275166" w14:textId="77777777" w:rsidTr="005D2C74">
        <w:tc>
          <w:tcPr>
            <w:tcW w:w="3247" w:type="dxa"/>
          </w:tcPr>
          <w:p w14:paraId="04607C67"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Plānotās tikšanās reizes nedēļā</w:t>
            </w:r>
          </w:p>
          <w:p w14:paraId="049135F1" w14:textId="77777777" w:rsidR="00EA0D3A" w:rsidRPr="00672434" w:rsidRDefault="00EA0D3A" w:rsidP="00F839DE">
            <w:pPr>
              <w:rPr>
                <w:rFonts w:ascii="Times New Roman" w:hAnsi="Times New Roman" w:cs="Times New Roman"/>
                <w:sz w:val="24"/>
                <w:szCs w:val="24"/>
              </w:rPr>
            </w:pPr>
          </w:p>
        </w:tc>
        <w:tc>
          <w:tcPr>
            <w:tcW w:w="5679" w:type="dxa"/>
          </w:tcPr>
          <w:p w14:paraId="51CF0CB5" w14:textId="77777777" w:rsidR="00EA0D3A" w:rsidRPr="00672434" w:rsidRDefault="00EA0D3A" w:rsidP="00F839DE">
            <w:pPr>
              <w:rPr>
                <w:rFonts w:ascii="Times New Roman" w:hAnsi="Times New Roman" w:cs="Times New Roman"/>
                <w:sz w:val="24"/>
                <w:szCs w:val="24"/>
              </w:rPr>
            </w:pPr>
          </w:p>
        </w:tc>
      </w:tr>
      <w:tr w:rsidR="00EA0D3A" w:rsidRPr="00672434" w14:paraId="1EB51B13" w14:textId="77777777" w:rsidTr="005D2C74">
        <w:tc>
          <w:tcPr>
            <w:tcW w:w="3247" w:type="dxa"/>
          </w:tcPr>
          <w:p w14:paraId="726A8121"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Dalībnieku skaits</w:t>
            </w:r>
          </w:p>
          <w:p w14:paraId="7AE8CF56" w14:textId="77777777" w:rsidR="00EA0D3A" w:rsidRPr="00672434" w:rsidRDefault="00EA0D3A" w:rsidP="00F839DE">
            <w:pPr>
              <w:rPr>
                <w:rFonts w:ascii="Times New Roman" w:hAnsi="Times New Roman" w:cs="Times New Roman"/>
                <w:sz w:val="24"/>
                <w:szCs w:val="24"/>
              </w:rPr>
            </w:pPr>
          </w:p>
        </w:tc>
        <w:tc>
          <w:tcPr>
            <w:tcW w:w="5679" w:type="dxa"/>
          </w:tcPr>
          <w:p w14:paraId="50671C4A" w14:textId="77777777" w:rsidR="00EA0D3A" w:rsidRPr="00672434" w:rsidRDefault="00EA0D3A" w:rsidP="00F839DE">
            <w:pPr>
              <w:rPr>
                <w:rFonts w:ascii="Times New Roman" w:hAnsi="Times New Roman" w:cs="Times New Roman"/>
                <w:sz w:val="24"/>
                <w:szCs w:val="24"/>
              </w:rPr>
            </w:pPr>
          </w:p>
        </w:tc>
      </w:tr>
      <w:tr w:rsidR="00EA0D3A" w:rsidRPr="00672434" w14:paraId="4A8CAE9D" w14:textId="77777777" w:rsidTr="005D2C74">
        <w:tc>
          <w:tcPr>
            <w:tcW w:w="3247" w:type="dxa"/>
          </w:tcPr>
          <w:p w14:paraId="24DC79BA"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Grupu skaits</w:t>
            </w:r>
          </w:p>
          <w:p w14:paraId="39369589" w14:textId="77777777" w:rsidR="00EA0D3A" w:rsidRPr="00672434" w:rsidRDefault="00EA0D3A" w:rsidP="00F839DE">
            <w:pPr>
              <w:rPr>
                <w:rFonts w:ascii="Times New Roman" w:hAnsi="Times New Roman" w:cs="Times New Roman"/>
                <w:sz w:val="24"/>
                <w:szCs w:val="24"/>
              </w:rPr>
            </w:pPr>
          </w:p>
        </w:tc>
        <w:tc>
          <w:tcPr>
            <w:tcW w:w="5679" w:type="dxa"/>
          </w:tcPr>
          <w:p w14:paraId="7E136EC0" w14:textId="77777777" w:rsidR="00EA0D3A" w:rsidRPr="00672434" w:rsidRDefault="00EA0D3A" w:rsidP="00F839DE">
            <w:pPr>
              <w:rPr>
                <w:rFonts w:ascii="Times New Roman" w:hAnsi="Times New Roman" w:cs="Times New Roman"/>
                <w:sz w:val="24"/>
                <w:szCs w:val="24"/>
              </w:rPr>
            </w:pPr>
          </w:p>
        </w:tc>
      </w:tr>
      <w:tr w:rsidR="00EA0D3A" w:rsidRPr="00672434" w14:paraId="5CCF7D6C" w14:textId="77777777" w:rsidTr="005D2C74">
        <w:tc>
          <w:tcPr>
            <w:tcW w:w="3247" w:type="dxa"/>
          </w:tcPr>
          <w:p w14:paraId="1213A869" w14:textId="343A0300"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Plānotā mērķauditorija (klašu grupas vai vecumposms)</w:t>
            </w:r>
          </w:p>
          <w:p w14:paraId="173082CA" w14:textId="77777777" w:rsidR="00EA0D3A" w:rsidRPr="00672434" w:rsidRDefault="00EA0D3A" w:rsidP="00F839DE">
            <w:pPr>
              <w:rPr>
                <w:rFonts w:ascii="Times New Roman" w:hAnsi="Times New Roman" w:cs="Times New Roman"/>
                <w:sz w:val="24"/>
                <w:szCs w:val="24"/>
              </w:rPr>
            </w:pPr>
          </w:p>
        </w:tc>
        <w:tc>
          <w:tcPr>
            <w:tcW w:w="5679" w:type="dxa"/>
          </w:tcPr>
          <w:p w14:paraId="3B162D2A" w14:textId="77777777" w:rsidR="00EA0D3A" w:rsidRPr="00672434" w:rsidRDefault="00EA0D3A" w:rsidP="00F839DE">
            <w:pPr>
              <w:rPr>
                <w:rFonts w:ascii="Times New Roman" w:hAnsi="Times New Roman" w:cs="Times New Roman"/>
                <w:sz w:val="24"/>
                <w:szCs w:val="24"/>
              </w:rPr>
            </w:pPr>
          </w:p>
        </w:tc>
      </w:tr>
    </w:tbl>
    <w:p w14:paraId="1F0B77EC" w14:textId="77777777" w:rsidR="00EA0D3A" w:rsidRPr="00672434" w:rsidRDefault="00EA0D3A" w:rsidP="005D2C74">
      <w:pPr>
        <w:spacing w:after="0" w:line="240" w:lineRule="auto"/>
        <w:rPr>
          <w:rFonts w:ascii="Times New Roman" w:hAnsi="Times New Roman" w:cs="Times New Roman"/>
          <w:sz w:val="24"/>
          <w:szCs w:val="24"/>
        </w:rPr>
      </w:pPr>
    </w:p>
    <w:p w14:paraId="16044A7D" w14:textId="77777777" w:rsidR="00EA0D3A" w:rsidRPr="00672434" w:rsidRDefault="00EA0D3A" w:rsidP="005D2C74">
      <w:pPr>
        <w:pStyle w:val="Sarakstarindkopa"/>
        <w:numPr>
          <w:ilvl w:val="0"/>
          <w:numId w:val="5"/>
        </w:numPr>
        <w:spacing w:after="0" w:line="240" w:lineRule="auto"/>
        <w:rPr>
          <w:rFonts w:cs="Times New Roman"/>
          <w:b/>
          <w:szCs w:val="24"/>
        </w:rPr>
      </w:pPr>
      <w:r w:rsidRPr="00672434">
        <w:rPr>
          <w:rFonts w:cs="Times New Roman"/>
          <w:b/>
          <w:szCs w:val="24"/>
        </w:rPr>
        <w:t>Programmas saturiskā daļa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580"/>
      </w:tblGrid>
      <w:tr w:rsidR="00EA0D3A" w:rsidRPr="00672434" w14:paraId="68D22826" w14:textId="77777777" w:rsidTr="00F839DE">
        <w:tc>
          <w:tcPr>
            <w:tcW w:w="3438" w:type="dxa"/>
          </w:tcPr>
          <w:p w14:paraId="3DAA6844" w14:textId="77777777" w:rsidR="00EA0D3A" w:rsidRPr="00672434" w:rsidRDefault="00EA0D3A" w:rsidP="005D2C74">
            <w:pPr>
              <w:spacing w:after="0" w:line="240" w:lineRule="auto"/>
              <w:rPr>
                <w:rFonts w:ascii="Times New Roman" w:hAnsi="Times New Roman" w:cs="Times New Roman"/>
                <w:sz w:val="24"/>
                <w:szCs w:val="24"/>
              </w:rPr>
            </w:pPr>
            <w:r w:rsidRPr="00672434">
              <w:rPr>
                <w:rFonts w:ascii="Times New Roman" w:hAnsi="Times New Roman" w:cs="Times New Roman"/>
                <w:sz w:val="24"/>
                <w:szCs w:val="24"/>
              </w:rPr>
              <w:t xml:space="preserve">Programmas aktualitāte </w:t>
            </w:r>
          </w:p>
          <w:p w14:paraId="4D6EBDC9" w14:textId="77777777" w:rsidR="00EA0D3A" w:rsidRPr="00672434" w:rsidRDefault="00EA0D3A" w:rsidP="005D2C74">
            <w:pPr>
              <w:spacing w:after="0" w:line="240" w:lineRule="auto"/>
              <w:rPr>
                <w:rFonts w:ascii="Times New Roman" w:hAnsi="Times New Roman" w:cs="Times New Roman"/>
                <w:sz w:val="24"/>
                <w:szCs w:val="24"/>
              </w:rPr>
            </w:pPr>
            <w:r w:rsidRPr="00672434">
              <w:rPr>
                <w:rFonts w:ascii="Times New Roman" w:hAnsi="Times New Roman" w:cs="Times New Roman"/>
                <w:sz w:val="24"/>
                <w:szCs w:val="24"/>
              </w:rPr>
              <w:t xml:space="preserve">(kāpēc konkrētā programma nepieciešama Alūksnē, novadā) </w:t>
            </w:r>
          </w:p>
          <w:p w14:paraId="2C73B3FE" w14:textId="77777777" w:rsidR="00EA0D3A" w:rsidRPr="00672434" w:rsidRDefault="00EA0D3A" w:rsidP="00F839DE">
            <w:pPr>
              <w:rPr>
                <w:rFonts w:ascii="Times New Roman" w:hAnsi="Times New Roman" w:cs="Times New Roman"/>
                <w:sz w:val="24"/>
                <w:szCs w:val="24"/>
              </w:rPr>
            </w:pPr>
          </w:p>
        </w:tc>
        <w:tc>
          <w:tcPr>
            <w:tcW w:w="5580" w:type="dxa"/>
          </w:tcPr>
          <w:p w14:paraId="6DCCE74B" w14:textId="77777777" w:rsidR="00EA0D3A" w:rsidRPr="00672434" w:rsidRDefault="00EA0D3A" w:rsidP="00F839DE">
            <w:pPr>
              <w:rPr>
                <w:rFonts w:ascii="Times New Roman" w:hAnsi="Times New Roman" w:cs="Times New Roman"/>
                <w:sz w:val="24"/>
                <w:szCs w:val="24"/>
              </w:rPr>
            </w:pPr>
          </w:p>
        </w:tc>
      </w:tr>
      <w:tr w:rsidR="00EA0D3A" w:rsidRPr="00672434" w14:paraId="3AD68C63" w14:textId="77777777" w:rsidTr="00F839DE">
        <w:tc>
          <w:tcPr>
            <w:tcW w:w="3438" w:type="dxa"/>
          </w:tcPr>
          <w:p w14:paraId="615B160A"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 xml:space="preserve">Programmas mērķis </w:t>
            </w:r>
          </w:p>
          <w:p w14:paraId="7E696E79" w14:textId="77777777" w:rsidR="00EA0D3A" w:rsidRPr="00672434" w:rsidRDefault="00EA0D3A" w:rsidP="00F839DE">
            <w:pPr>
              <w:rPr>
                <w:rFonts w:ascii="Times New Roman" w:hAnsi="Times New Roman" w:cs="Times New Roman"/>
                <w:sz w:val="24"/>
                <w:szCs w:val="24"/>
              </w:rPr>
            </w:pPr>
          </w:p>
        </w:tc>
        <w:tc>
          <w:tcPr>
            <w:tcW w:w="5580" w:type="dxa"/>
          </w:tcPr>
          <w:p w14:paraId="2DC006ED" w14:textId="77777777" w:rsidR="00EA0D3A" w:rsidRPr="00672434" w:rsidRDefault="00EA0D3A" w:rsidP="00F839DE">
            <w:pPr>
              <w:rPr>
                <w:rFonts w:ascii="Times New Roman" w:hAnsi="Times New Roman" w:cs="Times New Roman"/>
                <w:sz w:val="24"/>
                <w:szCs w:val="24"/>
              </w:rPr>
            </w:pPr>
          </w:p>
        </w:tc>
      </w:tr>
      <w:tr w:rsidR="00EA0D3A" w:rsidRPr="00672434" w14:paraId="198F29DA" w14:textId="77777777" w:rsidTr="00F839DE">
        <w:tc>
          <w:tcPr>
            <w:tcW w:w="3438" w:type="dxa"/>
          </w:tcPr>
          <w:p w14:paraId="426B1A20" w14:textId="77777777" w:rsidR="00EA0D3A"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 xml:space="preserve">Programmas uzdevumi </w:t>
            </w:r>
          </w:p>
          <w:p w14:paraId="1B4F17A8" w14:textId="7ECE10E5" w:rsidR="005D2C74" w:rsidRPr="00672434" w:rsidRDefault="005D2C74" w:rsidP="00F839DE">
            <w:pPr>
              <w:rPr>
                <w:rFonts w:ascii="Times New Roman" w:hAnsi="Times New Roman" w:cs="Times New Roman"/>
                <w:sz w:val="24"/>
                <w:szCs w:val="24"/>
              </w:rPr>
            </w:pPr>
          </w:p>
        </w:tc>
        <w:tc>
          <w:tcPr>
            <w:tcW w:w="5580" w:type="dxa"/>
          </w:tcPr>
          <w:p w14:paraId="444B5881" w14:textId="77777777" w:rsidR="00EA0D3A" w:rsidRPr="00672434" w:rsidRDefault="00EA0D3A" w:rsidP="00F839DE">
            <w:pPr>
              <w:rPr>
                <w:rFonts w:ascii="Times New Roman" w:hAnsi="Times New Roman" w:cs="Times New Roman"/>
                <w:sz w:val="24"/>
                <w:szCs w:val="24"/>
              </w:rPr>
            </w:pPr>
          </w:p>
        </w:tc>
      </w:tr>
      <w:tr w:rsidR="00EA0D3A" w:rsidRPr="00672434" w14:paraId="3DA8A926" w14:textId="77777777" w:rsidTr="00F839DE">
        <w:tc>
          <w:tcPr>
            <w:tcW w:w="3438" w:type="dxa"/>
            <w:tcBorders>
              <w:bottom w:val="single" w:sz="4" w:space="0" w:color="auto"/>
            </w:tcBorders>
          </w:tcPr>
          <w:p w14:paraId="244553A2"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 xml:space="preserve">Sasniedzamie rezultāti </w:t>
            </w:r>
          </w:p>
          <w:p w14:paraId="12A6339D" w14:textId="77777777" w:rsidR="00EA0D3A" w:rsidRPr="00672434" w:rsidRDefault="00EA0D3A" w:rsidP="00F839DE">
            <w:pPr>
              <w:rPr>
                <w:rFonts w:ascii="Times New Roman" w:hAnsi="Times New Roman" w:cs="Times New Roman"/>
                <w:sz w:val="24"/>
                <w:szCs w:val="24"/>
              </w:rPr>
            </w:pPr>
          </w:p>
        </w:tc>
        <w:tc>
          <w:tcPr>
            <w:tcW w:w="5580" w:type="dxa"/>
            <w:tcBorders>
              <w:bottom w:val="single" w:sz="4" w:space="0" w:color="auto"/>
            </w:tcBorders>
          </w:tcPr>
          <w:p w14:paraId="0D16C5A3" w14:textId="77777777" w:rsidR="00EA0D3A" w:rsidRPr="00672434" w:rsidRDefault="00EA0D3A" w:rsidP="00F839DE">
            <w:pPr>
              <w:rPr>
                <w:rFonts w:ascii="Times New Roman" w:hAnsi="Times New Roman" w:cs="Times New Roman"/>
                <w:sz w:val="24"/>
                <w:szCs w:val="24"/>
              </w:rPr>
            </w:pPr>
          </w:p>
        </w:tc>
      </w:tr>
      <w:tr w:rsidR="00EA0D3A" w:rsidRPr="00672434" w14:paraId="098BAF24" w14:textId="77777777" w:rsidTr="00F839DE">
        <w:tc>
          <w:tcPr>
            <w:tcW w:w="3438" w:type="dxa"/>
            <w:tcBorders>
              <w:top w:val="single" w:sz="4" w:space="0" w:color="auto"/>
              <w:left w:val="single" w:sz="4" w:space="0" w:color="auto"/>
              <w:bottom w:val="single" w:sz="4" w:space="0" w:color="auto"/>
              <w:right w:val="nil"/>
            </w:tcBorders>
          </w:tcPr>
          <w:p w14:paraId="0A6DF3B8" w14:textId="77777777" w:rsidR="00EA0D3A" w:rsidRPr="00672434" w:rsidRDefault="00EA0D3A" w:rsidP="00F839DE">
            <w:pPr>
              <w:jc w:val="right"/>
              <w:rPr>
                <w:rFonts w:ascii="Times New Roman" w:hAnsi="Times New Roman" w:cs="Times New Roman"/>
                <w:sz w:val="24"/>
                <w:szCs w:val="24"/>
              </w:rPr>
            </w:pPr>
            <w:r w:rsidRPr="00672434">
              <w:rPr>
                <w:rFonts w:ascii="Times New Roman" w:hAnsi="Times New Roman" w:cs="Times New Roman"/>
                <w:sz w:val="24"/>
                <w:szCs w:val="24"/>
              </w:rPr>
              <w:lastRenderedPageBreak/>
              <w:t xml:space="preserve">Programmas </w:t>
            </w:r>
          </w:p>
          <w:p w14:paraId="372B9650" w14:textId="77777777" w:rsidR="00EA0D3A" w:rsidRPr="00672434" w:rsidRDefault="00EA0D3A" w:rsidP="00F839DE">
            <w:pPr>
              <w:rPr>
                <w:rFonts w:ascii="Times New Roman" w:hAnsi="Times New Roman" w:cs="Times New Roman"/>
                <w:sz w:val="24"/>
                <w:szCs w:val="24"/>
              </w:rPr>
            </w:pPr>
          </w:p>
        </w:tc>
        <w:tc>
          <w:tcPr>
            <w:tcW w:w="5580" w:type="dxa"/>
            <w:tcBorders>
              <w:top w:val="single" w:sz="4" w:space="0" w:color="auto"/>
              <w:left w:val="nil"/>
              <w:bottom w:val="single" w:sz="4" w:space="0" w:color="auto"/>
              <w:right w:val="single" w:sz="4" w:space="0" w:color="auto"/>
            </w:tcBorders>
          </w:tcPr>
          <w:p w14:paraId="1E3244F2"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īstenošanas plāns</w:t>
            </w:r>
          </w:p>
        </w:tc>
      </w:tr>
      <w:tr w:rsidR="00EA0D3A" w:rsidRPr="00672434" w14:paraId="2A7B26BE" w14:textId="77777777" w:rsidTr="00F839DE">
        <w:tc>
          <w:tcPr>
            <w:tcW w:w="3438" w:type="dxa"/>
            <w:tcBorders>
              <w:top w:val="single" w:sz="4" w:space="0" w:color="auto"/>
            </w:tcBorders>
          </w:tcPr>
          <w:p w14:paraId="4ECAA688"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Tematiskais  un aktivitāšu plāns  pa mēnešiem (konkrētas tēmas, aktivitātes katrai grupai)</w:t>
            </w:r>
          </w:p>
        </w:tc>
        <w:tc>
          <w:tcPr>
            <w:tcW w:w="5580" w:type="dxa"/>
            <w:tcBorders>
              <w:top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787"/>
              <w:gridCol w:w="1149"/>
            </w:tblGrid>
            <w:tr w:rsidR="00EA0D3A" w:rsidRPr="00672434" w14:paraId="4B7821E8" w14:textId="77777777" w:rsidTr="005D2C74">
              <w:tc>
                <w:tcPr>
                  <w:tcW w:w="1418" w:type="dxa"/>
                </w:tcPr>
                <w:p w14:paraId="4F63A0EC" w14:textId="77777777" w:rsidR="00EA0D3A" w:rsidRPr="00672434" w:rsidRDefault="00EA0D3A" w:rsidP="005D2C74">
                  <w:pPr>
                    <w:ind w:left="168"/>
                    <w:rPr>
                      <w:rFonts w:ascii="Times New Roman" w:hAnsi="Times New Roman" w:cs="Times New Roman"/>
                      <w:sz w:val="24"/>
                      <w:szCs w:val="24"/>
                    </w:rPr>
                  </w:pPr>
                  <w:r w:rsidRPr="00672434">
                    <w:rPr>
                      <w:rFonts w:ascii="Times New Roman" w:hAnsi="Times New Roman" w:cs="Times New Roman"/>
                      <w:sz w:val="24"/>
                      <w:szCs w:val="24"/>
                    </w:rPr>
                    <w:t>Mēnesis</w:t>
                  </w:r>
                </w:p>
              </w:tc>
              <w:tc>
                <w:tcPr>
                  <w:tcW w:w="2787" w:type="dxa"/>
                </w:tcPr>
                <w:p w14:paraId="3C215EB1"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Tēma</w:t>
                  </w:r>
                </w:p>
              </w:tc>
              <w:tc>
                <w:tcPr>
                  <w:tcW w:w="1149" w:type="dxa"/>
                </w:tcPr>
                <w:p w14:paraId="673A87C9"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Stundu skaits</w:t>
                  </w:r>
                </w:p>
              </w:tc>
            </w:tr>
            <w:tr w:rsidR="00EA0D3A" w:rsidRPr="00672434" w14:paraId="724E5446" w14:textId="77777777" w:rsidTr="005D2C74">
              <w:tc>
                <w:tcPr>
                  <w:tcW w:w="1418" w:type="dxa"/>
                </w:tcPr>
                <w:p w14:paraId="5AB98CBC" w14:textId="77777777" w:rsidR="00EA0D3A" w:rsidRPr="00672434" w:rsidRDefault="00EA0D3A" w:rsidP="00F839DE">
                  <w:pPr>
                    <w:rPr>
                      <w:rFonts w:ascii="Times New Roman" w:hAnsi="Times New Roman" w:cs="Times New Roman"/>
                      <w:sz w:val="24"/>
                      <w:szCs w:val="24"/>
                    </w:rPr>
                  </w:pPr>
                </w:p>
              </w:tc>
              <w:tc>
                <w:tcPr>
                  <w:tcW w:w="2787" w:type="dxa"/>
                </w:tcPr>
                <w:p w14:paraId="1B58DEC4" w14:textId="77777777" w:rsidR="00EA0D3A" w:rsidRPr="00672434" w:rsidRDefault="00EA0D3A" w:rsidP="00F839DE">
                  <w:pPr>
                    <w:rPr>
                      <w:rFonts w:ascii="Times New Roman" w:hAnsi="Times New Roman" w:cs="Times New Roman"/>
                      <w:sz w:val="24"/>
                      <w:szCs w:val="24"/>
                    </w:rPr>
                  </w:pPr>
                </w:p>
              </w:tc>
              <w:tc>
                <w:tcPr>
                  <w:tcW w:w="1149" w:type="dxa"/>
                </w:tcPr>
                <w:p w14:paraId="3B66D035" w14:textId="77777777" w:rsidR="00EA0D3A" w:rsidRPr="00672434" w:rsidRDefault="00EA0D3A" w:rsidP="00F839DE">
                  <w:pPr>
                    <w:rPr>
                      <w:rFonts w:ascii="Times New Roman" w:hAnsi="Times New Roman" w:cs="Times New Roman"/>
                      <w:sz w:val="24"/>
                      <w:szCs w:val="24"/>
                    </w:rPr>
                  </w:pPr>
                </w:p>
              </w:tc>
            </w:tr>
          </w:tbl>
          <w:p w14:paraId="4203E529" w14:textId="77777777" w:rsidR="00EA0D3A" w:rsidRPr="00672434" w:rsidRDefault="00EA0D3A" w:rsidP="00F839DE">
            <w:pPr>
              <w:rPr>
                <w:rFonts w:ascii="Times New Roman" w:hAnsi="Times New Roman" w:cs="Times New Roman"/>
                <w:sz w:val="24"/>
                <w:szCs w:val="24"/>
              </w:rPr>
            </w:pPr>
          </w:p>
        </w:tc>
      </w:tr>
      <w:tr w:rsidR="00EA0D3A" w:rsidRPr="00672434" w14:paraId="3935F6E7" w14:textId="77777777" w:rsidTr="00F839DE">
        <w:tc>
          <w:tcPr>
            <w:tcW w:w="3438" w:type="dxa"/>
          </w:tcPr>
          <w:p w14:paraId="518A207D"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Īstenošanas formas un metodes</w:t>
            </w:r>
          </w:p>
          <w:p w14:paraId="3B0D309B" w14:textId="77777777" w:rsidR="00EA0D3A" w:rsidRPr="00672434" w:rsidRDefault="00EA0D3A" w:rsidP="00F839DE">
            <w:pPr>
              <w:rPr>
                <w:rFonts w:ascii="Times New Roman" w:hAnsi="Times New Roman" w:cs="Times New Roman"/>
                <w:sz w:val="24"/>
                <w:szCs w:val="24"/>
              </w:rPr>
            </w:pPr>
          </w:p>
        </w:tc>
        <w:tc>
          <w:tcPr>
            <w:tcW w:w="5580" w:type="dxa"/>
          </w:tcPr>
          <w:p w14:paraId="040E71F2" w14:textId="77777777" w:rsidR="00EA0D3A" w:rsidRPr="00672434" w:rsidRDefault="00EA0D3A" w:rsidP="00F839DE">
            <w:pPr>
              <w:rPr>
                <w:rFonts w:ascii="Times New Roman" w:hAnsi="Times New Roman" w:cs="Times New Roman"/>
                <w:sz w:val="24"/>
                <w:szCs w:val="24"/>
              </w:rPr>
            </w:pPr>
          </w:p>
        </w:tc>
      </w:tr>
    </w:tbl>
    <w:p w14:paraId="664DD947" w14:textId="77777777" w:rsidR="00EA0D3A" w:rsidRPr="00672434" w:rsidRDefault="00EA0D3A" w:rsidP="005D2C74">
      <w:pPr>
        <w:spacing w:after="0" w:line="240" w:lineRule="auto"/>
        <w:rPr>
          <w:rFonts w:ascii="Times New Roman" w:hAnsi="Times New Roman" w:cs="Times New Roman"/>
          <w:b/>
          <w:sz w:val="24"/>
          <w:szCs w:val="24"/>
        </w:rPr>
      </w:pPr>
    </w:p>
    <w:p w14:paraId="53955F12" w14:textId="77777777" w:rsidR="00EA0D3A" w:rsidRPr="00672434" w:rsidRDefault="00EA0D3A" w:rsidP="005D2C74">
      <w:pPr>
        <w:pStyle w:val="Sarakstarindkopa"/>
        <w:numPr>
          <w:ilvl w:val="0"/>
          <w:numId w:val="5"/>
        </w:numPr>
        <w:spacing w:after="0" w:line="240" w:lineRule="auto"/>
        <w:rPr>
          <w:rFonts w:cs="Times New Roman"/>
          <w:b/>
          <w:szCs w:val="24"/>
        </w:rPr>
      </w:pPr>
      <w:r w:rsidRPr="00672434">
        <w:rPr>
          <w:rFonts w:cs="Times New Roman"/>
          <w:b/>
          <w:szCs w:val="24"/>
        </w:rPr>
        <w:t>Informācija par pedagogu</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5855"/>
      </w:tblGrid>
      <w:tr w:rsidR="00EA0D3A" w:rsidRPr="00672434" w14:paraId="13079A36" w14:textId="77777777" w:rsidTr="005D2C74">
        <w:tc>
          <w:tcPr>
            <w:tcW w:w="3212" w:type="dxa"/>
            <w:tcBorders>
              <w:bottom w:val="single" w:sz="4" w:space="0" w:color="000000"/>
            </w:tcBorders>
          </w:tcPr>
          <w:p w14:paraId="246D0D0F"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Pedagoga vārds, uzvārds</w:t>
            </w:r>
          </w:p>
          <w:p w14:paraId="069AB1EC" w14:textId="77777777" w:rsidR="00EA0D3A" w:rsidRPr="00672434" w:rsidRDefault="00EA0D3A" w:rsidP="00F839DE">
            <w:pPr>
              <w:rPr>
                <w:rFonts w:ascii="Times New Roman" w:hAnsi="Times New Roman" w:cs="Times New Roman"/>
                <w:sz w:val="24"/>
                <w:szCs w:val="24"/>
              </w:rPr>
            </w:pPr>
          </w:p>
        </w:tc>
        <w:tc>
          <w:tcPr>
            <w:tcW w:w="5855" w:type="dxa"/>
            <w:tcBorders>
              <w:bottom w:val="single" w:sz="4" w:space="0" w:color="000000"/>
            </w:tcBorders>
          </w:tcPr>
          <w:p w14:paraId="77A86A6C" w14:textId="77777777" w:rsidR="00EA0D3A" w:rsidRPr="00672434" w:rsidRDefault="00EA0D3A" w:rsidP="00F839DE">
            <w:pPr>
              <w:rPr>
                <w:rFonts w:ascii="Times New Roman" w:hAnsi="Times New Roman" w:cs="Times New Roman"/>
                <w:sz w:val="24"/>
                <w:szCs w:val="24"/>
              </w:rPr>
            </w:pPr>
          </w:p>
        </w:tc>
      </w:tr>
      <w:tr w:rsidR="00EA0D3A" w:rsidRPr="00672434" w14:paraId="27207DD3" w14:textId="77777777" w:rsidTr="005D2C74">
        <w:tc>
          <w:tcPr>
            <w:tcW w:w="3212" w:type="dxa"/>
            <w:tcBorders>
              <w:right w:val="nil"/>
            </w:tcBorders>
          </w:tcPr>
          <w:p w14:paraId="25B3CF87" w14:textId="77777777" w:rsidR="00EA0D3A" w:rsidRPr="00672434" w:rsidRDefault="00EA0D3A" w:rsidP="00F839DE">
            <w:pPr>
              <w:jc w:val="right"/>
              <w:rPr>
                <w:rFonts w:ascii="Times New Roman" w:hAnsi="Times New Roman" w:cs="Times New Roman"/>
                <w:sz w:val="24"/>
                <w:szCs w:val="24"/>
              </w:rPr>
            </w:pPr>
            <w:r w:rsidRPr="00672434">
              <w:rPr>
                <w:rFonts w:ascii="Times New Roman" w:hAnsi="Times New Roman" w:cs="Times New Roman"/>
                <w:sz w:val="24"/>
                <w:szCs w:val="24"/>
              </w:rPr>
              <w:t xml:space="preserve">Pedagoga </w:t>
            </w:r>
          </w:p>
        </w:tc>
        <w:tc>
          <w:tcPr>
            <w:tcW w:w="5855" w:type="dxa"/>
            <w:tcBorders>
              <w:left w:val="nil"/>
            </w:tcBorders>
          </w:tcPr>
          <w:p w14:paraId="7E2D3393"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izglītība</w:t>
            </w:r>
          </w:p>
        </w:tc>
      </w:tr>
      <w:tr w:rsidR="00EA0D3A" w:rsidRPr="00672434" w14:paraId="0AB8F5CB" w14:textId="77777777" w:rsidTr="005D2C74">
        <w:tc>
          <w:tcPr>
            <w:tcW w:w="3212" w:type="dxa"/>
          </w:tcPr>
          <w:p w14:paraId="2487BF07" w14:textId="3091E500"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iegūtā specialitāte, izglītības iestāde, gads</w:t>
            </w:r>
          </w:p>
          <w:p w14:paraId="06B82BF0" w14:textId="77777777" w:rsidR="00EA0D3A" w:rsidRPr="00672434" w:rsidRDefault="00EA0D3A" w:rsidP="00F839DE">
            <w:pPr>
              <w:rPr>
                <w:rFonts w:ascii="Times New Roman" w:hAnsi="Times New Roman" w:cs="Times New Roman"/>
                <w:sz w:val="24"/>
                <w:szCs w:val="24"/>
              </w:rPr>
            </w:pPr>
          </w:p>
        </w:tc>
        <w:tc>
          <w:tcPr>
            <w:tcW w:w="5855" w:type="dxa"/>
          </w:tcPr>
          <w:p w14:paraId="627A5919" w14:textId="77777777" w:rsidR="00EA0D3A" w:rsidRPr="00672434" w:rsidRDefault="00EA0D3A" w:rsidP="00F839DE">
            <w:pPr>
              <w:rPr>
                <w:rFonts w:ascii="Times New Roman" w:hAnsi="Times New Roman" w:cs="Times New Roman"/>
                <w:sz w:val="24"/>
                <w:szCs w:val="24"/>
              </w:rPr>
            </w:pPr>
          </w:p>
        </w:tc>
      </w:tr>
      <w:tr w:rsidR="00EA0D3A" w:rsidRPr="00672434" w14:paraId="097B26A7" w14:textId="77777777" w:rsidTr="005D2C74">
        <w:tc>
          <w:tcPr>
            <w:tcW w:w="3212" w:type="dxa"/>
          </w:tcPr>
          <w:p w14:paraId="74BA1AD3" w14:textId="0B2D05F6"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 xml:space="preserve">kursi, semināri, apmācības  pēdējo 3 gadu </w:t>
            </w:r>
            <w:r w:rsidR="0089073C">
              <w:rPr>
                <w:rFonts w:ascii="Times New Roman" w:hAnsi="Times New Roman" w:cs="Times New Roman"/>
                <w:sz w:val="24"/>
                <w:szCs w:val="24"/>
              </w:rPr>
              <w:t>laikā</w:t>
            </w:r>
            <w:r w:rsidRPr="00672434">
              <w:rPr>
                <w:rFonts w:ascii="Times New Roman" w:hAnsi="Times New Roman" w:cs="Times New Roman"/>
                <w:sz w:val="24"/>
                <w:szCs w:val="24"/>
              </w:rPr>
              <w:t xml:space="preserve">  (kas attiecas uz programmas īstenošanu)</w:t>
            </w:r>
          </w:p>
        </w:tc>
        <w:tc>
          <w:tcPr>
            <w:tcW w:w="5855" w:type="dxa"/>
          </w:tcPr>
          <w:p w14:paraId="22A405B1" w14:textId="77777777" w:rsidR="00EA0D3A" w:rsidRPr="00672434" w:rsidRDefault="00EA0D3A" w:rsidP="00F839DE">
            <w:pPr>
              <w:rPr>
                <w:rFonts w:ascii="Times New Roman" w:hAnsi="Times New Roman" w:cs="Times New Roman"/>
                <w:sz w:val="24"/>
                <w:szCs w:val="24"/>
              </w:rPr>
            </w:pPr>
          </w:p>
        </w:tc>
      </w:tr>
      <w:tr w:rsidR="00EA0D3A" w:rsidRPr="00672434" w14:paraId="26E974EB" w14:textId="77777777" w:rsidTr="005D2C74">
        <w:tc>
          <w:tcPr>
            <w:tcW w:w="3212" w:type="dxa"/>
          </w:tcPr>
          <w:p w14:paraId="548695DB" w14:textId="594A67C3" w:rsidR="00EA0D3A" w:rsidRPr="00672434" w:rsidRDefault="0089073C" w:rsidP="00F839DE">
            <w:pPr>
              <w:rPr>
                <w:rFonts w:ascii="Times New Roman" w:hAnsi="Times New Roman" w:cs="Times New Roman"/>
                <w:sz w:val="24"/>
                <w:szCs w:val="24"/>
              </w:rPr>
            </w:pPr>
            <w:r>
              <w:rPr>
                <w:rFonts w:ascii="Times New Roman" w:hAnsi="Times New Roman" w:cs="Times New Roman"/>
                <w:sz w:val="24"/>
                <w:szCs w:val="24"/>
              </w:rPr>
              <w:t>i</w:t>
            </w:r>
            <w:r w:rsidR="00EA0D3A" w:rsidRPr="00672434">
              <w:rPr>
                <w:rFonts w:ascii="Times New Roman" w:hAnsi="Times New Roman" w:cs="Times New Roman"/>
                <w:sz w:val="24"/>
                <w:szCs w:val="24"/>
              </w:rPr>
              <w:t xml:space="preserve">epriekšējā pieredze konkrētās vai līdzīgas interešu izglītības programmas īstenošanā </w:t>
            </w:r>
          </w:p>
        </w:tc>
        <w:tc>
          <w:tcPr>
            <w:tcW w:w="5855" w:type="dxa"/>
          </w:tcPr>
          <w:p w14:paraId="4A2FCD72" w14:textId="77777777" w:rsidR="00EA0D3A" w:rsidRPr="00672434" w:rsidRDefault="00EA0D3A" w:rsidP="00F839DE">
            <w:pPr>
              <w:rPr>
                <w:rFonts w:ascii="Times New Roman" w:hAnsi="Times New Roman" w:cs="Times New Roman"/>
                <w:sz w:val="24"/>
                <w:szCs w:val="24"/>
              </w:rPr>
            </w:pPr>
          </w:p>
        </w:tc>
      </w:tr>
      <w:tr w:rsidR="00EA0D3A" w:rsidRPr="00672434" w14:paraId="6EA2C01F" w14:textId="77777777" w:rsidTr="005D2C74">
        <w:tc>
          <w:tcPr>
            <w:tcW w:w="3212" w:type="dxa"/>
          </w:tcPr>
          <w:p w14:paraId="0F0A4C6F" w14:textId="5771CFBB" w:rsidR="00EA0D3A" w:rsidRPr="00672434" w:rsidRDefault="0089073C" w:rsidP="00F839DE">
            <w:pPr>
              <w:rPr>
                <w:rFonts w:ascii="Times New Roman" w:hAnsi="Times New Roman" w:cs="Times New Roman"/>
                <w:sz w:val="24"/>
                <w:szCs w:val="24"/>
              </w:rPr>
            </w:pPr>
            <w:r>
              <w:rPr>
                <w:rFonts w:ascii="Times New Roman" w:hAnsi="Times New Roman" w:cs="Times New Roman"/>
                <w:sz w:val="24"/>
                <w:szCs w:val="24"/>
              </w:rPr>
              <w:t>p</w:t>
            </w:r>
            <w:r w:rsidR="00EA0D3A" w:rsidRPr="00672434">
              <w:rPr>
                <w:rFonts w:ascii="Times New Roman" w:hAnsi="Times New Roman" w:cs="Times New Roman"/>
                <w:sz w:val="24"/>
                <w:szCs w:val="24"/>
              </w:rPr>
              <w:t>edagoga telefons</w:t>
            </w:r>
            <w:r>
              <w:rPr>
                <w:rFonts w:ascii="Times New Roman" w:hAnsi="Times New Roman" w:cs="Times New Roman"/>
                <w:sz w:val="24"/>
                <w:szCs w:val="24"/>
              </w:rPr>
              <w:t xml:space="preserve"> </w:t>
            </w:r>
            <w:r w:rsidR="00EA0D3A" w:rsidRPr="00672434">
              <w:rPr>
                <w:rFonts w:ascii="Times New Roman" w:hAnsi="Times New Roman" w:cs="Times New Roman"/>
                <w:sz w:val="24"/>
                <w:szCs w:val="24"/>
              </w:rPr>
              <w:t>e-pasts</w:t>
            </w:r>
          </w:p>
        </w:tc>
        <w:tc>
          <w:tcPr>
            <w:tcW w:w="5855" w:type="dxa"/>
          </w:tcPr>
          <w:p w14:paraId="1922FF24" w14:textId="77777777" w:rsidR="00EA0D3A" w:rsidRPr="00672434" w:rsidRDefault="00EA0D3A" w:rsidP="00F839DE">
            <w:pPr>
              <w:rPr>
                <w:rFonts w:ascii="Times New Roman" w:hAnsi="Times New Roman" w:cs="Times New Roman"/>
                <w:sz w:val="24"/>
                <w:szCs w:val="24"/>
              </w:rPr>
            </w:pPr>
          </w:p>
        </w:tc>
      </w:tr>
      <w:tr w:rsidR="00EA0D3A" w:rsidRPr="00672434" w14:paraId="78022AE5" w14:textId="77777777" w:rsidTr="005D2C74">
        <w:tc>
          <w:tcPr>
            <w:tcW w:w="3212" w:type="dxa"/>
          </w:tcPr>
          <w:p w14:paraId="74B1605E" w14:textId="77777777" w:rsidR="00EA0D3A" w:rsidRPr="00672434" w:rsidRDefault="00EA0D3A" w:rsidP="00F839DE">
            <w:pPr>
              <w:rPr>
                <w:rFonts w:ascii="Times New Roman" w:hAnsi="Times New Roman" w:cs="Times New Roman"/>
                <w:sz w:val="24"/>
                <w:szCs w:val="24"/>
              </w:rPr>
            </w:pPr>
            <w:r w:rsidRPr="00672434">
              <w:rPr>
                <w:rFonts w:ascii="Times New Roman" w:hAnsi="Times New Roman" w:cs="Times New Roman"/>
                <w:sz w:val="24"/>
                <w:szCs w:val="24"/>
              </w:rPr>
              <w:t xml:space="preserve">Atzīmēt ērtāko saziņas veidu </w:t>
            </w:r>
          </w:p>
          <w:p w14:paraId="53CAE0C5" w14:textId="77777777" w:rsidR="00EA0D3A" w:rsidRPr="00672434" w:rsidRDefault="00EA0D3A" w:rsidP="00F839DE">
            <w:pPr>
              <w:rPr>
                <w:rFonts w:ascii="Times New Roman" w:hAnsi="Times New Roman" w:cs="Times New Roman"/>
                <w:b/>
                <w:sz w:val="24"/>
                <w:szCs w:val="24"/>
              </w:rPr>
            </w:pPr>
          </w:p>
        </w:tc>
        <w:tc>
          <w:tcPr>
            <w:tcW w:w="5855" w:type="dxa"/>
          </w:tcPr>
          <w:p w14:paraId="291DD1B1" w14:textId="77777777" w:rsidR="00EA0D3A" w:rsidRPr="00672434" w:rsidRDefault="00EA0D3A" w:rsidP="00F839DE">
            <w:pPr>
              <w:rPr>
                <w:rFonts w:ascii="Times New Roman" w:hAnsi="Times New Roman" w:cs="Times New Roman"/>
                <w:sz w:val="24"/>
                <w:szCs w:val="24"/>
              </w:rPr>
            </w:pPr>
          </w:p>
        </w:tc>
      </w:tr>
    </w:tbl>
    <w:p w14:paraId="06348ADB" w14:textId="77777777" w:rsidR="00EA0D3A" w:rsidRPr="00672434" w:rsidRDefault="00EA0D3A" w:rsidP="005D2C74">
      <w:pPr>
        <w:spacing w:after="0" w:line="240" w:lineRule="auto"/>
        <w:rPr>
          <w:rFonts w:ascii="Times New Roman" w:hAnsi="Times New Roman" w:cs="Times New Roman"/>
          <w:b/>
          <w:sz w:val="24"/>
          <w:szCs w:val="24"/>
        </w:rPr>
      </w:pPr>
    </w:p>
    <w:p w14:paraId="28BFAA2F" w14:textId="77777777" w:rsidR="00EA0D3A" w:rsidRPr="00672434" w:rsidRDefault="00EA0D3A" w:rsidP="005D2C74">
      <w:pPr>
        <w:pStyle w:val="Sarakstarindkopa"/>
        <w:numPr>
          <w:ilvl w:val="0"/>
          <w:numId w:val="5"/>
        </w:numPr>
        <w:spacing w:after="0" w:line="240" w:lineRule="auto"/>
        <w:rPr>
          <w:rFonts w:cs="Times New Roman"/>
          <w:b/>
          <w:szCs w:val="24"/>
        </w:rPr>
      </w:pPr>
      <w:r w:rsidRPr="00672434">
        <w:rPr>
          <w:rFonts w:cs="Times New Roman"/>
          <w:b/>
          <w:szCs w:val="24"/>
        </w:rPr>
        <w:t>Organizatoriskie jautājumi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580"/>
      </w:tblGrid>
      <w:tr w:rsidR="00EA0D3A" w:rsidRPr="00672434" w14:paraId="5503A18B" w14:textId="77777777" w:rsidTr="00F839DE">
        <w:tc>
          <w:tcPr>
            <w:tcW w:w="3438" w:type="dxa"/>
          </w:tcPr>
          <w:p w14:paraId="5BF09082" w14:textId="77777777" w:rsidR="00EA0D3A" w:rsidRPr="00672434" w:rsidRDefault="00EA0D3A" w:rsidP="00F839DE">
            <w:pPr>
              <w:spacing w:line="360" w:lineRule="auto"/>
              <w:rPr>
                <w:rFonts w:ascii="Times New Roman" w:hAnsi="Times New Roman" w:cs="Times New Roman"/>
                <w:sz w:val="24"/>
                <w:szCs w:val="24"/>
              </w:rPr>
            </w:pPr>
            <w:r w:rsidRPr="00672434">
              <w:rPr>
                <w:rFonts w:ascii="Times New Roman" w:hAnsi="Times New Roman" w:cs="Times New Roman"/>
                <w:sz w:val="24"/>
                <w:szCs w:val="24"/>
              </w:rPr>
              <w:t>Īstenošanas vieta</w:t>
            </w:r>
          </w:p>
          <w:p w14:paraId="36E4B759" w14:textId="77777777" w:rsidR="00EA0D3A" w:rsidRPr="00672434" w:rsidRDefault="00EA0D3A" w:rsidP="00F839DE">
            <w:pPr>
              <w:spacing w:line="360" w:lineRule="auto"/>
              <w:rPr>
                <w:rFonts w:ascii="Times New Roman" w:hAnsi="Times New Roman" w:cs="Times New Roman"/>
                <w:sz w:val="24"/>
                <w:szCs w:val="24"/>
              </w:rPr>
            </w:pPr>
          </w:p>
        </w:tc>
        <w:tc>
          <w:tcPr>
            <w:tcW w:w="5580" w:type="dxa"/>
          </w:tcPr>
          <w:p w14:paraId="7F5AAF4A" w14:textId="77777777" w:rsidR="00EA0D3A" w:rsidRPr="00672434" w:rsidRDefault="00EA0D3A" w:rsidP="00F839DE">
            <w:pPr>
              <w:spacing w:line="360" w:lineRule="auto"/>
              <w:rPr>
                <w:rFonts w:ascii="Times New Roman" w:hAnsi="Times New Roman" w:cs="Times New Roman"/>
                <w:sz w:val="24"/>
                <w:szCs w:val="24"/>
              </w:rPr>
            </w:pPr>
          </w:p>
        </w:tc>
      </w:tr>
      <w:tr w:rsidR="00EA0D3A" w:rsidRPr="00672434" w14:paraId="0A8D70CF" w14:textId="77777777" w:rsidTr="00F839DE">
        <w:tc>
          <w:tcPr>
            <w:tcW w:w="3438" w:type="dxa"/>
          </w:tcPr>
          <w:p w14:paraId="07592E7C" w14:textId="443B2248" w:rsidR="00EA0D3A" w:rsidRPr="00672434" w:rsidRDefault="00EA0D3A" w:rsidP="005D2C74">
            <w:pPr>
              <w:spacing w:after="0" w:line="240" w:lineRule="auto"/>
              <w:rPr>
                <w:rFonts w:ascii="Times New Roman" w:hAnsi="Times New Roman" w:cs="Times New Roman"/>
                <w:sz w:val="24"/>
                <w:szCs w:val="24"/>
              </w:rPr>
            </w:pPr>
            <w:r w:rsidRPr="00672434">
              <w:rPr>
                <w:rFonts w:ascii="Times New Roman" w:hAnsi="Times New Roman" w:cs="Times New Roman"/>
                <w:sz w:val="24"/>
                <w:szCs w:val="24"/>
              </w:rPr>
              <w:t xml:space="preserve">Plānotais īstenošanas laiks (uzreiz pēc </w:t>
            </w:r>
            <w:r w:rsidR="0089073C">
              <w:rPr>
                <w:rFonts w:ascii="Times New Roman" w:hAnsi="Times New Roman" w:cs="Times New Roman"/>
                <w:sz w:val="24"/>
                <w:szCs w:val="24"/>
              </w:rPr>
              <w:t xml:space="preserve">mācību </w:t>
            </w:r>
            <w:r w:rsidRPr="00672434">
              <w:rPr>
                <w:rFonts w:ascii="Times New Roman" w:hAnsi="Times New Roman" w:cs="Times New Roman"/>
                <w:sz w:val="24"/>
                <w:szCs w:val="24"/>
              </w:rPr>
              <w:t>stundām, darbdienās pēc pl.17, sestdienās</w:t>
            </w:r>
            <w:r w:rsidR="0089073C">
              <w:rPr>
                <w:rFonts w:ascii="Times New Roman" w:hAnsi="Times New Roman" w:cs="Times New Roman"/>
                <w:sz w:val="24"/>
                <w:szCs w:val="24"/>
              </w:rPr>
              <w:t xml:space="preserve">, </w:t>
            </w:r>
            <w:r w:rsidRPr="00672434">
              <w:rPr>
                <w:rFonts w:ascii="Times New Roman" w:hAnsi="Times New Roman" w:cs="Times New Roman"/>
                <w:sz w:val="24"/>
                <w:szCs w:val="24"/>
              </w:rPr>
              <w:t>utt</w:t>
            </w:r>
            <w:r w:rsidR="0089073C">
              <w:rPr>
                <w:rFonts w:ascii="Times New Roman" w:hAnsi="Times New Roman" w:cs="Times New Roman"/>
                <w:sz w:val="24"/>
                <w:szCs w:val="24"/>
              </w:rPr>
              <w:t>.</w:t>
            </w:r>
            <w:r w:rsidRPr="00672434">
              <w:rPr>
                <w:rFonts w:ascii="Times New Roman" w:hAnsi="Times New Roman" w:cs="Times New Roman"/>
                <w:sz w:val="24"/>
                <w:szCs w:val="24"/>
              </w:rPr>
              <w:t>)</w:t>
            </w:r>
          </w:p>
        </w:tc>
        <w:tc>
          <w:tcPr>
            <w:tcW w:w="5580" w:type="dxa"/>
          </w:tcPr>
          <w:p w14:paraId="03590E7D" w14:textId="77777777" w:rsidR="00EA0D3A" w:rsidRPr="00672434" w:rsidRDefault="00EA0D3A" w:rsidP="00F839DE">
            <w:pPr>
              <w:spacing w:line="360" w:lineRule="auto"/>
              <w:rPr>
                <w:rFonts w:ascii="Times New Roman" w:hAnsi="Times New Roman" w:cs="Times New Roman"/>
                <w:sz w:val="24"/>
                <w:szCs w:val="24"/>
              </w:rPr>
            </w:pPr>
          </w:p>
        </w:tc>
      </w:tr>
      <w:tr w:rsidR="00EA0D3A" w:rsidRPr="00672434" w14:paraId="381AB043" w14:textId="77777777" w:rsidTr="00F839DE">
        <w:tc>
          <w:tcPr>
            <w:tcW w:w="3438" w:type="dxa"/>
          </w:tcPr>
          <w:p w14:paraId="6F2D6CCB" w14:textId="77777777" w:rsidR="00EA0D3A" w:rsidRPr="00672434" w:rsidRDefault="00EA0D3A" w:rsidP="00FA784F">
            <w:pPr>
              <w:spacing w:after="0" w:line="240" w:lineRule="auto"/>
              <w:rPr>
                <w:rFonts w:ascii="Times New Roman" w:hAnsi="Times New Roman" w:cs="Times New Roman"/>
                <w:sz w:val="24"/>
                <w:szCs w:val="24"/>
              </w:rPr>
            </w:pPr>
            <w:r w:rsidRPr="00672434">
              <w:rPr>
                <w:rFonts w:ascii="Times New Roman" w:hAnsi="Times New Roman" w:cs="Times New Roman"/>
                <w:sz w:val="24"/>
                <w:szCs w:val="24"/>
              </w:rPr>
              <w:t>Resursi un tehniski materiālais nodrošinājums, aprīkojums</w:t>
            </w:r>
          </w:p>
        </w:tc>
        <w:tc>
          <w:tcPr>
            <w:tcW w:w="5580" w:type="dxa"/>
          </w:tcPr>
          <w:tbl>
            <w:tblPr>
              <w:tblStyle w:val="Reatabula"/>
              <w:tblW w:w="0" w:type="auto"/>
              <w:tblLook w:val="04A0" w:firstRow="1" w:lastRow="0" w:firstColumn="1" w:lastColumn="0" w:noHBand="0" w:noVBand="1"/>
            </w:tblPr>
            <w:tblGrid>
              <w:gridCol w:w="2677"/>
              <w:gridCol w:w="2677"/>
            </w:tblGrid>
            <w:tr w:rsidR="00EA0D3A" w:rsidRPr="00672434" w14:paraId="13D68A01" w14:textId="77777777" w:rsidTr="00F839DE">
              <w:tc>
                <w:tcPr>
                  <w:tcW w:w="2677" w:type="dxa"/>
                </w:tcPr>
                <w:p w14:paraId="3CB39F68" w14:textId="77777777" w:rsidR="00EA0D3A" w:rsidRPr="00672434" w:rsidRDefault="00EA0D3A" w:rsidP="00F839DE">
                  <w:pPr>
                    <w:spacing w:line="360" w:lineRule="auto"/>
                    <w:rPr>
                      <w:rFonts w:cs="Times New Roman"/>
                      <w:szCs w:val="24"/>
                    </w:rPr>
                  </w:pPr>
                  <w:r w:rsidRPr="00672434">
                    <w:rPr>
                      <w:rFonts w:cs="Times New Roman"/>
                      <w:szCs w:val="24"/>
                    </w:rPr>
                    <w:t>Esošais nodrošinājums</w:t>
                  </w:r>
                </w:p>
              </w:tc>
              <w:tc>
                <w:tcPr>
                  <w:tcW w:w="2677" w:type="dxa"/>
                </w:tcPr>
                <w:p w14:paraId="51F735C4" w14:textId="77777777" w:rsidR="00EA0D3A" w:rsidRPr="00672434" w:rsidRDefault="00EA0D3A" w:rsidP="00F839DE">
                  <w:pPr>
                    <w:spacing w:line="360" w:lineRule="auto"/>
                    <w:rPr>
                      <w:rFonts w:cs="Times New Roman"/>
                      <w:szCs w:val="24"/>
                    </w:rPr>
                  </w:pPr>
                  <w:r w:rsidRPr="00672434">
                    <w:rPr>
                      <w:rFonts w:cs="Times New Roman"/>
                      <w:szCs w:val="24"/>
                    </w:rPr>
                    <w:t>Nepieciešams iegādāties, lai programmu īstenotu</w:t>
                  </w:r>
                </w:p>
              </w:tc>
            </w:tr>
            <w:tr w:rsidR="00EA0D3A" w:rsidRPr="00672434" w14:paraId="2245F102" w14:textId="77777777" w:rsidTr="00F839DE">
              <w:tc>
                <w:tcPr>
                  <w:tcW w:w="2677" w:type="dxa"/>
                </w:tcPr>
                <w:p w14:paraId="28790E20" w14:textId="77777777" w:rsidR="00EA0D3A" w:rsidRPr="00672434" w:rsidRDefault="00EA0D3A" w:rsidP="00F839DE">
                  <w:pPr>
                    <w:spacing w:line="360" w:lineRule="auto"/>
                    <w:rPr>
                      <w:rFonts w:cs="Times New Roman"/>
                      <w:szCs w:val="24"/>
                    </w:rPr>
                  </w:pPr>
                </w:p>
              </w:tc>
              <w:tc>
                <w:tcPr>
                  <w:tcW w:w="2677" w:type="dxa"/>
                </w:tcPr>
                <w:p w14:paraId="471F9939" w14:textId="77777777" w:rsidR="00EA0D3A" w:rsidRPr="00672434" w:rsidRDefault="00EA0D3A" w:rsidP="00F839DE">
                  <w:pPr>
                    <w:spacing w:line="360" w:lineRule="auto"/>
                    <w:rPr>
                      <w:rFonts w:cs="Times New Roman"/>
                      <w:szCs w:val="24"/>
                    </w:rPr>
                  </w:pPr>
                </w:p>
              </w:tc>
            </w:tr>
          </w:tbl>
          <w:p w14:paraId="703B9046" w14:textId="77777777" w:rsidR="00EA0D3A" w:rsidRPr="00672434" w:rsidRDefault="00EA0D3A" w:rsidP="00F839DE">
            <w:pPr>
              <w:spacing w:line="360" w:lineRule="auto"/>
              <w:rPr>
                <w:rFonts w:ascii="Times New Roman" w:hAnsi="Times New Roman" w:cs="Times New Roman"/>
                <w:sz w:val="24"/>
                <w:szCs w:val="24"/>
              </w:rPr>
            </w:pPr>
          </w:p>
        </w:tc>
      </w:tr>
    </w:tbl>
    <w:p w14:paraId="72E8C44B" w14:textId="77777777" w:rsidR="00EA0D3A" w:rsidRPr="00672434" w:rsidRDefault="00EA0D3A" w:rsidP="00FA784F">
      <w:pPr>
        <w:spacing w:after="0" w:line="240" w:lineRule="auto"/>
        <w:rPr>
          <w:rFonts w:ascii="Times New Roman" w:hAnsi="Times New Roman" w:cs="Times New Roman"/>
          <w:b/>
          <w:sz w:val="24"/>
          <w:szCs w:val="24"/>
        </w:rPr>
      </w:pPr>
    </w:p>
    <w:p w14:paraId="66BF55CC" w14:textId="77777777" w:rsidR="009530FA" w:rsidRPr="00672434" w:rsidRDefault="009530FA" w:rsidP="009530FA">
      <w:pPr>
        <w:pStyle w:val="Sarakstarindkopa"/>
        <w:numPr>
          <w:ilvl w:val="0"/>
          <w:numId w:val="5"/>
        </w:numPr>
        <w:spacing w:after="0" w:line="240" w:lineRule="auto"/>
        <w:rPr>
          <w:rFonts w:cs="Times New Roman"/>
          <w:b/>
          <w:szCs w:val="24"/>
        </w:rPr>
      </w:pPr>
      <w:r w:rsidRPr="00672434">
        <w:rPr>
          <w:rFonts w:cs="Times New Roman"/>
          <w:b/>
          <w:szCs w:val="24"/>
        </w:rPr>
        <w:lastRenderedPageBreak/>
        <w:t>Iepriekšējā mācību gadā realizētās programmas īss pārskats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580"/>
      </w:tblGrid>
      <w:tr w:rsidR="009530FA" w:rsidRPr="00672434" w14:paraId="31E763D5" w14:textId="77777777" w:rsidTr="00ED6838">
        <w:tc>
          <w:tcPr>
            <w:tcW w:w="3438" w:type="dxa"/>
          </w:tcPr>
          <w:p w14:paraId="554B6A52" w14:textId="77777777" w:rsidR="009530FA" w:rsidRPr="00672434" w:rsidRDefault="009530FA" w:rsidP="00ED6838">
            <w:pPr>
              <w:rPr>
                <w:rFonts w:ascii="Times New Roman" w:hAnsi="Times New Roman" w:cs="Times New Roman"/>
                <w:sz w:val="24"/>
                <w:szCs w:val="24"/>
              </w:rPr>
            </w:pPr>
            <w:r w:rsidRPr="00672434">
              <w:rPr>
                <w:rFonts w:ascii="Times New Roman" w:hAnsi="Times New Roman" w:cs="Times New Roman"/>
                <w:sz w:val="24"/>
                <w:szCs w:val="24"/>
              </w:rPr>
              <w:t>Dalībnieku skaits</w:t>
            </w:r>
          </w:p>
          <w:p w14:paraId="493AA541" w14:textId="77777777" w:rsidR="009530FA" w:rsidRPr="00672434" w:rsidRDefault="009530FA" w:rsidP="00ED6838">
            <w:pPr>
              <w:rPr>
                <w:rFonts w:ascii="Times New Roman" w:hAnsi="Times New Roman" w:cs="Times New Roman"/>
                <w:sz w:val="24"/>
                <w:szCs w:val="24"/>
              </w:rPr>
            </w:pPr>
          </w:p>
        </w:tc>
        <w:tc>
          <w:tcPr>
            <w:tcW w:w="5580" w:type="dxa"/>
          </w:tcPr>
          <w:p w14:paraId="69E283CE" w14:textId="77777777" w:rsidR="009530FA" w:rsidRPr="00672434" w:rsidRDefault="009530FA" w:rsidP="00ED6838">
            <w:pPr>
              <w:rPr>
                <w:rFonts w:ascii="Times New Roman" w:hAnsi="Times New Roman" w:cs="Times New Roman"/>
                <w:sz w:val="24"/>
                <w:szCs w:val="24"/>
              </w:rPr>
            </w:pPr>
          </w:p>
        </w:tc>
      </w:tr>
      <w:tr w:rsidR="009530FA" w:rsidRPr="00672434" w14:paraId="6A5D4445" w14:textId="77777777" w:rsidTr="00ED6838">
        <w:tc>
          <w:tcPr>
            <w:tcW w:w="3438" w:type="dxa"/>
          </w:tcPr>
          <w:p w14:paraId="14EDAEBC" w14:textId="2B9F0CD5" w:rsidR="009530FA" w:rsidRPr="00672434" w:rsidRDefault="009530FA" w:rsidP="00ED6838">
            <w:pPr>
              <w:rPr>
                <w:rFonts w:ascii="Times New Roman" w:hAnsi="Times New Roman" w:cs="Times New Roman"/>
                <w:sz w:val="24"/>
                <w:szCs w:val="24"/>
              </w:rPr>
            </w:pPr>
            <w:r w:rsidRPr="00672434">
              <w:rPr>
                <w:rFonts w:ascii="Times New Roman" w:hAnsi="Times New Roman" w:cs="Times New Roman"/>
                <w:sz w:val="24"/>
                <w:szCs w:val="24"/>
              </w:rPr>
              <w:t>Dalība novada, reģiona, valsts pasākumos</w:t>
            </w:r>
          </w:p>
          <w:p w14:paraId="7D55194A" w14:textId="77777777" w:rsidR="009530FA" w:rsidRPr="00672434" w:rsidRDefault="009530FA" w:rsidP="00ED6838">
            <w:pPr>
              <w:rPr>
                <w:rFonts w:ascii="Times New Roman" w:hAnsi="Times New Roman" w:cs="Times New Roman"/>
                <w:sz w:val="24"/>
                <w:szCs w:val="24"/>
              </w:rPr>
            </w:pPr>
          </w:p>
        </w:tc>
        <w:tc>
          <w:tcPr>
            <w:tcW w:w="5580" w:type="dxa"/>
          </w:tcPr>
          <w:p w14:paraId="44B83886" w14:textId="77777777" w:rsidR="009530FA" w:rsidRPr="00672434" w:rsidRDefault="009530FA" w:rsidP="00ED6838">
            <w:pPr>
              <w:rPr>
                <w:rFonts w:ascii="Times New Roman" w:hAnsi="Times New Roman" w:cs="Times New Roman"/>
                <w:sz w:val="24"/>
                <w:szCs w:val="24"/>
              </w:rPr>
            </w:pPr>
          </w:p>
        </w:tc>
      </w:tr>
      <w:tr w:rsidR="009530FA" w:rsidRPr="00672434" w14:paraId="42212736" w14:textId="77777777" w:rsidTr="00ED6838">
        <w:tc>
          <w:tcPr>
            <w:tcW w:w="3438" w:type="dxa"/>
          </w:tcPr>
          <w:p w14:paraId="1710F1DF" w14:textId="77777777" w:rsidR="009530FA" w:rsidRPr="00672434" w:rsidRDefault="009530FA" w:rsidP="00ED6838">
            <w:pPr>
              <w:rPr>
                <w:rFonts w:ascii="Times New Roman" w:hAnsi="Times New Roman" w:cs="Times New Roman"/>
                <w:sz w:val="24"/>
                <w:szCs w:val="24"/>
              </w:rPr>
            </w:pPr>
            <w:r w:rsidRPr="00672434">
              <w:rPr>
                <w:rFonts w:ascii="Times New Roman" w:hAnsi="Times New Roman" w:cs="Times New Roman"/>
                <w:sz w:val="24"/>
                <w:szCs w:val="24"/>
              </w:rPr>
              <w:t>Citas pulciņa aktivitātes</w:t>
            </w:r>
          </w:p>
          <w:p w14:paraId="001BB395" w14:textId="77777777" w:rsidR="009530FA" w:rsidRPr="00672434" w:rsidRDefault="009530FA" w:rsidP="00ED6838">
            <w:pPr>
              <w:rPr>
                <w:rFonts w:ascii="Times New Roman" w:hAnsi="Times New Roman" w:cs="Times New Roman"/>
                <w:sz w:val="24"/>
                <w:szCs w:val="24"/>
              </w:rPr>
            </w:pPr>
          </w:p>
        </w:tc>
        <w:tc>
          <w:tcPr>
            <w:tcW w:w="5580" w:type="dxa"/>
          </w:tcPr>
          <w:p w14:paraId="41C51E1D" w14:textId="77777777" w:rsidR="009530FA" w:rsidRPr="00672434" w:rsidRDefault="009530FA" w:rsidP="00ED6838">
            <w:pPr>
              <w:rPr>
                <w:rFonts w:ascii="Times New Roman" w:hAnsi="Times New Roman" w:cs="Times New Roman"/>
                <w:sz w:val="24"/>
                <w:szCs w:val="24"/>
              </w:rPr>
            </w:pPr>
          </w:p>
        </w:tc>
      </w:tr>
    </w:tbl>
    <w:p w14:paraId="0CEA2154" w14:textId="77777777" w:rsidR="009530FA" w:rsidRPr="00672434" w:rsidRDefault="009530FA" w:rsidP="00FA784F">
      <w:pPr>
        <w:spacing w:after="0" w:line="240" w:lineRule="auto"/>
        <w:rPr>
          <w:rFonts w:ascii="Times New Roman" w:hAnsi="Times New Roman" w:cs="Times New Roman"/>
          <w:b/>
          <w:sz w:val="24"/>
          <w:szCs w:val="24"/>
        </w:rPr>
      </w:pPr>
    </w:p>
    <w:p w14:paraId="0D0D5DC6" w14:textId="74171088" w:rsidR="00EA0D3A" w:rsidRPr="00672434" w:rsidRDefault="00EA0D3A" w:rsidP="009530FA">
      <w:pPr>
        <w:pStyle w:val="Sarakstarindkopa"/>
        <w:numPr>
          <w:ilvl w:val="0"/>
          <w:numId w:val="5"/>
        </w:numPr>
        <w:spacing w:after="0" w:line="360" w:lineRule="auto"/>
        <w:rPr>
          <w:rFonts w:cs="Times New Roman"/>
          <w:b/>
          <w:szCs w:val="24"/>
        </w:rPr>
      </w:pPr>
      <w:r w:rsidRPr="00672434">
        <w:rPr>
          <w:rFonts w:cs="Times New Roman"/>
          <w:b/>
          <w:szCs w:val="24"/>
        </w:rPr>
        <w:t xml:space="preserve">Papildus </w:t>
      </w:r>
      <w:r w:rsidR="00BF2BD0" w:rsidRPr="00672434">
        <w:rPr>
          <w:rFonts w:cs="Times New Roman"/>
          <w:b/>
          <w:szCs w:val="24"/>
        </w:rPr>
        <w:t xml:space="preserve">pievienojamā </w:t>
      </w:r>
      <w:r w:rsidRPr="00672434">
        <w:rPr>
          <w:rFonts w:cs="Times New Roman"/>
          <w:b/>
          <w:szCs w:val="24"/>
        </w:rPr>
        <w:t>informācija</w:t>
      </w:r>
      <w:r w:rsidR="00C4606A">
        <w:rPr>
          <w:rFonts w:cs="Times New Roman"/>
          <w:b/>
          <w:szCs w:val="24"/>
        </w:rPr>
        <w:t xml:space="preserve"> un dokumenti</w:t>
      </w:r>
      <w:r w:rsidRPr="00672434">
        <w:rPr>
          <w:rFonts w:cs="Times New Roman"/>
          <w:b/>
          <w:szCs w:val="24"/>
        </w:rPr>
        <w:t>, ja nepieciešams</w:t>
      </w:r>
    </w:p>
    <w:p w14:paraId="54D328A1" w14:textId="77777777" w:rsidR="00EA0D3A" w:rsidRPr="00672434" w:rsidRDefault="00EA0D3A" w:rsidP="00EA0D3A">
      <w:pPr>
        <w:pStyle w:val="Sarakstarindkopa"/>
        <w:numPr>
          <w:ilvl w:val="0"/>
          <w:numId w:val="8"/>
        </w:numPr>
        <w:tabs>
          <w:tab w:val="left" w:pos="426"/>
          <w:tab w:val="left" w:pos="851"/>
        </w:tabs>
        <w:autoSpaceDE w:val="0"/>
        <w:autoSpaceDN w:val="0"/>
        <w:adjustRightInd w:val="0"/>
        <w:spacing w:after="0" w:line="240" w:lineRule="auto"/>
        <w:jc w:val="both"/>
        <w:rPr>
          <w:rFonts w:cs="Times New Roman"/>
          <w:szCs w:val="24"/>
        </w:rPr>
      </w:pPr>
      <w:r w:rsidRPr="00672434">
        <w:rPr>
          <w:rFonts w:cs="Times New Roman"/>
          <w:szCs w:val="24"/>
        </w:rPr>
        <w:t>Izglītību apliecino</w:t>
      </w:r>
      <w:r w:rsidR="00BF2BD0" w:rsidRPr="00672434">
        <w:rPr>
          <w:rFonts w:cs="Times New Roman"/>
          <w:szCs w:val="24"/>
        </w:rPr>
        <w:t>šu dokumentu kopijas pedagogiem.</w:t>
      </w:r>
    </w:p>
    <w:p w14:paraId="43CA8F11" w14:textId="77777777" w:rsidR="00EA0D3A" w:rsidRPr="00672434" w:rsidRDefault="00BF2BD0" w:rsidP="00EA0D3A">
      <w:pPr>
        <w:pStyle w:val="Sarakstarindkopa"/>
        <w:numPr>
          <w:ilvl w:val="0"/>
          <w:numId w:val="8"/>
        </w:numPr>
        <w:tabs>
          <w:tab w:val="left" w:pos="426"/>
        </w:tabs>
        <w:autoSpaceDE w:val="0"/>
        <w:autoSpaceDN w:val="0"/>
        <w:adjustRightInd w:val="0"/>
        <w:spacing w:after="0" w:line="240" w:lineRule="auto"/>
        <w:jc w:val="both"/>
        <w:rPr>
          <w:rFonts w:cs="Times New Roman"/>
          <w:szCs w:val="24"/>
        </w:rPr>
      </w:pPr>
      <w:r w:rsidRPr="00672434">
        <w:rPr>
          <w:rFonts w:cs="Times New Roman"/>
          <w:szCs w:val="24"/>
        </w:rPr>
        <w:t>L</w:t>
      </w:r>
      <w:r w:rsidR="009530FA" w:rsidRPr="00672434">
        <w:rPr>
          <w:rFonts w:cs="Times New Roman"/>
          <w:szCs w:val="24"/>
        </w:rPr>
        <w:t>icence</w:t>
      </w:r>
      <w:r w:rsidR="00EA0D3A" w:rsidRPr="00672434">
        <w:rPr>
          <w:rFonts w:cs="Times New Roman"/>
          <w:szCs w:val="24"/>
        </w:rPr>
        <w:t xml:space="preserve"> interešu izglītības programmas īstenošanai</w:t>
      </w:r>
      <w:r w:rsidRPr="00672434">
        <w:rPr>
          <w:rFonts w:cs="Times New Roman"/>
          <w:szCs w:val="24"/>
        </w:rPr>
        <w:t>.</w:t>
      </w:r>
    </w:p>
    <w:p w14:paraId="4CDF4C34" w14:textId="77777777" w:rsidR="00EA0D3A" w:rsidRPr="00672434" w:rsidRDefault="00EA0D3A" w:rsidP="00EA0D3A">
      <w:pPr>
        <w:pStyle w:val="Sarakstarindkopa"/>
        <w:numPr>
          <w:ilvl w:val="0"/>
          <w:numId w:val="8"/>
        </w:numPr>
        <w:tabs>
          <w:tab w:val="left" w:pos="426"/>
        </w:tabs>
        <w:autoSpaceDE w:val="0"/>
        <w:autoSpaceDN w:val="0"/>
        <w:adjustRightInd w:val="0"/>
        <w:spacing w:after="0" w:line="240" w:lineRule="auto"/>
        <w:jc w:val="both"/>
        <w:rPr>
          <w:rFonts w:cs="Times New Roman"/>
          <w:szCs w:val="24"/>
        </w:rPr>
      </w:pPr>
      <w:r w:rsidRPr="00672434">
        <w:rPr>
          <w:rFonts w:cs="Times New Roman"/>
          <w:szCs w:val="24"/>
        </w:rPr>
        <w:t xml:space="preserve"> Programmas vadītāja CV.</w:t>
      </w:r>
    </w:p>
    <w:p w14:paraId="2D7B363E" w14:textId="77777777" w:rsidR="00EA0D3A" w:rsidRPr="00672434" w:rsidRDefault="00EA0D3A" w:rsidP="00EA0D3A">
      <w:pPr>
        <w:pStyle w:val="Sarakstarindkopa"/>
        <w:spacing w:after="0" w:line="360" w:lineRule="auto"/>
        <w:rPr>
          <w:rFonts w:cs="Times New Roman"/>
          <w:b/>
          <w:szCs w:val="24"/>
        </w:rPr>
      </w:pPr>
    </w:p>
    <w:p w14:paraId="05700CF7" w14:textId="52FF0B67" w:rsidR="00FA784F" w:rsidRDefault="00EA0D3A" w:rsidP="00FA784F">
      <w:pPr>
        <w:autoSpaceDE w:val="0"/>
        <w:autoSpaceDN w:val="0"/>
        <w:adjustRightInd w:val="0"/>
        <w:spacing w:after="0" w:line="240" w:lineRule="auto"/>
        <w:jc w:val="center"/>
        <w:rPr>
          <w:rFonts w:ascii="Times New Roman" w:hAnsi="Times New Roman" w:cs="Times New Roman"/>
          <w:bCs/>
          <w:sz w:val="24"/>
          <w:szCs w:val="24"/>
        </w:rPr>
      </w:pPr>
      <w:r w:rsidRPr="00672434">
        <w:rPr>
          <w:rFonts w:ascii="Times New Roman" w:hAnsi="Times New Roman" w:cs="Times New Roman"/>
          <w:bCs/>
          <w:sz w:val="24"/>
          <w:szCs w:val="24"/>
        </w:rPr>
        <w:t>datums</w:t>
      </w:r>
      <w:r w:rsidRPr="00672434">
        <w:rPr>
          <w:rFonts w:ascii="Times New Roman" w:hAnsi="Times New Roman" w:cs="Times New Roman"/>
          <w:bCs/>
          <w:sz w:val="24"/>
          <w:szCs w:val="24"/>
        </w:rPr>
        <w:tab/>
      </w:r>
      <w:r w:rsidRPr="00672434">
        <w:rPr>
          <w:rFonts w:ascii="Times New Roman" w:hAnsi="Times New Roman" w:cs="Times New Roman"/>
          <w:bCs/>
          <w:sz w:val="24"/>
          <w:szCs w:val="24"/>
        </w:rPr>
        <w:tab/>
      </w:r>
      <w:r w:rsidRPr="00672434">
        <w:rPr>
          <w:rFonts w:ascii="Times New Roman" w:hAnsi="Times New Roman" w:cs="Times New Roman"/>
          <w:bCs/>
          <w:sz w:val="24"/>
          <w:szCs w:val="24"/>
        </w:rPr>
        <w:tab/>
      </w:r>
      <w:r w:rsidRPr="00672434">
        <w:rPr>
          <w:rFonts w:ascii="Times New Roman" w:hAnsi="Times New Roman" w:cs="Times New Roman"/>
          <w:bCs/>
          <w:sz w:val="24"/>
          <w:szCs w:val="24"/>
        </w:rPr>
        <w:tab/>
      </w:r>
      <w:r w:rsidRPr="00672434">
        <w:rPr>
          <w:rFonts w:ascii="Times New Roman" w:hAnsi="Times New Roman" w:cs="Times New Roman"/>
          <w:bCs/>
          <w:sz w:val="24"/>
          <w:szCs w:val="24"/>
        </w:rPr>
        <w:tab/>
      </w:r>
      <w:r w:rsidRPr="00672434">
        <w:rPr>
          <w:rFonts w:ascii="Times New Roman" w:hAnsi="Times New Roman" w:cs="Times New Roman"/>
          <w:bCs/>
          <w:sz w:val="24"/>
          <w:szCs w:val="24"/>
        </w:rPr>
        <w:tab/>
      </w:r>
      <w:r w:rsidRPr="00672434">
        <w:rPr>
          <w:rFonts w:ascii="Times New Roman" w:hAnsi="Times New Roman" w:cs="Times New Roman"/>
          <w:bCs/>
          <w:sz w:val="24"/>
          <w:szCs w:val="24"/>
        </w:rPr>
        <w:tab/>
        <w:t>paraksts, atšifrējums</w:t>
      </w:r>
    </w:p>
    <w:p w14:paraId="1D6561CF" w14:textId="77777777" w:rsidR="00FA784F" w:rsidRDefault="00FA784F">
      <w:pPr>
        <w:rPr>
          <w:rFonts w:ascii="Times New Roman" w:hAnsi="Times New Roman" w:cs="Times New Roman"/>
          <w:bCs/>
          <w:sz w:val="24"/>
          <w:szCs w:val="24"/>
        </w:rPr>
      </w:pPr>
      <w:r>
        <w:rPr>
          <w:rFonts w:ascii="Times New Roman" w:hAnsi="Times New Roman" w:cs="Times New Roman"/>
          <w:bCs/>
          <w:sz w:val="24"/>
          <w:szCs w:val="24"/>
        </w:rPr>
        <w:br w:type="page"/>
      </w:r>
    </w:p>
    <w:p w14:paraId="36AE1515" w14:textId="0D95BB69" w:rsidR="00F82B43" w:rsidRPr="00672434" w:rsidRDefault="00F82B43" w:rsidP="00F82B43">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lastRenderedPageBreak/>
        <w:t>Pielikums Nr.2</w:t>
      </w:r>
    </w:p>
    <w:p w14:paraId="4F6B86B1" w14:textId="44437134" w:rsidR="00F82B43" w:rsidRPr="00672434" w:rsidRDefault="00F82B43" w:rsidP="00F82B43">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Alūksnes novada pašvaldības domes</w:t>
      </w:r>
    </w:p>
    <w:p w14:paraId="6B1B19C0" w14:textId="336CCF99" w:rsidR="00F82B43" w:rsidRPr="00672434" w:rsidRDefault="00F82B43" w:rsidP="00F82B43">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2024.</w:t>
      </w:r>
      <w:r w:rsidR="00FA784F">
        <w:rPr>
          <w:rFonts w:ascii="Times New Roman" w:hAnsi="Times New Roman" w:cs="Times New Roman"/>
          <w:sz w:val="24"/>
          <w:szCs w:val="24"/>
        </w:rPr>
        <w:t> </w:t>
      </w:r>
      <w:r w:rsidRPr="00672434">
        <w:rPr>
          <w:rFonts w:ascii="Times New Roman" w:hAnsi="Times New Roman" w:cs="Times New Roman"/>
          <w:sz w:val="24"/>
          <w:szCs w:val="24"/>
        </w:rPr>
        <w:t>gada …….. saistošajiem noteikumiem Nr. …..</w:t>
      </w:r>
    </w:p>
    <w:p w14:paraId="09B7D8B5" w14:textId="77777777" w:rsidR="00F82B43" w:rsidRPr="00672434" w:rsidRDefault="00F82B43" w:rsidP="00F82B43">
      <w:pPr>
        <w:spacing w:after="0" w:line="240" w:lineRule="auto"/>
        <w:jc w:val="right"/>
        <w:rPr>
          <w:rFonts w:ascii="Times New Roman" w:hAnsi="Times New Roman" w:cs="Times New Roman"/>
          <w:sz w:val="24"/>
          <w:szCs w:val="24"/>
        </w:rPr>
      </w:pPr>
      <w:r w:rsidRPr="00672434">
        <w:rPr>
          <w:rFonts w:ascii="Times New Roman" w:hAnsi="Times New Roman" w:cs="Times New Roman"/>
          <w:sz w:val="24"/>
          <w:szCs w:val="24"/>
        </w:rPr>
        <w:t>“Par interešu izglītības programmu īstenošanu Alūksnes novadā”</w:t>
      </w:r>
    </w:p>
    <w:p w14:paraId="67A4119A" w14:textId="77777777" w:rsidR="00F82B43" w:rsidRPr="00B558DA" w:rsidRDefault="00F82B43" w:rsidP="00FA784F">
      <w:pPr>
        <w:shd w:val="clear" w:color="auto" w:fill="FFFFFF"/>
        <w:spacing w:after="0" w:line="240" w:lineRule="auto"/>
        <w:rPr>
          <w:rFonts w:ascii="Times New Roman" w:eastAsia="Times New Roman" w:hAnsi="Times New Roman" w:cs="Times New Roman"/>
          <w:b/>
          <w:bCs/>
          <w:sz w:val="24"/>
          <w:szCs w:val="24"/>
          <w:lang w:eastAsia="lv-LV"/>
        </w:rPr>
      </w:pPr>
    </w:p>
    <w:p w14:paraId="1C44262D" w14:textId="77777777" w:rsidR="00F82B43" w:rsidRPr="00B558DA" w:rsidRDefault="00F82B43" w:rsidP="00F82B43">
      <w:pPr>
        <w:shd w:val="clear" w:color="auto" w:fill="FFFFFF"/>
        <w:spacing w:after="0" w:line="240" w:lineRule="auto"/>
        <w:jc w:val="center"/>
        <w:rPr>
          <w:rFonts w:ascii="Times New Roman" w:eastAsia="Times New Roman" w:hAnsi="Times New Roman" w:cs="Times New Roman"/>
          <w:b/>
          <w:bCs/>
          <w:sz w:val="24"/>
          <w:szCs w:val="24"/>
          <w:lang w:eastAsia="lv-LV"/>
        </w:rPr>
      </w:pPr>
      <w:r w:rsidRPr="00B558DA">
        <w:rPr>
          <w:rFonts w:ascii="Times New Roman" w:eastAsia="Times New Roman" w:hAnsi="Times New Roman" w:cs="Times New Roman"/>
          <w:b/>
          <w:bCs/>
          <w:sz w:val="24"/>
          <w:szCs w:val="24"/>
          <w:lang w:eastAsia="lv-LV"/>
        </w:rPr>
        <w:t>VĒRTĒŠANAS KRITĒRIJI</w:t>
      </w:r>
    </w:p>
    <w:p w14:paraId="7D794F08" w14:textId="77777777" w:rsidR="00F82B43" w:rsidRPr="00672434" w:rsidRDefault="00F82B43" w:rsidP="00F82B43">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672434">
        <w:rPr>
          <w:rFonts w:ascii="Times New Roman" w:eastAsia="Times New Roman" w:hAnsi="Times New Roman" w:cs="Times New Roman"/>
          <w:b/>
          <w:bCs/>
          <w:color w:val="414142"/>
          <w:sz w:val="24"/>
          <w:szCs w:val="24"/>
          <w:lang w:eastAsia="lv-LV"/>
        </w:rPr>
        <w:t>Finansējuma saņemšanai interešu izglītības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7516"/>
        <w:gridCol w:w="996"/>
      </w:tblGrid>
      <w:tr w:rsidR="00F82B43" w:rsidRPr="00672434" w14:paraId="34B080C2"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1D9D912" w14:textId="77777777" w:rsidR="00F82B43" w:rsidRPr="00672434" w:rsidRDefault="00F82B43" w:rsidP="00F839DE">
            <w:pPr>
              <w:spacing w:before="195" w:after="0" w:line="240" w:lineRule="auto"/>
              <w:jc w:val="center"/>
              <w:rPr>
                <w:rFonts w:ascii="Times New Roman" w:eastAsia="Times New Roman" w:hAnsi="Times New Roman" w:cs="Times New Roman"/>
                <w:color w:val="414142"/>
                <w:sz w:val="24"/>
                <w:szCs w:val="24"/>
                <w:lang w:eastAsia="lv-LV"/>
              </w:rPr>
            </w:pPr>
            <w:r w:rsidRPr="00672434">
              <w:rPr>
                <w:rFonts w:ascii="Times New Roman" w:eastAsia="Times New Roman" w:hAnsi="Times New Roman" w:cs="Times New Roman"/>
                <w:color w:val="414142"/>
                <w:sz w:val="24"/>
                <w:szCs w:val="24"/>
                <w:lang w:eastAsia="lv-LV"/>
              </w:rPr>
              <w:t>Nr.</w:t>
            </w:r>
          </w:p>
        </w:tc>
        <w:tc>
          <w:tcPr>
            <w:tcW w:w="4150" w:type="pct"/>
            <w:tcBorders>
              <w:top w:val="outset" w:sz="6" w:space="0" w:color="414142"/>
              <w:left w:val="outset" w:sz="6" w:space="0" w:color="414142"/>
              <w:bottom w:val="outset" w:sz="6" w:space="0" w:color="414142"/>
              <w:right w:val="outset" w:sz="6" w:space="0" w:color="414142"/>
            </w:tcBorders>
            <w:hideMark/>
          </w:tcPr>
          <w:p w14:paraId="0D69686D" w14:textId="77777777" w:rsidR="00F82B43" w:rsidRPr="00672434" w:rsidRDefault="00F82B43" w:rsidP="00F839DE">
            <w:pPr>
              <w:spacing w:before="195" w:after="0" w:line="240" w:lineRule="auto"/>
              <w:jc w:val="center"/>
              <w:rPr>
                <w:rFonts w:ascii="Times New Roman" w:eastAsia="Times New Roman" w:hAnsi="Times New Roman" w:cs="Times New Roman"/>
                <w:color w:val="414142"/>
                <w:sz w:val="24"/>
                <w:szCs w:val="24"/>
                <w:lang w:eastAsia="lv-LV"/>
              </w:rPr>
            </w:pPr>
            <w:r w:rsidRPr="00672434">
              <w:rPr>
                <w:rFonts w:ascii="Times New Roman" w:eastAsia="Times New Roman" w:hAnsi="Times New Roman" w:cs="Times New Roman"/>
                <w:color w:val="414142"/>
                <w:sz w:val="24"/>
                <w:szCs w:val="24"/>
                <w:lang w:eastAsia="lv-LV"/>
              </w:rPr>
              <w:t>Kritērija nosaukums</w:t>
            </w:r>
          </w:p>
        </w:tc>
        <w:tc>
          <w:tcPr>
            <w:tcW w:w="550" w:type="pct"/>
            <w:tcBorders>
              <w:top w:val="outset" w:sz="6" w:space="0" w:color="414142"/>
              <w:left w:val="outset" w:sz="6" w:space="0" w:color="414142"/>
              <w:bottom w:val="outset" w:sz="6" w:space="0" w:color="414142"/>
              <w:right w:val="outset" w:sz="6" w:space="0" w:color="414142"/>
            </w:tcBorders>
            <w:hideMark/>
          </w:tcPr>
          <w:p w14:paraId="1FD7CBC1" w14:textId="77777777" w:rsidR="00F82B43" w:rsidRPr="00672434" w:rsidRDefault="00F82B43" w:rsidP="00F839DE">
            <w:pPr>
              <w:spacing w:before="195" w:after="0" w:line="240" w:lineRule="auto"/>
              <w:jc w:val="center"/>
              <w:rPr>
                <w:rFonts w:ascii="Times New Roman" w:eastAsia="Times New Roman" w:hAnsi="Times New Roman" w:cs="Times New Roman"/>
                <w:color w:val="414142"/>
                <w:sz w:val="24"/>
                <w:szCs w:val="24"/>
                <w:lang w:eastAsia="lv-LV"/>
              </w:rPr>
            </w:pPr>
            <w:r w:rsidRPr="00672434">
              <w:rPr>
                <w:rFonts w:ascii="Times New Roman" w:eastAsia="Times New Roman" w:hAnsi="Times New Roman" w:cs="Times New Roman"/>
                <w:color w:val="414142"/>
                <w:sz w:val="24"/>
                <w:szCs w:val="24"/>
                <w:lang w:eastAsia="lv-LV"/>
              </w:rPr>
              <w:t>Punkti</w:t>
            </w:r>
          </w:p>
        </w:tc>
      </w:tr>
      <w:tr w:rsidR="00FA784F" w:rsidRPr="00FA784F" w14:paraId="302A0207"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72485D8D"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1.</w:t>
            </w:r>
          </w:p>
        </w:tc>
        <w:tc>
          <w:tcPr>
            <w:tcW w:w="4150" w:type="pct"/>
            <w:tcBorders>
              <w:top w:val="outset" w:sz="6" w:space="0" w:color="414142"/>
              <w:left w:val="outset" w:sz="6" w:space="0" w:color="414142"/>
              <w:bottom w:val="outset" w:sz="6" w:space="0" w:color="414142"/>
              <w:right w:val="outset" w:sz="6" w:space="0" w:color="414142"/>
            </w:tcBorders>
            <w:hideMark/>
          </w:tcPr>
          <w:p w14:paraId="5D39EA93" w14:textId="77777777" w:rsidR="009530FA" w:rsidRPr="00FA784F" w:rsidRDefault="009530FA" w:rsidP="00FA784F">
            <w:pPr>
              <w:spacing w:after="0" w:line="240" w:lineRule="auto"/>
              <w:rPr>
                <w:rFonts w:ascii="Times New Roman" w:hAnsi="Times New Roman" w:cs="Times New Roman"/>
                <w:b/>
                <w:bCs/>
                <w:sz w:val="24"/>
                <w:szCs w:val="24"/>
              </w:rPr>
            </w:pPr>
            <w:r w:rsidRPr="00FA784F">
              <w:rPr>
                <w:rFonts w:ascii="Times New Roman" w:hAnsi="Times New Roman" w:cs="Times New Roman"/>
                <w:b/>
                <w:bCs/>
                <w:sz w:val="24"/>
                <w:szCs w:val="24"/>
              </w:rPr>
              <w:t xml:space="preserve">Programmas aktualitāte </w:t>
            </w:r>
          </w:p>
          <w:p w14:paraId="11E8E917" w14:textId="77777777" w:rsidR="00F82B43" w:rsidRPr="00FA784F" w:rsidRDefault="009530FA" w:rsidP="00FA784F">
            <w:pPr>
              <w:spacing w:after="0" w:line="240" w:lineRule="auto"/>
              <w:rPr>
                <w:rFonts w:ascii="Times New Roman" w:hAnsi="Times New Roman" w:cs="Times New Roman"/>
                <w:sz w:val="24"/>
                <w:szCs w:val="24"/>
              </w:rPr>
            </w:pPr>
            <w:r w:rsidRPr="00FA784F">
              <w:rPr>
                <w:rFonts w:ascii="Times New Roman" w:hAnsi="Times New Roman" w:cs="Times New Roman"/>
                <w:sz w:val="24"/>
                <w:szCs w:val="24"/>
              </w:rPr>
              <w:t xml:space="preserve">(kāpēc konkrētā programma nepieciešama Alūksnē, novadā) </w:t>
            </w:r>
          </w:p>
        </w:tc>
        <w:tc>
          <w:tcPr>
            <w:tcW w:w="550" w:type="pct"/>
            <w:tcBorders>
              <w:top w:val="outset" w:sz="6" w:space="0" w:color="414142"/>
              <w:left w:val="outset" w:sz="6" w:space="0" w:color="414142"/>
              <w:bottom w:val="outset" w:sz="6" w:space="0" w:color="414142"/>
              <w:right w:val="outset" w:sz="6" w:space="0" w:color="414142"/>
            </w:tcBorders>
            <w:hideMark/>
          </w:tcPr>
          <w:p w14:paraId="2F42C91C"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r w:rsidR="00FA784F" w:rsidRPr="00FA784F" w14:paraId="1BBC255A"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569C8BA0"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4EA56519" w14:textId="1C212F29" w:rsidR="00F82B43" w:rsidRPr="00FA784F" w:rsidRDefault="009530FA"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 ir unikāla, nepieciešama novadā</w:t>
            </w:r>
            <w:r w:rsidR="00821FCC">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hideMark/>
          </w:tcPr>
          <w:p w14:paraId="3A24401B"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755177BE"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1BF1A37F"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201A02A6" w14:textId="63A63F75" w:rsidR="00F82B43" w:rsidRPr="00FA784F" w:rsidRDefault="009530FA"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 ir aktuāla</w:t>
            </w:r>
            <w:r w:rsidR="00821FCC">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hideMark/>
          </w:tcPr>
          <w:p w14:paraId="20E46709"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4AF1BE6A" w14:textId="77777777" w:rsidTr="00F839DE">
        <w:tc>
          <w:tcPr>
            <w:tcW w:w="300" w:type="pct"/>
            <w:tcBorders>
              <w:top w:val="outset" w:sz="6" w:space="0" w:color="414142"/>
              <w:left w:val="outset" w:sz="6" w:space="0" w:color="414142"/>
              <w:bottom w:val="outset" w:sz="6" w:space="0" w:color="414142"/>
              <w:right w:val="outset" w:sz="6" w:space="0" w:color="414142"/>
            </w:tcBorders>
          </w:tcPr>
          <w:p w14:paraId="516BAC0F" w14:textId="77777777" w:rsidR="009530FA" w:rsidRPr="00FA784F" w:rsidRDefault="009530FA" w:rsidP="00FA784F">
            <w:pPr>
              <w:spacing w:after="0" w:line="240" w:lineRule="auto"/>
              <w:jc w:val="center"/>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tcPr>
          <w:p w14:paraId="2AB494FD" w14:textId="34691654" w:rsidR="009530FA" w:rsidRPr="00FA784F" w:rsidRDefault="009530FA"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 nav aktuāla</w:t>
            </w:r>
            <w:r w:rsidR="00821FCC">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tcPr>
          <w:p w14:paraId="6CC48A12" w14:textId="77777777" w:rsidR="009530FA" w:rsidRPr="00FA784F" w:rsidRDefault="009530FA"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0</w:t>
            </w:r>
          </w:p>
        </w:tc>
      </w:tr>
      <w:tr w:rsidR="00FA784F" w:rsidRPr="00FA784F" w14:paraId="2F2D0C0F"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722B54F"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2.</w:t>
            </w:r>
          </w:p>
        </w:tc>
        <w:tc>
          <w:tcPr>
            <w:tcW w:w="4150" w:type="pct"/>
            <w:tcBorders>
              <w:top w:val="outset" w:sz="6" w:space="0" w:color="414142"/>
              <w:left w:val="outset" w:sz="6" w:space="0" w:color="414142"/>
              <w:bottom w:val="outset" w:sz="6" w:space="0" w:color="414142"/>
              <w:right w:val="outset" w:sz="6" w:space="0" w:color="414142"/>
            </w:tcBorders>
            <w:hideMark/>
          </w:tcPr>
          <w:p w14:paraId="49927882" w14:textId="77777777" w:rsidR="00F82B43" w:rsidRPr="00FA784F" w:rsidRDefault="00F82B43" w:rsidP="00FA784F">
            <w:pPr>
              <w:spacing w:after="0" w:line="240" w:lineRule="auto"/>
              <w:rPr>
                <w:rFonts w:ascii="Times New Roman" w:eastAsia="Times New Roman" w:hAnsi="Times New Roman" w:cs="Times New Roman"/>
                <w:b/>
                <w:bCs/>
                <w:sz w:val="24"/>
                <w:szCs w:val="24"/>
                <w:lang w:eastAsia="lv-LV"/>
              </w:rPr>
            </w:pPr>
            <w:r w:rsidRPr="00FA784F">
              <w:rPr>
                <w:rFonts w:ascii="Times New Roman" w:eastAsia="Times New Roman" w:hAnsi="Times New Roman" w:cs="Times New Roman"/>
                <w:b/>
                <w:bCs/>
                <w:sz w:val="24"/>
                <w:szCs w:val="24"/>
                <w:lang w:eastAsia="lv-LV"/>
              </w:rPr>
              <w:t>Programmas īstenošanas darba plāns (aktivitātes)</w:t>
            </w:r>
          </w:p>
        </w:tc>
        <w:tc>
          <w:tcPr>
            <w:tcW w:w="550" w:type="pct"/>
            <w:tcBorders>
              <w:top w:val="outset" w:sz="6" w:space="0" w:color="414142"/>
              <w:left w:val="outset" w:sz="6" w:space="0" w:color="414142"/>
              <w:bottom w:val="outset" w:sz="6" w:space="0" w:color="414142"/>
              <w:right w:val="outset" w:sz="6" w:space="0" w:color="414142"/>
            </w:tcBorders>
            <w:hideMark/>
          </w:tcPr>
          <w:p w14:paraId="1325E0C8"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r w:rsidR="00FA784F" w:rsidRPr="00FA784F" w14:paraId="029C0D2A"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6E346626"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6B3FC3AD" w14:textId="137C50BA"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plānotās aktivitātes ir skaidri aprakstītas un pamatotas.</w:t>
            </w:r>
            <w:r w:rsidR="00047D7C">
              <w:rPr>
                <w:rFonts w:ascii="Times New Roman" w:eastAsia="Times New Roman" w:hAnsi="Times New Roman" w:cs="Times New Roman"/>
                <w:sz w:val="24"/>
                <w:szCs w:val="24"/>
                <w:lang w:eastAsia="lv-LV"/>
              </w:rPr>
              <w:t xml:space="preserve"> </w:t>
            </w:r>
            <w:r w:rsidRPr="00FA784F">
              <w:rPr>
                <w:rFonts w:ascii="Times New Roman" w:eastAsia="Times New Roman" w:hAnsi="Times New Roman" w:cs="Times New Roman"/>
                <w:sz w:val="24"/>
                <w:szCs w:val="24"/>
                <w:lang w:eastAsia="lv-LV"/>
              </w:rPr>
              <w:t>Programmas aktivitāšu kopums vērsts uz programmas mērķa sasniegšanu.</w:t>
            </w:r>
          </w:p>
        </w:tc>
        <w:tc>
          <w:tcPr>
            <w:tcW w:w="550" w:type="pct"/>
            <w:tcBorders>
              <w:top w:val="outset" w:sz="6" w:space="0" w:color="414142"/>
              <w:left w:val="outset" w:sz="6" w:space="0" w:color="414142"/>
              <w:bottom w:val="outset" w:sz="6" w:space="0" w:color="414142"/>
              <w:right w:val="outset" w:sz="6" w:space="0" w:color="414142"/>
            </w:tcBorders>
            <w:hideMark/>
          </w:tcPr>
          <w:p w14:paraId="0842B811"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63247FAC"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7B1C572"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39F0814E" w14:textId="16BEB05C"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plānotās aktivitātes ir daļēji izklāstītas</w:t>
            </w:r>
            <w:r w:rsidR="00821FCC">
              <w:rPr>
                <w:rFonts w:ascii="Times New Roman" w:eastAsia="Times New Roman" w:hAnsi="Times New Roman" w:cs="Times New Roman"/>
                <w:sz w:val="24"/>
                <w:szCs w:val="24"/>
                <w:lang w:eastAsia="lv-LV"/>
              </w:rPr>
              <w:t>,</w:t>
            </w:r>
            <w:r w:rsidRPr="00FA784F">
              <w:rPr>
                <w:rFonts w:ascii="Times New Roman" w:eastAsia="Times New Roman" w:hAnsi="Times New Roman" w:cs="Times New Roman"/>
                <w:sz w:val="24"/>
                <w:szCs w:val="24"/>
                <w:lang w:eastAsia="lv-LV"/>
              </w:rPr>
              <w:t xml:space="preserve"> un aktivitāšu kopums ir daļēji vērsts uz programmas mērķa sasniegšanu.</w:t>
            </w:r>
          </w:p>
        </w:tc>
        <w:tc>
          <w:tcPr>
            <w:tcW w:w="550" w:type="pct"/>
            <w:tcBorders>
              <w:top w:val="outset" w:sz="6" w:space="0" w:color="414142"/>
              <w:left w:val="outset" w:sz="6" w:space="0" w:color="414142"/>
              <w:bottom w:val="outset" w:sz="6" w:space="0" w:color="414142"/>
              <w:right w:val="outset" w:sz="6" w:space="0" w:color="414142"/>
            </w:tcBorders>
            <w:hideMark/>
          </w:tcPr>
          <w:p w14:paraId="5A9D647A"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380E1D09"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0A42E425"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4337202E" w14:textId="0FDD2A5E"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plānotajām aktivitātēm trūkst detalizēta izklāsta</w:t>
            </w:r>
            <w:r w:rsidR="00821FCC">
              <w:rPr>
                <w:rFonts w:ascii="Times New Roman" w:eastAsia="Times New Roman" w:hAnsi="Times New Roman" w:cs="Times New Roman"/>
                <w:sz w:val="24"/>
                <w:szCs w:val="24"/>
                <w:lang w:eastAsia="lv-LV"/>
              </w:rPr>
              <w:t>,</w:t>
            </w:r>
            <w:r w:rsidRPr="00FA784F">
              <w:rPr>
                <w:rFonts w:ascii="Times New Roman" w:eastAsia="Times New Roman" w:hAnsi="Times New Roman" w:cs="Times New Roman"/>
                <w:sz w:val="24"/>
                <w:szCs w:val="24"/>
                <w:lang w:eastAsia="lv-LV"/>
              </w:rPr>
              <w:t xml:space="preserve"> un tās minimāli atbilsts programmas mērķa sasniegšanai.</w:t>
            </w:r>
          </w:p>
        </w:tc>
        <w:tc>
          <w:tcPr>
            <w:tcW w:w="550" w:type="pct"/>
            <w:tcBorders>
              <w:top w:val="outset" w:sz="6" w:space="0" w:color="414142"/>
              <w:left w:val="outset" w:sz="6" w:space="0" w:color="414142"/>
              <w:bottom w:val="outset" w:sz="6" w:space="0" w:color="414142"/>
              <w:right w:val="outset" w:sz="6" w:space="0" w:color="414142"/>
            </w:tcBorders>
            <w:hideMark/>
          </w:tcPr>
          <w:p w14:paraId="34DA5C27" w14:textId="77777777" w:rsidR="00F82B43" w:rsidRPr="00FA784F" w:rsidRDefault="00F82B43" w:rsidP="00F839DE">
            <w:pPr>
              <w:spacing w:before="195"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0</w:t>
            </w:r>
          </w:p>
        </w:tc>
      </w:tr>
      <w:tr w:rsidR="00FA784F" w:rsidRPr="00FA784F" w14:paraId="2D02AC89"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107CA615"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c>
          <w:tcPr>
            <w:tcW w:w="4150" w:type="pct"/>
            <w:tcBorders>
              <w:top w:val="outset" w:sz="6" w:space="0" w:color="414142"/>
              <w:left w:val="outset" w:sz="6" w:space="0" w:color="414142"/>
              <w:bottom w:val="outset" w:sz="6" w:space="0" w:color="414142"/>
              <w:right w:val="outset" w:sz="6" w:space="0" w:color="414142"/>
            </w:tcBorders>
            <w:hideMark/>
          </w:tcPr>
          <w:p w14:paraId="18FC35DE" w14:textId="77777777" w:rsidR="00F82B43" w:rsidRPr="00FA784F" w:rsidRDefault="00F82B43" w:rsidP="00FA784F">
            <w:pPr>
              <w:spacing w:after="0" w:line="240" w:lineRule="auto"/>
              <w:rPr>
                <w:rFonts w:ascii="Times New Roman" w:eastAsia="Times New Roman" w:hAnsi="Times New Roman" w:cs="Times New Roman"/>
                <w:b/>
                <w:bCs/>
                <w:sz w:val="24"/>
                <w:szCs w:val="24"/>
                <w:lang w:eastAsia="lv-LV"/>
              </w:rPr>
            </w:pPr>
            <w:r w:rsidRPr="00FA784F">
              <w:rPr>
                <w:rFonts w:ascii="Times New Roman" w:eastAsia="Times New Roman" w:hAnsi="Times New Roman" w:cs="Times New Roman"/>
                <w:b/>
                <w:bCs/>
                <w:sz w:val="24"/>
                <w:szCs w:val="24"/>
                <w:lang w:eastAsia="lv-LV"/>
              </w:rPr>
              <w:t>Programmas atbilstības novērtējums izvirzītajai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1EAB4F01"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r w:rsidR="00FA784F" w:rsidRPr="00FA784F" w14:paraId="0837A850"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5AA1CF12"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0C91D470" w14:textId="77777777"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Programmas saturs pilnībā atbilst pieteikumā atzīmētajai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518F7992"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24B97420"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5A40C979"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027DFA95" w14:textId="77777777"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Programmas saturs daļēji atbilst pieteikumā atzīmētajai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3602CE84"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518F9D77"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79A8B5C1"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5851ADEA" w14:textId="77777777" w:rsidR="00F82B43" w:rsidRPr="00FA784F" w:rsidRDefault="009530FA"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Programmas saturs neat</w:t>
            </w:r>
            <w:r w:rsidR="00F82B43" w:rsidRPr="00FA784F">
              <w:rPr>
                <w:rFonts w:ascii="Times New Roman" w:eastAsia="Times New Roman" w:hAnsi="Times New Roman" w:cs="Times New Roman"/>
                <w:sz w:val="24"/>
                <w:szCs w:val="24"/>
                <w:lang w:eastAsia="lv-LV"/>
              </w:rPr>
              <w:t>bilst pieteikumā atzīmētajai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5089CD23"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0</w:t>
            </w:r>
          </w:p>
        </w:tc>
      </w:tr>
      <w:tr w:rsidR="00FA784F" w:rsidRPr="00FA784F" w14:paraId="60C0094C"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0D98D1B3"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4.</w:t>
            </w:r>
          </w:p>
        </w:tc>
        <w:tc>
          <w:tcPr>
            <w:tcW w:w="4150" w:type="pct"/>
            <w:tcBorders>
              <w:top w:val="outset" w:sz="6" w:space="0" w:color="414142"/>
              <w:left w:val="outset" w:sz="6" w:space="0" w:color="414142"/>
              <w:bottom w:val="outset" w:sz="6" w:space="0" w:color="414142"/>
              <w:right w:val="outset" w:sz="6" w:space="0" w:color="414142"/>
            </w:tcBorders>
            <w:hideMark/>
          </w:tcPr>
          <w:p w14:paraId="3AB16FFB" w14:textId="77777777" w:rsidR="00F82B43" w:rsidRPr="00FA784F" w:rsidRDefault="00F82B43" w:rsidP="00FA784F">
            <w:pPr>
              <w:spacing w:after="0" w:line="240" w:lineRule="auto"/>
              <w:rPr>
                <w:rFonts w:ascii="Times New Roman" w:eastAsia="Times New Roman" w:hAnsi="Times New Roman" w:cs="Times New Roman"/>
                <w:b/>
                <w:bCs/>
                <w:sz w:val="24"/>
                <w:szCs w:val="24"/>
                <w:lang w:eastAsia="lv-LV"/>
              </w:rPr>
            </w:pPr>
            <w:r w:rsidRPr="00FA784F">
              <w:rPr>
                <w:rFonts w:ascii="Times New Roman" w:eastAsia="Times New Roman" w:hAnsi="Times New Roman" w:cs="Times New Roman"/>
                <w:b/>
                <w:bCs/>
                <w:sz w:val="24"/>
                <w:szCs w:val="24"/>
                <w:lang w:eastAsia="lv-LV"/>
              </w:rPr>
              <w:t>Īstenošanas gaitā sasniedzamie rezultāti</w:t>
            </w:r>
          </w:p>
        </w:tc>
        <w:tc>
          <w:tcPr>
            <w:tcW w:w="550" w:type="pct"/>
            <w:tcBorders>
              <w:top w:val="outset" w:sz="6" w:space="0" w:color="414142"/>
              <w:left w:val="outset" w:sz="6" w:space="0" w:color="414142"/>
              <w:bottom w:val="outset" w:sz="6" w:space="0" w:color="414142"/>
              <w:right w:val="outset" w:sz="6" w:space="0" w:color="414142"/>
            </w:tcBorders>
            <w:hideMark/>
          </w:tcPr>
          <w:p w14:paraId="4421D39D"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r w:rsidR="00FA784F" w:rsidRPr="00FA784F" w14:paraId="4A35D896"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42318B97"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01C4F7AD" w14:textId="7F127FEF"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 ietver pārbaudāmus sasniedzamo rezultātu rādītājus</w:t>
            </w:r>
            <w:r w:rsidR="00821FCC">
              <w:rPr>
                <w:rFonts w:ascii="Times New Roman" w:eastAsia="Times New Roman" w:hAnsi="Times New Roman" w:cs="Times New Roman"/>
                <w:sz w:val="24"/>
                <w:szCs w:val="24"/>
                <w:lang w:eastAsia="lv-LV"/>
              </w:rPr>
              <w:t>,</w:t>
            </w:r>
            <w:r w:rsidRPr="00FA784F">
              <w:rPr>
                <w:rFonts w:ascii="Times New Roman" w:eastAsia="Times New Roman" w:hAnsi="Times New Roman" w:cs="Times New Roman"/>
                <w:sz w:val="24"/>
                <w:szCs w:val="24"/>
                <w:lang w:eastAsia="lv-LV"/>
              </w:rPr>
              <w:t xml:space="preserve"> un tie ir precīzi definēti plānotajai izglītības programmai.</w:t>
            </w:r>
          </w:p>
        </w:tc>
        <w:tc>
          <w:tcPr>
            <w:tcW w:w="550" w:type="pct"/>
            <w:tcBorders>
              <w:top w:val="outset" w:sz="6" w:space="0" w:color="414142"/>
              <w:left w:val="outset" w:sz="6" w:space="0" w:color="414142"/>
              <w:bottom w:val="outset" w:sz="6" w:space="0" w:color="414142"/>
              <w:right w:val="outset" w:sz="6" w:space="0" w:color="414142"/>
            </w:tcBorders>
            <w:hideMark/>
          </w:tcPr>
          <w:p w14:paraId="7C5E56D3"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710A44E8"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0EC2CDAF"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62596839" w14:textId="77777777"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 ietver daļēji pārbaudāmus sasniedzamo rezultātu rādītājus, tie ir aprakstīti programmā.</w:t>
            </w:r>
          </w:p>
        </w:tc>
        <w:tc>
          <w:tcPr>
            <w:tcW w:w="550" w:type="pct"/>
            <w:tcBorders>
              <w:top w:val="outset" w:sz="6" w:space="0" w:color="414142"/>
              <w:left w:val="outset" w:sz="6" w:space="0" w:color="414142"/>
              <w:bottom w:val="outset" w:sz="6" w:space="0" w:color="414142"/>
              <w:right w:val="outset" w:sz="6" w:space="0" w:color="414142"/>
            </w:tcBorders>
            <w:hideMark/>
          </w:tcPr>
          <w:p w14:paraId="1B002EA6"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29D9BDE3"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20277BC"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23B84017" w14:textId="02B0571F"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nav norādīti pārbaudāmi sasniedz</w:t>
            </w:r>
            <w:r w:rsidR="009530FA" w:rsidRPr="00FA784F">
              <w:rPr>
                <w:rFonts w:ascii="Times New Roman" w:eastAsia="Times New Roman" w:hAnsi="Times New Roman" w:cs="Times New Roman"/>
                <w:sz w:val="24"/>
                <w:szCs w:val="24"/>
                <w:lang w:eastAsia="lv-LV"/>
              </w:rPr>
              <w:t>a</w:t>
            </w:r>
            <w:r w:rsidRPr="00FA784F">
              <w:rPr>
                <w:rFonts w:ascii="Times New Roman" w:eastAsia="Times New Roman" w:hAnsi="Times New Roman" w:cs="Times New Roman"/>
                <w:sz w:val="24"/>
                <w:szCs w:val="24"/>
                <w:lang w:eastAsia="lv-LV"/>
              </w:rPr>
              <w:t>mo rezultātu rādītāji</w:t>
            </w:r>
            <w:r w:rsidR="00821FCC">
              <w:rPr>
                <w:rFonts w:ascii="Times New Roman" w:eastAsia="Times New Roman" w:hAnsi="Times New Roman" w:cs="Times New Roman"/>
                <w:sz w:val="24"/>
                <w:szCs w:val="24"/>
                <w:lang w:eastAsia="lv-LV"/>
              </w:rPr>
              <w:t>,</w:t>
            </w:r>
            <w:r w:rsidRPr="00FA784F">
              <w:rPr>
                <w:rFonts w:ascii="Times New Roman" w:eastAsia="Times New Roman" w:hAnsi="Times New Roman" w:cs="Times New Roman"/>
                <w:sz w:val="24"/>
                <w:szCs w:val="24"/>
                <w:lang w:eastAsia="lv-LV"/>
              </w:rPr>
              <w:t xml:space="preserve"> un tie nav skaidri aprakstīti programmā.</w:t>
            </w:r>
          </w:p>
        </w:tc>
        <w:tc>
          <w:tcPr>
            <w:tcW w:w="550" w:type="pct"/>
            <w:tcBorders>
              <w:top w:val="outset" w:sz="6" w:space="0" w:color="414142"/>
              <w:left w:val="outset" w:sz="6" w:space="0" w:color="414142"/>
              <w:bottom w:val="outset" w:sz="6" w:space="0" w:color="414142"/>
              <w:right w:val="outset" w:sz="6" w:space="0" w:color="414142"/>
            </w:tcBorders>
            <w:hideMark/>
          </w:tcPr>
          <w:p w14:paraId="6E7F6F32"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0</w:t>
            </w:r>
          </w:p>
        </w:tc>
      </w:tr>
      <w:tr w:rsidR="00FA784F" w:rsidRPr="00FA784F" w14:paraId="6116A2B4"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21567686"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c>
          <w:tcPr>
            <w:tcW w:w="4150" w:type="pct"/>
            <w:tcBorders>
              <w:top w:val="outset" w:sz="6" w:space="0" w:color="414142"/>
              <w:left w:val="outset" w:sz="6" w:space="0" w:color="414142"/>
              <w:bottom w:val="outset" w:sz="6" w:space="0" w:color="414142"/>
              <w:right w:val="outset" w:sz="6" w:space="0" w:color="414142"/>
            </w:tcBorders>
            <w:hideMark/>
          </w:tcPr>
          <w:p w14:paraId="0D0DA9FB" w14:textId="77777777" w:rsidR="00F82B43" w:rsidRPr="00FA784F" w:rsidRDefault="00F82B43" w:rsidP="00FA784F">
            <w:pPr>
              <w:spacing w:after="0" w:line="240" w:lineRule="auto"/>
              <w:rPr>
                <w:rFonts w:ascii="Times New Roman" w:eastAsia="Times New Roman" w:hAnsi="Times New Roman" w:cs="Times New Roman"/>
                <w:b/>
                <w:bCs/>
                <w:sz w:val="24"/>
                <w:szCs w:val="24"/>
                <w:lang w:eastAsia="lv-LV"/>
              </w:rPr>
            </w:pPr>
            <w:r w:rsidRPr="00FA784F">
              <w:rPr>
                <w:rFonts w:ascii="Times New Roman" w:eastAsia="Times New Roman" w:hAnsi="Times New Roman" w:cs="Times New Roman"/>
                <w:b/>
                <w:bCs/>
                <w:sz w:val="24"/>
                <w:szCs w:val="24"/>
                <w:lang w:eastAsia="lv-LV"/>
              </w:rPr>
              <w:t>Programmas mērķauditorija</w:t>
            </w:r>
          </w:p>
        </w:tc>
        <w:tc>
          <w:tcPr>
            <w:tcW w:w="550" w:type="pct"/>
            <w:tcBorders>
              <w:top w:val="outset" w:sz="6" w:space="0" w:color="414142"/>
              <w:left w:val="outset" w:sz="6" w:space="0" w:color="414142"/>
              <w:bottom w:val="outset" w:sz="6" w:space="0" w:color="414142"/>
              <w:right w:val="outset" w:sz="6" w:space="0" w:color="414142"/>
            </w:tcBorders>
            <w:hideMark/>
          </w:tcPr>
          <w:p w14:paraId="603EB79B"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r w:rsidR="00FA784F" w:rsidRPr="00FA784F" w14:paraId="41130A08"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C6CB4B9"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315DF52D" w14:textId="13D13E97" w:rsidR="00F82B43" w:rsidRPr="00FA784F" w:rsidRDefault="009530FA"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ir skaidri definē</w:t>
            </w:r>
            <w:r w:rsidR="00F82B43" w:rsidRPr="00FA784F">
              <w:rPr>
                <w:rFonts w:ascii="Times New Roman" w:eastAsia="Times New Roman" w:hAnsi="Times New Roman" w:cs="Times New Roman"/>
                <w:sz w:val="24"/>
                <w:szCs w:val="24"/>
                <w:lang w:eastAsia="lv-LV"/>
              </w:rPr>
              <w:t>tas dalībnieku intereses un vajadzības, aktivitāšu saturs atbilst mērķauditorijai. Skaidri norādīts, kāda mērķa grupa tiks apzināta</w:t>
            </w:r>
            <w:r w:rsidR="00821FCC">
              <w:rPr>
                <w:rFonts w:ascii="Times New Roman" w:eastAsia="Times New Roman" w:hAnsi="Times New Roman" w:cs="Times New Roman"/>
                <w:sz w:val="24"/>
                <w:szCs w:val="24"/>
                <w:lang w:eastAsia="lv-LV"/>
              </w:rPr>
              <w:t>,</w:t>
            </w:r>
            <w:r w:rsidR="00F82B43" w:rsidRPr="00FA784F">
              <w:rPr>
                <w:rFonts w:ascii="Times New Roman" w:eastAsia="Times New Roman" w:hAnsi="Times New Roman" w:cs="Times New Roman"/>
                <w:sz w:val="24"/>
                <w:szCs w:val="24"/>
                <w:lang w:eastAsia="lv-LV"/>
              </w:rPr>
              <w:t xml:space="preserve"> un tā ir skaitliski novērtēta.</w:t>
            </w:r>
          </w:p>
        </w:tc>
        <w:tc>
          <w:tcPr>
            <w:tcW w:w="550" w:type="pct"/>
            <w:tcBorders>
              <w:top w:val="outset" w:sz="6" w:space="0" w:color="414142"/>
              <w:left w:val="outset" w:sz="6" w:space="0" w:color="414142"/>
              <w:bottom w:val="outset" w:sz="6" w:space="0" w:color="414142"/>
              <w:right w:val="outset" w:sz="6" w:space="0" w:color="414142"/>
            </w:tcBorders>
            <w:hideMark/>
          </w:tcPr>
          <w:p w14:paraId="7C937C43"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3AEF248F"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127499C5"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1E3BCB46" w14:textId="77777777"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ir sniegta vispārīga informācija par dalībnieku interesēm un vajadzībām, un aktivitāšu atbilstību tām. Mērķa grupa ir novērtēta skaitliski.</w:t>
            </w:r>
          </w:p>
        </w:tc>
        <w:tc>
          <w:tcPr>
            <w:tcW w:w="550" w:type="pct"/>
            <w:tcBorders>
              <w:top w:val="outset" w:sz="6" w:space="0" w:color="414142"/>
              <w:left w:val="outset" w:sz="6" w:space="0" w:color="414142"/>
              <w:bottom w:val="outset" w:sz="6" w:space="0" w:color="414142"/>
              <w:right w:val="outset" w:sz="6" w:space="0" w:color="414142"/>
            </w:tcBorders>
            <w:hideMark/>
          </w:tcPr>
          <w:p w14:paraId="76F1F273"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3CCA519B"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035A4251"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38AED207" w14:textId="77777777" w:rsidR="00F82B43" w:rsidRPr="00FA784F" w:rsidRDefault="009530FA"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Programmā nav aprakstītas dalī</w:t>
            </w:r>
            <w:r w:rsidR="00F82B43" w:rsidRPr="00FA784F">
              <w:rPr>
                <w:rFonts w:ascii="Times New Roman" w:eastAsia="Times New Roman" w:hAnsi="Times New Roman" w:cs="Times New Roman"/>
                <w:sz w:val="24"/>
                <w:szCs w:val="24"/>
                <w:lang w:eastAsia="lv-LV"/>
              </w:rPr>
              <w:t>bnieku intereses un vajadzības, mērķa grupa nav skaitliski novērtēta.</w:t>
            </w:r>
          </w:p>
        </w:tc>
        <w:tc>
          <w:tcPr>
            <w:tcW w:w="550" w:type="pct"/>
            <w:tcBorders>
              <w:top w:val="outset" w:sz="6" w:space="0" w:color="414142"/>
              <w:left w:val="outset" w:sz="6" w:space="0" w:color="414142"/>
              <w:bottom w:val="outset" w:sz="6" w:space="0" w:color="414142"/>
              <w:right w:val="outset" w:sz="6" w:space="0" w:color="414142"/>
            </w:tcBorders>
            <w:hideMark/>
          </w:tcPr>
          <w:p w14:paraId="25BC1DA7"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0</w:t>
            </w:r>
          </w:p>
        </w:tc>
      </w:tr>
      <w:tr w:rsidR="00FA784F" w:rsidRPr="00FA784F" w14:paraId="10DB6120"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8A97B27"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6.</w:t>
            </w:r>
          </w:p>
        </w:tc>
        <w:tc>
          <w:tcPr>
            <w:tcW w:w="4150" w:type="pct"/>
            <w:tcBorders>
              <w:top w:val="outset" w:sz="6" w:space="0" w:color="414142"/>
              <w:left w:val="outset" w:sz="6" w:space="0" w:color="414142"/>
              <w:bottom w:val="outset" w:sz="6" w:space="0" w:color="414142"/>
              <w:right w:val="outset" w:sz="6" w:space="0" w:color="414142"/>
            </w:tcBorders>
            <w:hideMark/>
          </w:tcPr>
          <w:p w14:paraId="58E66AD2" w14:textId="77777777" w:rsidR="00F82B43" w:rsidRPr="00FA784F" w:rsidRDefault="00F82B43" w:rsidP="00FA784F">
            <w:pPr>
              <w:spacing w:after="0" w:line="240" w:lineRule="auto"/>
              <w:rPr>
                <w:rFonts w:ascii="Times New Roman" w:eastAsia="Times New Roman" w:hAnsi="Times New Roman" w:cs="Times New Roman"/>
                <w:b/>
                <w:bCs/>
                <w:sz w:val="24"/>
                <w:szCs w:val="24"/>
                <w:lang w:eastAsia="lv-LV"/>
              </w:rPr>
            </w:pPr>
            <w:r w:rsidRPr="00FA784F">
              <w:rPr>
                <w:rFonts w:ascii="Times New Roman" w:eastAsia="Times New Roman" w:hAnsi="Times New Roman" w:cs="Times New Roman"/>
                <w:b/>
                <w:bCs/>
                <w:sz w:val="24"/>
                <w:szCs w:val="24"/>
                <w:lang w:eastAsia="lv-LV"/>
              </w:rPr>
              <w:t>Programmas apguves ilgums un apjoms</w:t>
            </w:r>
          </w:p>
        </w:tc>
        <w:tc>
          <w:tcPr>
            <w:tcW w:w="550" w:type="pct"/>
            <w:tcBorders>
              <w:top w:val="outset" w:sz="6" w:space="0" w:color="414142"/>
              <w:left w:val="outset" w:sz="6" w:space="0" w:color="414142"/>
              <w:bottom w:val="outset" w:sz="6" w:space="0" w:color="414142"/>
              <w:right w:val="outset" w:sz="6" w:space="0" w:color="414142"/>
            </w:tcBorders>
            <w:hideMark/>
          </w:tcPr>
          <w:p w14:paraId="1A9CEA76"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r w:rsidR="00FA784F" w:rsidRPr="00FA784F" w14:paraId="02CC75AE"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4B29BB34"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1AFF84AC" w14:textId="77777777"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Programmas pieteikumā norādītais stundu skaits nedēļā atbilst interešu programmas īstenošanas darba plānam un tajā norādītajam apjomam.</w:t>
            </w:r>
          </w:p>
        </w:tc>
        <w:tc>
          <w:tcPr>
            <w:tcW w:w="550" w:type="pct"/>
            <w:tcBorders>
              <w:top w:val="outset" w:sz="6" w:space="0" w:color="414142"/>
              <w:left w:val="outset" w:sz="6" w:space="0" w:color="414142"/>
              <w:bottom w:val="outset" w:sz="6" w:space="0" w:color="414142"/>
              <w:right w:val="outset" w:sz="6" w:space="0" w:color="414142"/>
            </w:tcBorders>
            <w:hideMark/>
          </w:tcPr>
          <w:p w14:paraId="57917899"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1B21DEA2"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78CB3D7E"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lastRenderedPageBreak/>
              <w:t> </w:t>
            </w:r>
          </w:p>
        </w:tc>
        <w:tc>
          <w:tcPr>
            <w:tcW w:w="4150" w:type="pct"/>
            <w:tcBorders>
              <w:top w:val="outset" w:sz="6" w:space="0" w:color="414142"/>
              <w:left w:val="outset" w:sz="6" w:space="0" w:color="414142"/>
              <w:bottom w:val="outset" w:sz="6" w:space="0" w:color="414142"/>
              <w:right w:val="outset" w:sz="6" w:space="0" w:color="414142"/>
            </w:tcBorders>
            <w:hideMark/>
          </w:tcPr>
          <w:p w14:paraId="28030E34" w14:textId="77777777"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Progr</w:t>
            </w:r>
            <w:r w:rsidR="00091102" w:rsidRPr="00FA784F">
              <w:rPr>
                <w:rFonts w:ascii="Times New Roman" w:eastAsia="Times New Roman" w:hAnsi="Times New Roman" w:cs="Times New Roman"/>
                <w:sz w:val="24"/>
                <w:szCs w:val="24"/>
                <w:lang w:eastAsia="lv-LV"/>
              </w:rPr>
              <w:t>ammas pieteikumā norādītais stu</w:t>
            </w:r>
            <w:r w:rsidRPr="00FA784F">
              <w:rPr>
                <w:rFonts w:ascii="Times New Roman" w:eastAsia="Times New Roman" w:hAnsi="Times New Roman" w:cs="Times New Roman"/>
                <w:sz w:val="24"/>
                <w:szCs w:val="24"/>
                <w:lang w:eastAsia="lv-LV"/>
              </w:rPr>
              <w:t>ndu skaits nedēļā daļēji atbilst interešu programmas īstenošanas darba plānam un tajā norādītajam apjomam.</w:t>
            </w:r>
          </w:p>
        </w:tc>
        <w:tc>
          <w:tcPr>
            <w:tcW w:w="550" w:type="pct"/>
            <w:tcBorders>
              <w:top w:val="outset" w:sz="6" w:space="0" w:color="414142"/>
              <w:left w:val="outset" w:sz="6" w:space="0" w:color="414142"/>
              <w:bottom w:val="outset" w:sz="6" w:space="0" w:color="414142"/>
              <w:right w:val="outset" w:sz="6" w:space="0" w:color="414142"/>
            </w:tcBorders>
            <w:hideMark/>
          </w:tcPr>
          <w:p w14:paraId="18449C03"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4076C03A"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7D66A186"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654F861E" w14:textId="4528B3EC" w:rsidR="00F82B43" w:rsidRPr="00FA784F" w:rsidRDefault="00F82B43"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xml:space="preserve">Programmas pieteikumā norādītais stundu skaits nedēļā </w:t>
            </w:r>
            <w:r w:rsidR="00047D7C">
              <w:rPr>
                <w:rFonts w:ascii="Times New Roman" w:eastAsia="Times New Roman" w:hAnsi="Times New Roman" w:cs="Times New Roman"/>
                <w:sz w:val="24"/>
                <w:szCs w:val="24"/>
                <w:lang w:eastAsia="lv-LV"/>
              </w:rPr>
              <w:t>ne</w:t>
            </w:r>
            <w:r w:rsidRPr="00FA784F">
              <w:rPr>
                <w:rFonts w:ascii="Times New Roman" w:eastAsia="Times New Roman" w:hAnsi="Times New Roman" w:cs="Times New Roman"/>
                <w:sz w:val="24"/>
                <w:szCs w:val="24"/>
                <w:lang w:eastAsia="lv-LV"/>
              </w:rPr>
              <w:t>atbilst interešu programmas īstenošanas darba plānam un tajā norādītajam apjomam.</w:t>
            </w:r>
          </w:p>
        </w:tc>
        <w:tc>
          <w:tcPr>
            <w:tcW w:w="550" w:type="pct"/>
            <w:tcBorders>
              <w:top w:val="outset" w:sz="6" w:space="0" w:color="414142"/>
              <w:left w:val="outset" w:sz="6" w:space="0" w:color="414142"/>
              <w:bottom w:val="outset" w:sz="6" w:space="0" w:color="414142"/>
              <w:right w:val="outset" w:sz="6" w:space="0" w:color="414142"/>
            </w:tcBorders>
            <w:hideMark/>
          </w:tcPr>
          <w:p w14:paraId="36D9113A" w14:textId="77777777" w:rsidR="00F82B43" w:rsidRPr="00FA784F" w:rsidRDefault="00F82B43"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0</w:t>
            </w:r>
          </w:p>
        </w:tc>
      </w:tr>
      <w:tr w:rsidR="00FA784F" w:rsidRPr="00FA784F" w14:paraId="2E9C94E1" w14:textId="77777777" w:rsidTr="00F839DE">
        <w:tc>
          <w:tcPr>
            <w:tcW w:w="300" w:type="pct"/>
            <w:tcBorders>
              <w:top w:val="outset" w:sz="6" w:space="0" w:color="414142"/>
              <w:left w:val="outset" w:sz="6" w:space="0" w:color="414142"/>
              <w:bottom w:val="outset" w:sz="6" w:space="0" w:color="414142"/>
              <w:right w:val="outset" w:sz="6" w:space="0" w:color="414142"/>
            </w:tcBorders>
          </w:tcPr>
          <w:p w14:paraId="26B948F7"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7.</w:t>
            </w:r>
          </w:p>
        </w:tc>
        <w:tc>
          <w:tcPr>
            <w:tcW w:w="4150" w:type="pct"/>
            <w:tcBorders>
              <w:top w:val="outset" w:sz="6" w:space="0" w:color="414142"/>
              <w:left w:val="outset" w:sz="6" w:space="0" w:color="414142"/>
              <w:bottom w:val="outset" w:sz="6" w:space="0" w:color="414142"/>
              <w:right w:val="outset" w:sz="6" w:space="0" w:color="414142"/>
            </w:tcBorders>
          </w:tcPr>
          <w:p w14:paraId="2D30E1AE" w14:textId="77777777" w:rsidR="00091102" w:rsidRPr="00FA784F" w:rsidRDefault="00091102" w:rsidP="00FA784F">
            <w:pPr>
              <w:spacing w:after="0" w:line="240" w:lineRule="auto"/>
              <w:rPr>
                <w:rFonts w:ascii="Times New Roman" w:eastAsia="Times New Roman" w:hAnsi="Times New Roman" w:cs="Times New Roman"/>
                <w:b/>
                <w:bCs/>
                <w:sz w:val="24"/>
                <w:szCs w:val="24"/>
                <w:lang w:eastAsia="lv-LV"/>
              </w:rPr>
            </w:pPr>
            <w:r w:rsidRPr="00FA784F">
              <w:rPr>
                <w:rFonts w:ascii="Times New Roman" w:eastAsia="Times New Roman" w:hAnsi="Times New Roman" w:cs="Times New Roman"/>
                <w:b/>
                <w:bCs/>
                <w:sz w:val="24"/>
                <w:szCs w:val="24"/>
                <w:lang w:eastAsia="lv-LV"/>
              </w:rPr>
              <w:t>Pieredze un sasniegumi programmas īstenošanā</w:t>
            </w:r>
          </w:p>
        </w:tc>
        <w:tc>
          <w:tcPr>
            <w:tcW w:w="550" w:type="pct"/>
            <w:tcBorders>
              <w:top w:val="outset" w:sz="6" w:space="0" w:color="414142"/>
              <w:left w:val="outset" w:sz="6" w:space="0" w:color="414142"/>
              <w:bottom w:val="outset" w:sz="6" w:space="0" w:color="414142"/>
              <w:right w:val="outset" w:sz="6" w:space="0" w:color="414142"/>
            </w:tcBorders>
          </w:tcPr>
          <w:p w14:paraId="474EA1A8"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p>
        </w:tc>
      </w:tr>
      <w:tr w:rsidR="00FA784F" w:rsidRPr="00FA784F" w14:paraId="5B29A985" w14:textId="77777777" w:rsidTr="00F839DE">
        <w:tc>
          <w:tcPr>
            <w:tcW w:w="300" w:type="pct"/>
            <w:tcBorders>
              <w:top w:val="outset" w:sz="6" w:space="0" w:color="414142"/>
              <w:left w:val="outset" w:sz="6" w:space="0" w:color="414142"/>
              <w:bottom w:val="outset" w:sz="6" w:space="0" w:color="414142"/>
              <w:right w:val="outset" w:sz="6" w:space="0" w:color="414142"/>
            </w:tcBorders>
          </w:tcPr>
          <w:p w14:paraId="48085654"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tcPr>
          <w:p w14:paraId="02E49F26" w14:textId="77777777" w:rsidR="00091102" w:rsidRPr="00FA784F" w:rsidRDefault="00091102" w:rsidP="00FA784F">
            <w:pPr>
              <w:spacing w:after="0" w:line="240" w:lineRule="auto"/>
              <w:rPr>
                <w:rFonts w:ascii="Times New Roman" w:hAnsi="Times New Roman" w:cs="Times New Roman"/>
                <w:sz w:val="24"/>
                <w:szCs w:val="24"/>
              </w:rPr>
            </w:pPr>
            <w:r w:rsidRPr="00FA784F">
              <w:rPr>
                <w:rFonts w:ascii="Times New Roman" w:hAnsi="Times New Roman" w:cs="Times New Roman"/>
                <w:sz w:val="24"/>
                <w:szCs w:val="24"/>
              </w:rPr>
              <w:t>Ir pieredze programmas īstenošanā, pulciņš aktīvi piedalās  novada, reģiona, valsts pasākumos. Noturīgs dalībnieku skaits</w:t>
            </w:r>
          </w:p>
        </w:tc>
        <w:tc>
          <w:tcPr>
            <w:tcW w:w="550" w:type="pct"/>
            <w:tcBorders>
              <w:top w:val="outset" w:sz="6" w:space="0" w:color="414142"/>
              <w:left w:val="outset" w:sz="6" w:space="0" w:color="414142"/>
              <w:bottom w:val="outset" w:sz="6" w:space="0" w:color="414142"/>
              <w:right w:val="outset" w:sz="6" w:space="0" w:color="414142"/>
            </w:tcBorders>
          </w:tcPr>
          <w:p w14:paraId="17BA24FD"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5</w:t>
            </w:r>
          </w:p>
        </w:tc>
      </w:tr>
      <w:tr w:rsidR="00FA784F" w:rsidRPr="00FA784F" w14:paraId="3628CE07" w14:textId="77777777" w:rsidTr="00F839DE">
        <w:tc>
          <w:tcPr>
            <w:tcW w:w="300" w:type="pct"/>
            <w:tcBorders>
              <w:top w:val="outset" w:sz="6" w:space="0" w:color="414142"/>
              <w:left w:val="outset" w:sz="6" w:space="0" w:color="414142"/>
              <w:bottom w:val="outset" w:sz="6" w:space="0" w:color="414142"/>
              <w:right w:val="outset" w:sz="6" w:space="0" w:color="414142"/>
            </w:tcBorders>
          </w:tcPr>
          <w:p w14:paraId="68593937"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tcPr>
          <w:p w14:paraId="41F4F462" w14:textId="0BD208D1" w:rsidR="00091102" w:rsidRPr="00FA784F" w:rsidRDefault="00091102" w:rsidP="00FA784F">
            <w:pPr>
              <w:pStyle w:val="Bezatstarpm"/>
              <w:rPr>
                <w:rFonts w:cs="Times New Roman"/>
                <w:szCs w:val="24"/>
                <w:lang w:eastAsia="lv-LV"/>
              </w:rPr>
            </w:pPr>
            <w:r w:rsidRPr="00FA784F">
              <w:rPr>
                <w:rFonts w:cs="Times New Roman"/>
                <w:szCs w:val="24"/>
                <w:lang w:eastAsia="lv-LV"/>
              </w:rPr>
              <w:t xml:space="preserve">Ir īstenotas dažādas pulciņa aktivitātes un </w:t>
            </w:r>
            <w:r w:rsidR="00821FCC">
              <w:rPr>
                <w:rFonts w:cs="Times New Roman"/>
                <w:szCs w:val="24"/>
                <w:lang w:eastAsia="lv-LV"/>
              </w:rPr>
              <w:t xml:space="preserve">ir </w:t>
            </w:r>
            <w:r w:rsidRPr="00FA784F">
              <w:rPr>
                <w:rFonts w:cs="Times New Roman"/>
                <w:szCs w:val="24"/>
                <w:lang w:eastAsia="lv-LV"/>
              </w:rPr>
              <w:t>noturīgs dalībnieku skaits</w:t>
            </w:r>
          </w:p>
        </w:tc>
        <w:tc>
          <w:tcPr>
            <w:tcW w:w="550" w:type="pct"/>
            <w:tcBorders>
              <w:top w:val="outset" w:sz="6" w:space="0" w:color="414142"/>
              <w:left w:val="outset" w:sz="6" w:space="0" w:color="414142"/>
              <w:bottom w:val="outset" w:sz="6" w:space="0" w:color="414142"/>
              <w:right w:val="outset" w:sz="6" w:space="0" w:color="414142"/>
            </w:tcBorders>
          </w:tcPr>
          <w:p w14:paraId="6D5021AD"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3</w:t>
            </w:r>
          </w:p>
        </w:tc>
      </w:tr>
      <w:tr w:rsidR="00FA784F" w:rsidRPr="00FA784F" w14:paraId="22584A83" w14:textId="77777777" w:rsidTr="00F839DE">
        <w:tc>
          <w:tcPr>
            <w:tcW w:w="300" w:type="pct"/>
            <w:tcBorders>
              <w:top w:val="outset" w:sz="6" w:space="0" w:color="414142"/>
              <w:left w:val="outset" w:sz="6" w:space="0" w:color="414142"/>
              <w:bottom w:val="outset" w:sz="6" w:space="0" w:color="414142"/>
              <w:right w:val="outset" w:sz="6" w:space="0" w:color="414142"/>
            </w:tcBorders>
          </w:tcPr>
          <w:p w14:paraId="5674B6D6"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tcPr>
          <w:p w14:paraId="569716D8" w14:textId="61190FDF" w:rsidR="00091102" w:rsidRPr="00FA784F" w:rsidRDefault="00091102" w:rsidP="00FA784F">
            <w:pPr>
              <w:pStyle w:val="Bezatstarpm"/>
              <w:rPr>
                <w:rFonts w:cs="Times New Roman"/>
                <w:szCs w:val="24"/>
                <w:lang w:eastAsia="lv-LV"/>
              </w:rPr>
            </w:pPr>
            <w:r w:rsidRPr="00FA784F">
              <w:rPr>
                <w:rFonts w:cs="Times New Roman"/>
                <w:szCs w:val="24"/>
                <w:lang w:eastAsia="lv-LV"/>
              </w:rPr>
              <w:t>Programma nav īstenota</w:t>
            </w:r>
            <w:r w:rsidR="00821FCC">
              <w:rPr>
                <w:rFonts w:cs="Times New Roman"/>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tcPr>
          <w:p w14:paraId="7D5433E8" w14:textId="77777777" w:rsidR="00091102" w:rsidRPr="00FA784F" w:rsidRDefault="00091102" w:rsidP="00FA784F">
            <w:pPr>
              <w:pStyle w:val="Bezatstarpm"/>
              <w:jc w:val="center"/>
              <w:rPr>
                <w:rFonts w:cs="Times New Roman"/>
                <w:szCs w:val="24"/>
                <w:lang w:eastAsia="lv-LV"/>
              </w:rPr>
            </w:pPr>
            <w:r w:rsidRPr="00FA784F">
              <w:rPr>
                <w:rFonts w:cs="Times New Roman"/>
                <w:szCs w:val="24"/>
                <w:lang w:eastAsia="lv-LV"/>
              </w:rPr>
              <w:t>0</w:t>
            </w:r>
          </w:p>
        </w:tc>
      </w:tr>
      <w:tr w:rsidR="00091102" w:rsidRPr="00FA784F" w14:paraId="2EB6838B" w14:textId="77777777" w:rsidTr="00F839DE">
        <w:tc>
          <w:tcPr>
            <w:tcW w:w="300" w:type="pct"/>
            <w:tcBorders>
              <w:top w:val="outset" w:sz="6" w:space="0" w:color="414142"/>
              <w:left w:val="outset" w:sz="6" w:space="0" w:color="414142"/>
              <w:bottom w:val="outset" w:sz="6" w:space="0" w:color="414142"/>
              <w:right w:val="outset" w:sz="6" w:space="0" w:color="414142"/>
            </w:tcBorders>
            <w:hideMark/>
          </w:tcPr>
          <w:p w14:paraId="302F478D"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c>
          <w:tcPr>
            <w:tcW w:w="4150" w:type="pct"/>
            <w:tcBorders>
              <w:top w:val="outset" w:sz="6" w:space="0" w:color="414142"/>
              <w:left w:val="outset" w:sz="6" w:space="0" w:color="414142"/>
              <w:bottom w:val="outset" w:sz="6" w:space="0" w:color="414142"/>
              <w:right w:val="outset" w:sz="6" w:space="0" w:color="414142"/>
            </w:tcBorders>
            <w:hideMark/>
          </w:tcPr>
          <w:p w14:paraId="20D8BC66" w14:textId="77777777" w:rsidR="00091102" w:rsidRPr="00FA784F" w:rsidRDefault="00091102" w:rsidP="00FA784F">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Kopā:</w:t>
            </w:r>
          </w:p>
        </w:tc>
        <w:tc>
          <w:tcPr>
            <w:tcW w:w="550" w:type="pct"/>
            <w:tcBorders>
              <w:top w:val="outset" w:sz="6" w:space="0" w:color="414142"/>
              <w:left w:val="outset" w:sz="6" w:space="0" w:color="414142"/>
              <w:bottom w:val="outset" w:sz="6" w:space="0" w:color="414142"/>
              <w:right w:val="outset" w:sz="6" w:space="0" w:color="414142"/>
            </w:tcBorders>
            <w:hideMark/>
          </w:tcPr>
          <w:p w14:paraId="35C0562B" w14:textId="77777777" w:rsidR="00091102" w:rsidRPr="00FA784F" w:rsidRDefault="00091102" w:rsidP="00FA784F">
            <w:pPr>
              <w:spacing w:after="0" w:line="240" w:lineRule="auto"/>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 </w:t>
            </w:r>
          </w:p>
        </w:tc>
      </w:tr>
    </w:tbl>
    <w:p w14:paraId="622DDD9B" w14:textId="6EE7E55A" w:rsidR="00FA784F" w:rsidRDefault="00FA784F" w:rsidP="00C052D4">
      <w:pPr>
        <w:autoSpaceDE w:val="0"/>
        <w:autoSpaceDN w:val="0"/>
        <w:adjustRightInd w:val="0"/>
        <w:spacing w:after="0" w:line="240" w:lineRule="auto"/>
        <w:jc w:val="both"/>
        <w:rPr>
          <w:rFonts w:ascii="Times New Roman" w:hAnsi="Times New Roman" w:cs="Times New Roman"/>
          <w:sz w:val="24"/>
          <w:szCs w:val="24"/>
        </w:rPr>
      </w:pPr>
    </w:p>
    <w:p w14:paraId="51569997" w14:textId="77777777" w:rsidR="00FA784F" w:rsidRDefault="00FA784F">
      <w:pPr>
        <w:rPr>
          <w:rFonts w:ascii="Times New Roman" w:hAnsi="Times New Roman" w:cs="Times New Roman"/>
          <w:sz w:val="24"/>
          <w:szCs w:val="24"/>
        </w:rPr>
      </w:pPr>
      <w:r>
        <w:rPr>
          <w:rFonts w:ascii="Times New Roman" w:hAnsi="Times New Roman" w:cs="Times New Roman"/>
          <w:sz w:val="24"/>
          <w:szCs w:val="24"/>
        </w:rPr>
        <w:br w:type="page"/>
      </w:r>
    </w:p>
    <w:p w14:paraId="149B80D1" w14:textId="455926ED" w:rsidR="00C84526" w:rsidRPr="00FA784F" w:rsidRDefault="00C84526" w:rsidP="00C84526">
      <w:pPr>
        <w:autoSpaceDE w:val="0"/>
        <w:autoSpaceDN w:val="0"/>
        <w:adjustRightInd w:val="0"/>
        <w:spacing w:after="0" w:line="240" w:lineRule="auto"/>
        <w:jc w:val="center"/>
        <w:rPr>
          <w:rFonts w:ascii="Times New Roman" w:hAnsi="Times New Roman" w:cs="Times New Roman"/>
          <w:b/>
          <w:bCs/>
          <w:sz w:val="24"/>
          <w:szCs w:val="24"/>
        </w:rPr>
      </w:pPr>
      <w:r w:rsidRPr="00FA784F">
        <w:rPr>
          <w:rFonts w:ascii="Times New Roman" w:eastAsia="Times New Roman" w:hAnsi="Times New Roman" w:cs="Times New Roman"/>
          <w:b/>
          <w:bCs/>
          <w:color w:val="333333"/>
          <w:sz w:val="24"/>
          <w:szCs w:val="24"/>
          <w:lang w:eastAsia="lv-LV"/>
        </w:rPr>
        <w:lastRenderedPageBreak/>
        <w:t>Alūksnes novada pašvaldības domes 2024.</w:t>
      </w:r>
      <w:r w:rsidR="00FA784F">
        <w:rPr>
          <w:rFonts w:ascii="Times New Roman" w:eastAsia="Times New Roman" w:hAnsi="Times New Roman" w:cs="Times New Roman"/>
          <w:b/>
          <w:bCs/>
          <w:color w:val="333333"/>
          <w:sz w:val="24"/>
          <w:szCs w:val="24"/>
          <w:lang w:eastAsia="lv-LV"/>
        </w:rPr>
        <w:t> </w:t>
      </w:r>
      <w:r w:rsidRPr="00FA784F">
        <w:rPr>
          <w:rFonts w:ascii="Times New Roman" w:eastAsia="Times New Roman" w:hAnsi="Times New Roman" w:cs="Times New Roman"/>
          <w:b/>
          <w:bCs/>
          <w:color w:val="333333"/>
          <w:sz w:val="24"/>
          <w:szCs w:val="24"/>
          <w:lang w:eastAsia="lv-LV"/>
        </w:rPr>
        <w:t xml:space="preserve">gada ……. saistošo noteikumu Nr. … </w:t>
      </w:r>
      <w:r w:rsidR="00FA784F">
        <w:rPr>
          <w:rFonts w:ascii="Times New Roman" w:eastAsia="Times New Roman" w:hAnsi="Times New Roman" w:cs="Times New Roman"/>
          <w:b/>
          <w:bCs/>
          <w:color w:val="333333"/>
          <w:sz w:val="24"/>
          <w:szCs w:val="24"/>
          <w:lang w:eastAsia="lv-LV"/>
        </w:rPr>
        <w:t>“</w:t>
      </w:r>
      <w:r w:rsidRPr="00FA784F">
        <w:rPr>
          <w:rFonts w:ascii="Times New Roman" w:hAnsi="Times New Roman" w:cs="Times New Roman"/>
          <w:b/>
          <w:bCs/>
          <w:sz w:val="24"/>
          <w:szCs w:val="24"/>
        </w:rPr>
        <w:t>Par interešu izglītības programmu īstenošanu Alūksnes novadā”</w:t>
      </w:r>
      <w:r w:rsidRPr="00FA784F">
        <w:rPr>
          <w:rFonts w:ascii="Times New Roman" w:eastAsia="Times New Roman" w:hAnsi="Times New Roman" w:cs="Times New Roman"/>
          <w:b/>
          <w:bCs/>
          <w:color w:val="333333"/>
          <w:sz w:val="24"/>
          <w:szCs w:val="24"/>
          <w:lang w:eastAsia="lv-LV"/>
        </w:rPr>
        <w:br/>
        <w:t>paskaidrojuma raksts</w:t>
      </w:r>
    </w:p>
    <w:tbl>
      <w:tblPr>
        <w:tblW w:w="5162" w:type="pct"/>
        <w:tblCellMar>
          <w:left w:w="0" w:type="dxa"/>
          <w:right w:w="0" w:type="dxa"/>
        </w:tblCellMar>
        <w:tblLook w:val="04A0" w:firstRow="1" w:lastRow="0" w:firstColumn="1" w:lastColumn="0" w:noHBand="0" w:noVBand="1"/>
      </w:tblPr>
      <w:tblGrid>
        <w:gridCol w:w="3532"/>
        <w:gridCol w:w="5816"/>
      </w:tblGrid>
      <w:tr w:rsidR="00FA784F" w:rsidRPr="00FA784F" w14:paraId="4E32DDDC"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CA98EEB" w14:textId="77777777" w:rsidR="00C84526" w:rsidRPr="00FA784F" w:rsidRDefault="00C84526" w:rsidP="00F839DE">
            <w:pPr>
              <w:spacing w:after="0" w:line="360" w:lineRule="atLeast"/>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Paskaidrojuma raksta sadaļa</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FDCA1A9" w14:textId="77777777" w:rsidR="00C84526" w:rsidRPr="00FA784F" w:rsidRDefault="00C84526" w:rsidP="00F839DE">
            <w:pPr>
              <w:spacing w:after="0" w:line="360" w:lineRule="atLeast"/>
              <w:jc w:val="center"/>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Norādāmā informācija</w:t>
            </w:r>
          </w:p>
        </w:tc>
      </w:tr>
      <w:tr w:rsidR="00FA784F" w:rsidRPr="00FA784F" w14:paraId="4349B117"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076185E" w14:textId="77777777" w:rsidR="00C84526" w:rsidRPr="00FA784F" w:rsidRDefault="00C84526" w:rsidP="003E095A">
            <w:pPr>
              <w:spacing w:after="0" w:line="240" w:lineRule="auto"/>
              <w:rPr>
                <w:rFonts w:ascii="Times New Roman" w:eastAsia="Times New Roman" w:hAnsi="Times New Roman" w:cs="Times New Roman"/>
                <w:sz w:val="24"/>
                <w:szCs w:val="24"/>
                <w:lang w:eastAsia="lv-LV"/>
              </w:rPr>
            </w:pPr>
            <w:r w:rsidRPr="00FA784F">
              <w:rPr>
                <w:rFonts w:ascii="Times New Roman" w:eastAsia="Times New Roman" w:hAnsi="Times New Roman" w:cs="Times New Roman"/>
                <w:sz w:val="24"/>
                <w:szCs w:val="24"/>
                <w:lang w:eastAsia="lv-LV"/>
              </w:rPr>
              <w:t>1. Mērķis un nepieciešamības pamatojums</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D9180A7" w14:textId="6C0B99A8" w:rsidR="00C84526" w:rsidRPr="003E095A" w:rsidRDefault="00C84526" w:rsidP="00C84526">
            <w:pPr>
              <w:spacing w:after="0" w:line="240" w:lineRule="auto"/>
              <w:jc w:val="both"/>
              <w:rPr>
                <w:rFonts w:ascii="Times New Roman" w:hAnsi="Times New Roman" w:cs="Times New Roman"/>
                <w:color w:val="FF0000"/>
                <w:sz w:val="24"/>
                <w:szCs w:val="24"/>
              </w:rPr>
            </w:pPr>
            <w:r w:rsidRPr="00FA784F">
              <w:rPr>
                <w:rFonts w:ascii="Times New Roman" w:eastAsia="Times New Roman" w:hAnsi="Times New Roman" w:cs="Times New Roman"/>
                <w:sz w:val="24"/>
                <w:szCs w:val="24"/>
                <w:lang w:eastAsia="lv-LV"/>
              </w:rPr>
              <w:t xml:space="preserve">Saistošo noteikumu izstrādes laikā interešu izglītības programmu īstenošanas kārtību un </w:t>
            </w:r>
            <w:r w:rsidRPr="00FA784F">
              <w:rPr>
                <w:rFonts w:ascii="Times New Roman" w:hAnsi="Times New Roman" w:cs="Times New Roman"/>
                <w:sz w:val="24"/>
                <w:szCs w:val="24"/>
              </w:rPr>
              <w:t>valsts un pašvaldības budžeta mērķdotācijas interešu izglītības programmu pedagogu darba algu un valsts sociālās apdrošināšanas iemaksu finansējumam sadales kārtību nosaka vairāki dokumenti, t.sk Alūksnes novada pašvaldības domes 2012.</w:t>
            </w:r>
            <w:r w:rsidR="00FA784F">
              <w:rPr>
                <w:rFonts w:ascii="Times New Roman" w:hAnsi="Times New Roman" w:cs="Times New Roman"/>
                <w:sz w:val="24"/>
                <w:szCs w:val="24"/>
              </w:rPr>
              <w:t> </w:t>
            </w:r>
            <w:r w:rsidRPr="00FA784F">
              <w:rPr>
                <w:rFonts w:ascii="Times New Roman" w:hAnsi="Times New Roman" w:cs="Times New Roman"/>
                <w:sz w:val="24"/>
                <w:szCs w:val="24"/>
              </w:rPr>
              <w:t>gada 23.</w:t>
            </w:r>
            <w:r w:rsidR="00FA784F">
              <w:rPr>
                <w:rFonts w:ascii="Times New Roman" w:hAnsi="Times New Roman" w:cs="Times New Roman"/>
                <w:sz w:val="24"/>
                <w:szCs w:val="24"/>
              </w:rPr>
              <w:t> </w:t>
            </w:r>
            <w:r w:rsidRPr="00FA784F">
              <w:rPr>
                <w:rFonts w:ascii="Times New Roman" w:hAnsi="Times New Roman" w:cs="Times New Roman"/>
                <w:sz w:val="24"/>
                <w:szCs w:val="24"/>
              </w:rPr>
              <w:t>augusta noteikumi Nr.</w:t>
            </w:r>
            <w:r w:rsidR="00FA784F">
              <w:rPr>
                <w:rFonts w:ascii="Times New Roman" w:hAnsi="Times New Roman" w:cs="Times New Roman"/>
                <w:sz w:val="24"/>
                <w:szCs w:val="24"/>
              </w:rPr>
              <w:t> </w:t>
            </w:r>
            <w:r w:rsidRPr="00FA784F">
              <w:rPr>
                <w:rFonts w:ascii="Times New Roman" w:hAnsi="Times New Roman" w:cs="Times New Roman"/>
                <w:sz w:val="24"/>
                <w:szCs w:val="24"/>
              </w:rPr>
              <w:t>4/2012 “Kārtība, kādā sadala mērķdotāciju interešu izglītības programmu īstenošanai”, 2012.</w:t>
            </w:r>
            <w:r w:rsidR="00FA784F">
              <w:rPr>
                <w:rFonts w:ascii="Times New Roman" w:hAnsi="Times New Roman" w:cs="Times New Roman"/>
                <w:sz w:val="24"/>
                <w:szCs w:val="24"/>
              </w:rPr>
              <w:t> </w:t>
            </w:r>
            <w:r w:rsidRPr="00FA784F">
              <w:rPr>
                <w:rFonts w:ascii="Times New Roman" w:hAnsi="Times New Roman" w:cs="Times New Roman"/>
                <w:sz w:val="24"/>
                <w:szCs w:val="24"/>
              </w:rPr>
              <w:t>gada 27.</w:t>
            </w:r>
            <w:r w:rsidR="00FA784F">
              <w:rPr>
                <w:rFonts w:ascii="Times New Roman" w:hAnsi="Times New Roman" w:cs="Times New Roman"/>
                <w:sz w:val="24"/>
                <w:szCs w:val="24"/>
              </w:rPr>
              <w:t> </w:t>
            </w:r>
            <w:r w:rsidRPr="00FA784F">
              <w:rPr>
                <w:rFonts w:ascii="Times New Roman" w:hAnsi="Times New Roman" w:cs="Times New Roman"/>
                <w:sz w:val="24"/>
                <w:szCs w:val="24"/>
              </w:rPr>
              <w:t>septembra Alūksnes novada</w:t>
            </w:r>
            <w:r w:rsidR="000B48B0">
              <w:rPr>
                <w:rFonts w:ascii="Times New Roman" w:hAnsi="Times New Roman" w:cs="Times New Roman"/>
                <w:sz w:val="24"/>
                <w:szCs w:val="24"/>
              </w:rPr>
              <w:t xml:space="preserve"> pašvaldības</w:t>
            </w:r>
            <w:r w:rsidRPr="00FA784F">
              <w:rPr>
                <w:rFonts w:ascii="Times New Roman" w:hAnsi="Times New Roman" w:cs="Times New Roman"/>
                <w:sz w:val="24"/>
                <w:szCs w:val="24"/>
              </w:rPr>
              <w:t xml:space="preserve"> domes lēmums Nr.</w:t>
            </w:r>
            <w:r w:rsidR="00FA784F">
              <w:rPr>
                <w:rFonts w:ascii="Times New Roman" w:hAnsi="Times New Roman" w:cs="Times New Roman"/>
                <w:sz w:val="24"/>
                <w:szCs w:val="24"/>
              </w:rPr>
              <w:t> </w:t>
            </w:r>
            <w:r w:rsidRPr="00FA784F">
              <w:rPr>
                <w:rFonts w:ascii="Times New Roman" w:hAnsi="Times New Roman" w:cs="Times New Roman"/>
                <w:sz w:val="24"/>
                <w:szCs w:val="24"/>
              </w:rPr>
              <w:t>320 “Par interešu izglītības “Ernsta Glika Alūksnes Valsts ģimnāzijas pūtēju orķestris” finansēšanu”, 2012.</w:t>
            </w:r>
            <w:r w:rsidR="00FA784F">
              <w:rPr>
                <w:rFonts w:ascii="Times New Roman" w:hAnsi="Times New Roman" w:cs="Times New Roman"/>
                <w:sz w:val="24"/>
                <w:szCs w:val="24"/>
              </w:rPr>
              <w:t> </w:t>
            </w:r>
            <w:r w:rsidRPr="00FA784F">
              <w:rPr>
                <w:rFonts w:ascii="Times New Roman" w:hAnsi="Times New Roman" w:cs="Times New Roman"/>
                <w:sz w:val="24"/>
                <w:szCs w:val="24"/>
              </w:rPr>
              <w:t>gada 25.</w:t>
            </w:r>
            <w:r w:rsidR="00FA784F">
              <w:rPr>
                <w:rFonts w:ascii="Times New Roman" w:hAnsi="Times New Roman" w:cs="Times New Roman"/>
                <w:sz w:val="24"/>
                <w:szCs w:val="24"/>
              </w:rPr>
              <w:t> </w:t>
            </w:r>
            <w:r w:rsidRPr="00FA784F">
              <w:rPr>
                <w:rFonts w:ascii="Times New Roman" w:hAnsi="Times New Roman" w:cs="Times New Roman"/>
                <w:sz w:val="24"/>
                <w:szCs w:val="24"/>
              </w:rPr>
              <w:t xml:space="preserve">oktobra Alūksnes novada </w:t>
            </w:r>
            <w:r w:rsidR="000B48B0">
              <w:rPr>
                <w:rFonts w:ascii="Times New Roman" w:hAnsi="Times New Roman" w:cs="Times New Roman"/>
                <w:sz w:val="24"/>
                <w:szCs w:val="24"/>
              </w:rPr>
              <w:t xml:space="preserve">pašvaldības </w:t>
            </w:r>
            <w:r w:rsidRPr="00FA784F">
              <w:rPr>
                <w:rFonts w:ascii="Times New Roman" w:hAnsi="Times New Roman" w:cs="Times New Roman"/>
                <w:sz w:val="24"/>
                <w:szCs w:val="24"/>
              </w:rPr>
              <w:t>domes lēmums Nr.</w:t>
            </w:r>
            <w:r w:rsidR="00FA784F">
              <w:rPr>
                <w:rFonts w:ascii="Times New Roman" w:hAnsi="Times New Roman" w:cs="Times New Roman"/>
                <w:sz w:val="24"/>
                <w:szCs w:val="24"/>
              </w:rPr>
              <w:t> </w:t>
            </w:r>
            <w:r w:rsidRPr="00FA784F">
              <w:rPr>
                <w:rFonts w:ascii="Times New Roman" w:hAnsi="Times New Roman" w:cs="Times New Roman"/>
                <w:sz w:val="24"/>
                <w:szCs w:val="24"/>
              </w:rPr>
              <w:t>364</w:t>
            </w:r>
            <w:r w:rsidR="00FA784F">
              <w:rPr>
                <w:rFonts w:ascii="Times New Roman" w:hAnsi="Times New Roman" w:cs="Times New Roman"/>
                <w:sz w:val="24"/>
                <w:szCs w:val="24"/>
              </w:rPr>
              <w:t xml:space="preserve"> “</w:t>
            </w:r>
            <w:r w:rsidRPr="00FA784F">
              <w:rPr>
                <w:rFonts w:ascii="Times New Roman" w:hAnsi="Times New Roman" w:cs="Times New Roman"/>
                <w:sz w:val="24"/>
                <w:szCs w:val="24"/>
              </w:rPr>
              <w:t>Par interešu izglītības programmas “Mazpulki” finansēšanu”, 2014.</w:t>
            </w:r>
            <w:r w:rsidR="00FA784F">
              <w:rPr>
                <w:rFonts w:ascii="Times New Roman" w:hAnsi="Times New Roman" w:cs="Times New Roman"/>
                <w:sz w:val="24"/>
                <w:szCs w:val="24"/>
              </w:rPr>
              <w:t> </w:t>
            </w:r>
            <w:r w:rsidRPr="00FA784F">
              <w:rPr>
                <w:rFonts w:ascii="Times New Roman" w:hAnsi="Times New Roman" w:cs="Times New Roman"/>
                <w:sz w:val="24"/>
                <w:szCs w:val="24"/>
              </w:rPr>
              <w:t>gada 24.</w:t>
            </w:r>
            <w:r w:rsidR="00FA784F">
              <w:rPr>
                <w:rFonts w:ascii="Times New Roman" w:hAnsi="Times New Roman" w:cs="Times New Roman"/>
                <w:sz w:val="24"/>
                <w:szCs w:val="24"/>
              </w:rPr>
              <w:t> </w:t>
            </w:r>
            <w:r w:rsidRPr="00FA784F">
              <w:rPr>
                <w:rFonts w:ascii="Times New Roman" w:hAnsi="Times New Roman" w:cs="Times New Roman"/>
                <w:sz w:val="24"/>
                <w:szCs w:val="24"/>
              </w:rPr>
              <w:t xml:space="preserve">jūlija Alūksnes novada </w:t>
            </w:r>
            <w:r w:rsidR="000B48B0">
              <w:rPr>
                <w:rFonts w:ascii="Times New Roman" w:hAnsi="Times New Roman" w:cs="Times New Roman"/>
                <w:sz w:val="24"/>
                <w:szCs w:val="24"/>
              </w:rPr>
              <w:t xml:space="preserve">pašvaldības </w:t>
            </w:r>
            <w:r w:rsidRPr="00FA784F">
              <w:rPr>
                <w:rFonts w:ascii="Times New Roman" w:hAnsi="Times New Roman" w:cs="Times New Roman"/>
                <w:sz w:val="24"/>
                <w:szCs w:val="24"/>
              </w:rPr>
              <w:t>domes lēmums Nr.</w:t>
            </w:r>
            <w:r w:rsidR="00FA784F">
              <w:rPr>
                <w:rFonts w:ascii="Times New Roman" w:hAnsi="Times New Roman" w:cs="Times New Roman"/>
                <w:sz w:val="24"/>
                <w:szCs w:val="24"/>
              </w:rPr>
              <w:t> </w:t>
            </w:r>
            <w:r w:rsidRPr="00FA784F">
              <w:rPr>
                <w:rFonts w:ascii="Times New Roman" w:hAnsi="Times New Roman" w:cs="Times New Roman"/>
                <w:sz w:val="24"/>
                <w:szCs w:val="24"/>
              </w:rPr>
              <w:t>271 “Par atbalstu un līdzekļu piešķiršanu sporta interešu i</w:t>
            </w:r>
            <w:r w:rsidR="005878E3">
              <w:rPr>
                <w:rFonts w:ascii="Times New Roman" w:hAnsi="Times New Roman" w:cs="Times New Roman"/>
                <w:sz w:val="24"/>
                <w:szCs w:val="24"/>
              </w:rPr>
              <w:t>zglītības programmu īstenošanai”</w:t>
            </w:r>
            <w:r w:rsidR="007E065E">
              <w:rPr>
                <w:rFonts w:ascii="Times New Roman" w:hAnsi="Times New Roman" w:cs="Times New Roman"/>
                <w:sz w:val="24"/>
                <w:szCs w:val="24"/>
              </w:rPr>
              <w:t>.</w:t>
            </w:r>
          </w:p>
          <w:p w14:paraId="72014A7A" w14:textId="77777777" w:rsidR="00C84526" w:rsidRPr="00FA784F" w:rsidRDefault="00C84526" w:rsidP="00C84526">
            <w:pPr>
              <w:spacing w:after="0" w:line="240" w:lineRule="auto"/>
              <w:jc w:val="both"/>
              <w:rPr>
                <w:rFonts w:ascii="Times New Roman" w:hAnsi="Times New Roman" w:cs="Times New Roman"/>
                <w:sz w:val="24"/>
                <w:szCs w:val="24"/>
              </w:rPr>
            </w:pPr>
            <w:r w:rsidRPr="00FA784F">
              <w:rPr>
                <w:rFonts w:ascii="Times New Roman" w:hAnsi="Times New Roman" w:cs="Times New Roman"/>
                <w:sz w:val="24"/>
                <w:szCs w:val="24"/>
              </w:rPr>
              <w:t>Saistošo noteikumu izdošanas mērķis ir novērst regulējuma sadrumstalotību un noteikt visiem interešu izglītības programmu īstenošanā iesaistītajiem vienotu un saistošu normatīvo kārtību.</w:t>
            </w:r>
          </w:p>
          <w:p w14:paraId="369312EC" w14:textId="77777777" w:rsidR="00C84526" w:rsidRPr="00FA784F" w:rsidRDefault="00C84526" w:rsidP="00F73350">
            <w:pPr>
              <w:shd w:val="clear" w:color="auto" w:fill="FFFFFF" w:themeFill="background1"/>
              <w:spacing w:after="0" w:line="240" w:lineRule="auto"/>
              <w:jc w:val="both"/>
              <w:rPr>
                <w:rFonts w:ascii="Times New Roman" w:hAnsi="Times New Roman" w:cs="Times New Roman"/>
                <w:sz w:val="24"/>
                <w:szCs w:val="24"/>
              </w:rPr>
            </w:pPr>
            <w:r w:rsidRPr="00FA784F">
              <w:rPr>
                <w:rFonts w:ascii="Times New Roman" w:hAnsi="Times New Roman" w:cs="Times New Roman"/>
                <w:sz w:val="24"/>
                <w:szCs w:val="24"/>
              </w:rPr>
              <w:t>Pašvaldības domes pilnvarojums izdot saistošos noteikumus “Par interešu izglītības īstenošanu Alūksnes novadā” izriet no Pašvaldību likuma 44. panta otrās daļas, kas nosaka, ka pašvaldības dome var izdot saistošos noteikumus, lai nodrošinātu pašvaldības autonomo funkciju un brīvprātīgo iniciatīvu izpildi, ievērojot likumos vai Ministru kabineta noteikumos paredzēto funkciju izpildes kārtību. Savukārt, gādāt par iedzīvotāju izglītību, tostarp, nodrošināt iespēju iegūt obligāto izglītību un gādāt par pirmsskolas izglītības, vidējās izglītības, profesionālās ievirzes izglītības, interešu izglītības un pieaugušo izglītības pieejamību, ir pašvaldības autonomā funkcija atbilstoši šī likuma 4. panta pirmās daļas 4. punktam.</w:t>
            </w:r>
          </w:p>
        </w:tc>
      </w:tr>
      <w:tr w:rsidR="00C84526" w:rsidRPr="00FA784F" w14:paraId="7B61A7E6"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7D1B9286" w14:textId="65A2ABE1" w:rsidR="00C84526" w:rsidRPr="003E095A" w:rsidRDefault="003E095A" w:rsidP="003E095A">
            <w:pPr>
              <w:spacing w:after="0" w:line="240" w:lineRule="auto"/>
              <w:rPr>
                <w:rFonts w:ascii="Times New Roman" w:eastAsia="Times New Roman" w:hAnsi="Times New Roman" w:cs="Times New Roman"/>
                <w:color w:val="333333"/>
                <w:sz w:val="24"/>
                <w:szCs w:val="24"/>
                <w:lang w:eastAsia="lv-LV"/>
              </w:rPr>
            </w:pPr>
            <w:r w:rsidRPr="003E095A">
              <w:rPr>
                <w:rFonts w:ascii="Times New Roman" w:eastAsia="Times New Roman" w:hAnsi="Times New Roman" w:cs="Times New Roman"/>
                <w:color w:val="333333"/>
                <w:sz w:val="24"/>
                <w:szCs w:val="28"/>
                <w:lang w:eastAsia="lv-LV"/>
              </w:rPr>
              <w:t>2. Fiskālā ietekme uz pašvaldības budžetu</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25D11059"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Saistošo noteikumu īstenošana neietekmē pašvaldības budžetu. Saistošie noteikumi neparedz palielināt pašvaldības budžeta izdevumus interešu izglītības īstenošanai.</w:t>
            </w:r>
          </w:p>
          <w:p w14:paraId="606CEEF0" w14:textId="329CF7D8"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Interešu izglītības procesam paredzētie līdz</w:t>
            </w:r>
            <w:r w:rsidR="00C4606A" w:rsidRPr="000B48B0">
              <w:rPr>
                <w:rFonts w:ascii="Times New Roman" w:eastAsia="Times New Roman" w:hAnsi="Times New Roman" w:cs="Times New Roman"/>
                <w:sz w:val="24"/>
                <w:szCs w:val="24"/>
                <w:lang w:eastAsia="lv-LV"/>
              </w:rPr>
              <w:t>e</w:t>
            </w:r>
            <w:r w:rsidRPr="000B48B0">
              <w:rPr>
                <w:rFonts w:ascii="Times New Roman" w:eastAsia="Times New Roman" w:hAnsi="Times New Roman" w:cs="Times New Roman"/>
                <w:sz w:val="24"/>
                <w:szCs w:val="24"/>
                <w:lang w:eastAsia="lv-LV"/>
              </w:rPr>
              <w:t>kļi 2023. budžeta gadā bija 405971 EUR, no kā valsts budžeta mērķdotācija 117006 EUR, pašvaldības budžeta līdzekli 288965 EUR.</w:t>
            </w:r>
          </w:p>
          <w:p w14:paraId="4E174767" w14:textId="4D3168B4"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 xml:space="preserve">Saistošie noteikumi paredz, ka ar atsevišķu pašvaldības domes lēmumu tiks apstiprināts izglītojamo līdzmaksājums, kā arī nosaka personas, kas var pretendēt uz līdzmaksājuma samazinājumu. Vienlaicīgi, ar saistošajiem noteikumiem ir noteikts, ka katrs Alūksnes novada pašvaldības vispārizglītojošās skolas izglītojamais ir atbrīvots no </w:t>
            </w:r>
            <w:r w:rsidRPr="000B48B0">
              <w:rPr>
                <w:rFonts w:ascii="Times New Roman" w:eastAsia="Times New Roman" w:hAnsi="Times New Roman" w:cs="Times New Roman"/>
                <w:sz w:val="24"/>
                <w:szCs w:val="24"/>
                <w:lang w:eastAsia="lv-LV"/>
              </w:rPr>
              <w:lastRenderedPageBreak/>
              <w:t xml:space="preserve">līdzmaksājuma Alūksnes </w:t>
            </w:r>
            <w:r w:rsidR="000B48B0">
              <w:rPr>
                <w:rFonts w:ascii="Times New Roman" w:eastAsia="Times New Roman" w:hAnsi="Times New Roman" w:cs="Times New Roman"/>
                <w:sz w:val="24"/>
                <w:szCs w:val="24"/>
                <w:lang w:eastAsia="lv-LV"/>
              </w:rPr>
              <w:t>B</w:t>
            </w:r>
            <w:r w:rsidRPr="000B48B0">
              <w:rPr>
                <w:rFonts w:ascii="Times New Roman" w:eastAsia="Times New Roman" w:hAnsi="Times New Roman" w:cs="Times New Roman"/>
                <w:sz w:val="24"/>
                <w:szCs w:val="24"/>
                <w:lang w:eastAsia="lv-LV"/>
              </w:rPr>
              <w:t>ērnu un jauniešu centra īstenotajā pūtēju orķestra un mazpulku interešu izglītības pulciņā, visos pulciņos, kuru darbība notiek Alūksnes novada Liepnas pagasta teritoriālajā vienībā un vēl vienā pulciņā pēc savas izvēles.</w:t>
            </w:r>
          </w:p>
          <w:p w14:paraId="6E1B0891"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 xml:space="preserve">Papildu valsts mērķdotācijai interešu izglītības pedagogu </w:t>
            </w:r>
            <w:r w:rsidRPr="000B48B0">
              <w:rPr>
                <w:rFonts w:ascii="Times New Roman" w:hAnsi="Times New Roman" w:cs="Times New Roman"/>
                <w:sz w:val="24"/>
                <w:szCs w:val="24"/>
              </w:rPr>
              <w:t>darba algai un valsts sociālās apdrošināšanas iemaksām</w:t>
            </w:r>
            <w:r w:rsidRPr="000B48B0">
              <w:rPr>
                <w:rFonts w:ascii="Times New Roman" w:eastAsia="Times New Roman" w:hAnsi="Times New Roman" w:cs="Times New Roman"/>
                <w:sz w:val="24"/>
                <w:szCs w:val="24"/>
                <w:lang w:eastAsia="lv-LV"/>
              </w:rPr>
              <w:t xml:space="preserve"> 2024. gadam pašvaldības budžetā plānotie izdevumi šim mērķim ir orķestra programmā 35257 EUR, mazpulku programmā 7326 EUR, un sporta programmās 25189 EUR, kopā 67772 EUR.</w:t>
            </w:r>
          </w:p>
          <w:p w14:paraId="1E248DD3" w14:textId="7B8AA185"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 xml:space="preserve">Saistošie noteikumi neattiecas uz pirmsskolas izglītības iestāžu pulciņu norisi, kuru pedagogu </w:t>
            </w:r>
            <w:r w:rsidRPr="000B48B0">
              <w:rPr>
                <w:rFonts w:ascii="Times New Roman" w:hAnsi="Times New Roman" w:cs="Times New Roman"/>
                <w:sz w:val="24"/>
                <w:szCs w:val="24"/>
              </w:rPr>
              <w:t>darba algu un valsts sociālās apdrošināšanas iemaksu finansējumu pilnībā nodrošina no izglītojamo vecāku līdzekļiem.</w:t>
            </w:r>
          </w:p>
        </w:tc>
      </w:tr>
      <w:tr w:rsidR="00C84526" w:rsidRPr="00FA784F" w14:paraId="696EFBA6"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6C7310FF" w14:textId="2E3E8C80" w:rsidR="00C84526" w:rsidRPr="003E095A" w:rsidRDefault="003E095A" w:rsidP="003E095A">
            <w:pPr>
              <w:spacing w:after="0" w:line="240" w:lineRule="auto"/>
              <w:rPr>
                <w:rFonts w:ascii="Times New Roman" w:eastAsia="Times New Roman" w:hAnsi="Times New Roman" w:cs="Times New Roman"/>
                <w:color w:val="333333"/>
                <w:sz w:val="24"/>
                <w:szCs w:val="24"/>
                <w:lang w:eastAsia="lv-LV"/>
              </w:rPr>
            </w:pPr>
            <w:r w:rsidRPr="003E095A">
              <w:rPr>
                <w:rFonts w:ascii="Times New Roman" w:eastAsia="Times New Roman" w:hAnsi="Times New Roman" w:cs="Times New Roman"/>
                <w:color w:val="333333"/>
                <w:sz w:val="24"/>
                <w:szCs w:val="28"/>
                <w:lang w:eastAsia="lv-LV"/>
              </w:rPr>
              <w:lastRenderedPageBreak/>
              <w:t>3. Sociālā ietekme uz vidi, iedzīvotāju veselību, uzņēmējdarbības vidi pašvaldības teritorijā, kā arī plānotā regulējuma ietekme uz konkurenci</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155FFCF4"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Sociālā ietekme – tiks nodrošināta vienlīdzīga iespēja interešu izglītības programmu dalībniekiem saņemt atlaidi vai atbrīvojumu no līdzdalības maksājuma pašvaldības īstenotajā interešu izglītībā, kā arī apmeklēt privāto interešu izglītības programmu nodarbības.</w:t>
            </w:r>
          </w:p>
          <w:p w14:paraId="1E77C8ED"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Ietekme uz vidi – nav attiecināms.</w:t>
            </w:r>
          </w:p>
          <w:p w14:paraId="7463ECFC"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Ietekme uz iedzīvotāju veselību – pašvaldības nodrošināta bezmaksas interešu izglītība katram bērnam un jaunietim nodrošinās brīvā laika pavadīšanas dažādošanu, garīgo un fizisko spēju pilnveidi un attīstību.</w:t>
            </w:r>
          </w:p>
          <w:p w14:paraId="3D37A8CC" w14:textId="3C27EAF5" w:rsidR="00C84526" w:rsidRPr="007E065E" w:rsidRDefault="00C84526" w:rsidP="000B48B0">
            <w:pPr>
              <w:spacing w:after="0" w:line="240" w:lineRule="auto"/>
              <w:jc w:val="both"/>
              <w:rPr>
                <w:rFonts w:ascii="Times New Roman" w:eastAsia="Times New Roman" w:hAnsi="Times New Roman" w:cs="Times New Roman"/>
                <w:color w:val="000000" w:themeColor="text1"/>
                <w:sz w:val="24"/>
                <w:szCs w:val="24"/>
                <w:lang w:eastAsia="lv-LV"/>
              </w:rPr>
            </w:pPr>
            <w:r w:rsidRPr="005878E3">
              <w:rPr>
                <w:rFonts w:ascii="Times New Roman" w:eastAsia="Times New Roman" w:hAnsi="Times New Roman" w:cs="Times New Roman"/>
                <w:color w:val="000000" w:themeColor="text1"/>
                <w:sz w:val="24"/>
                <w:szCs w:val="24"/>
                <w:lang w:eastAsia="lv-LV"/>
              </w:rPr>
              <w:t>Ietekme uz uzņēmējdarbība</w:t>
            </w:r>
            <w:r w:rsidR="005878E3" w:rsidRPr="005878E3">
              <w:rPr>
                <w:rFonts w:ascii="Times New Roman" w:eastAsia="Times New Roman" w:hAnsi="Times New Roman" w:cs="Times New Roman"/>
                <w:color w:val="000000" w:themeColor="text1"/>
                <w:sz w:val="24"/>
                <w:szCs w:val="24"/>
                <w:lang w:eastAsia="lv-LV"/>
              </w:rPr>
              <w:t xml:space="preserve">s vidi pašvaldības teritorijā </w:t>
            </w:r>
            <w:r w:rsidR="007E065E" w:rsidRPr="000B48B0">
              <w:rPr>
                <w:rFonts w:ascii="Times New Roman" w:eastAsia="Times New Roman" w:hAnsi="Times New Roman" w:cs="Times New Roman"/>
                <w:sz w:val="24"/>
                <w:szCs w:val="24"/>
                <w:lang w:eastAsia="lv-LV"/>
              </w:rPr>
              <w:t>–</w:t>
            </w:r>
            <w:r w:rsidR="007E065E">
              <w:rPr>
                <w:rFonts w:ascii="Times New Roman" w:eastAsia="Times New Roman" w:hAnsi="Times New Roman" w:cs="Times New Roman"/>
                <w:color w:val="000000" w:themeColor="text1"/>
                <w:sz w:val="24"/>
                <w:szCs w:val="24"/>
                <w:lang w:eastAsia="lv-LV"/>
              </w:rPr>
              <w:t xml:space="preserve"> </w:t>
            </w:r>
            <w:r w:rsidR="005878E3">
              <w:rPr>
                <w:rFonts w:ascii="Times New Roman" w:eastAsia="Times New Roman" w:hAnsi="Times New Roman" w:cs="Times New Roman"/>
                <w:sz w:val="24"/>
                <w:szCs w:val="24"/>
                <w:lang w:eastAsia="lv-LV"/>
              </w:rPr>
              <w:t>a</w:t>
            </w:r>
            <w:r w:rsidRPr="000B48B0">
              <w:rPr>
                <w:rFonts w:ascii="Times New Roman" w:eastAsia="Times New Roman" w:hAnsi="Times New Roman" w:cs="Times New Roman"/>
                <w:sz w:val="24"/>
                <w:szCs w:val="24"/>
                <w:lang w:eastAsia="lv-LV"/>
              </w:rPr>
              <w:t>r saistošajiem noteikumiem tiek noteikta mērķgrupa, uz kuru attiecināmi saistošie noteikumi – fiziskām un juridiskām personām, kas plāno realizēt interešu izglītības programmas Alūksnes novada teritorijā, kam ir komercdarbību veicinoša ietekme</w:t>
            </w:r>
          </w:p>
          <w:p w14:paraId="1B5365A4" w14:textId="77777777" w:rsidR="00C84526" w:rsidRPr="00FA784F" w:rsidRDefault="00C84526" w:rsidP="000B48B0">
            <w:pPr>
              <w:spacing w:after="0" w:line="240" w:lineRule="auto"/>
              <w:jc w:val="both"/>
              <w:rPr>
                <w:rFonts w:ascii="Times New Roman" w:eastAsia="Times New Roman" w:hAnsi="Times New Roman" w:cs="Times New Roman"/>
                <w:color w:val="333333"/>
                <w:sz w:val="24"/>
                <w:szCs w:val="24"/>
                <w:lang w:eastAsia="lv-LV"/>
              </w:rPr>
            </w:pPr>
            <w:r w:rsidRPr="000B48B0">
              <w:rPr>
                <w:rFonts w:ascii="Times New Roman" w:eastAsia="Times New Roman" w:hAnsi="Times New Roman" w:cs="Times New Roman"/>
                <w:sz w:val="24"/>
                <w:szCs w:val="24"/>
                <w:lang w:eastAsia="lv-LV"/>
              </w:rPr>
              <w:t>Ietekme uz konkurenci – iespējama konkurences palielināšanās privāto interešu izglītības programmu piedāvāšanā.</w:t>
            </w:r>
          </w:p>
        </w:tc>
      </w:tr>
      <w:tr w:rsidR="000B48B0" w:rsidRPr="000B48B0" w14:paraId="1D7EBABD"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61B8FC8C"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4. Ietekme uz administratīvajām procedūrām un to izmaksām</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10BD809F" w14:textId="098ACC6B"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Saistošie noteikumi paredz, ka arī turpmāk ar profesionālās ievirzes izglītības novirzienu saistītās interešu izglītības programmas īstenos attiecīgās profesionālās ievirzes izglītības iestādes “</w:t>
            </w:r>
            <w:r w:rsidRPr="000B48B0">
              <w:rPr>
                <w:rFonts w:ascii="Times New Roman" w:hAnsi="Times New Roman" w:cs="Times New Roman"/>
                <w:sz w:val="24"/>
                <w:szCs w:val="24"/>
              </w:rPr>
              <w:t xml:space="preserve">Alūksnes Mākslas skola”, “Alūksnes Sporta skola”, “Alūksnes Mūzikas skola”, bet visu pārējo </w:t>
            </w:r>
            <w:r w:rsidRPr="000B48B0">
              <w:rPr>
                <w:rFonts w:ascii="Times New Roman" w:eastAsia="Times New Roman" w:hAnsi="Times New Roman" w:cs="Times New Roman"/>
                <w:sz w:val="24"/>
                <w:szCs w:val="24"/>
                <w:lang w:eastAsia="lv-LV"/>
              </w:rPr>
              <w:t xml:space="preserve">interešu izglītību pašvaldībā ar 2024./2025. mācību gadu pilnībā nodrošinās viena pašvaldības iestāde “Alūksnes </w:t>
            </w:r>
            <w:r w:rsidR="000B48B0">
              <w:rPr>
                <w:rFonts w:ascii="Times New Roman" w:eastAsia="Times New Roman" w:hAnsi="Times New Roman" w:cs="Times New Roman"/>
                <w:sz w:val="24"/>
                <w:szCs w:val="24"/>
                <w:lang w:eastAsia="lv-LV"/>
              </w:rPr>
              <w:t>B</w:t>
            </w:r>
            <w:r w:rsidRPr="000B48B0">
              <w:rPr>
                <w:rFonts w:ascii="Times New Roman" w:eastAsia="Times New Roman" w:hAnsi="Times New Roman" w:cs="Times New Roman"/>
                <w:sz w:val="24"/>
                <w:szCs w:val="24"/>
                <w:lang w:eastAsia="lv-LV"/>
              </w:rPr>
              <w:t xml:space="preserve">ērnu un jauniešu centrs”, </w:t>
            </w:r>
            <w:r w:rsidR="000B48B0" w:rsidRPr="000B48B0">
              <w:rPr>
                <w:rFonts w:ascii="Times New Roman" w:eastAsia="Times New Roman" w:hAnsi="Times New Roman" w:cs="Times New Roman"/>
                <w:sz w:val="24"/>
                <w:szCs w:val="24"/>
                <w:lang w:eastAsia="lv-LV"/>
              </w:rPr>
              <w:t>tādējādi</w:t>
            </w:r>
            <w:r w:rsidRPr="000B48B0">
              <w:rPr>
                <w:rFonts w:ascii="Times New Roman" w:eastAsia="Times New Roman" w:hAnsi="Times New Roman" w:cs="Times New Roman"/>
                <w:sz w:val="24"/>
                <w:szCs w:val="24"/>
                <w:lang w:eastAsia="lv-LV"/>
              </w:rPr>
              <w:t xml:space="preserve"> atslogojot vispārizglītojošo skolu resursus pilnvērtīgam izglītības procesam. Interešu izglītības programmu norise tāpat kā līdz šim tiks nodrošināta uz vietas izglītības iestādēs, papildu izmantojot pašvaldības kultūras iestāžu telpas. </w:t>
            </w:r>
          </w:p>
          <w:p w14:paraId="50FC0D9B" w14:textId="77777777" w:rsidR="00C84526" w:rsidRPr="000B48B0" w:rsidRDefault="00C84526" w:rsidP="000B48B0">
            <w:pPr>
              <w:spacing w:after="0" w:line="240" w:lineRule="auto"/>
              <w:jc w:val="both"/>
              <w:rPr>
                <w:rFonts w:ascii="Times New Roman" w:hAnsi="Times New Roman" w:cs="Times New Roman"/>
                <w:sz w:val="24"/>
                <w:szCs w:val="24"/>
              </w:rPr>
            </w:pPr>
            <w:r w:rsidRPr="000B48B0">
              <w:rPr>
                <w:rFonts w:ascii="Times New Roman" w:eastAsia="Times New Roman" w:hAnsi="Times New Roman" w:cs="Times New Roman"/>
                <w:sz w:val="24"/>
                <w:szCs w:val="24"/>
                <w:lang w:eastAsia="lv-LV"/>
              </w:rPr>
              <w:t xml:space="preserve">Saistošie noteikumi paredz, ka, lai pašvaldības noteiktā iestāde vai privātpersona varētu pretendēt uz valsts vai pašvaldības budžeta finansējumu interešu izglītības programmas </w:t>
            </w:r>
            <w:r w:rsidRPr="000B48B0">
              <w:rPr>
                <w:rFonts w:ascii="Times New Roman" w:hAnsi="Times New Roman" w:cs="Times New Roman"/>
                <w:sz w:val="24"/>
                <w:szCs w:val="24"/>
              </w:rPr>
              <w:t xml:space="preserve">pedagogu darba algai un valsts sociālās apdrošināšanas iemaksām, tās pieteiktajai programmai ir </w:t>
            </w:r>
            <w:r w:rsidRPr="000B48B0">
              <w:rPr>
                <w:rFonts w:ascii="Times New Roman" w:hAnsi="Times New Roman" w:cs="Times New Roman"/>
                <w:sz w:val="24"/>
                <w:szCs w:val="24"/>
              </w:rPr>
              <w:lastRenderedPageBreak/>
              <w:t>jāapbilst noteiktiem satura un kvalitātes kritērijiem. Pieteiktās programmas izvērtē un šim mērķim pieejamo finansējumu sadala ar pašvaldības izpilddirektora rīkojumu izveidota komisija.</w:t>
            </w:r>
          </w:p>
          <w:p w14:paraId="70A2D5D6"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Interešu izglītības programmu īstenošanas metodisko vadību un atbilstības uzraudzību nodrošina Alūksnes Bērnu un jauniešu centrs.</w:t>
            </w:r>
          </w:p>
          <w:p w14:paraId="31F26D7A"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Personas saistošo noteikumu piemērošanas jautājumos var griezties Alūksnes novada pašvaldības iestādē “Izglītības pārvalde”.</w:t>
            </w:r>
          </w:p>
          <w:p w14:paraId="3C5EA92D"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Saistošo noteikumu īstenošana neietekmē administratīvo procedūru izmaksas.</w:t>
            </w:r>
          </w:p>
          <w:p w14:paraId="168D049C" w14:textId="6441F1E8"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 xml:space="preserve">Saistošie noteikumi paredz, ka ar atsevišķu pašvaldības domes lēmumu tiks apstiprināts izglītojamo līdzmaksājums, kā arī nosaka personas, kas var pretendēt uz līdzmaksājuma samazinājumu. Vienlaicīgi, ar saistošajiem noteikumiem ir noteikts, ka katrs Alūksnes novada pašvaldības vispārizglītojošās skolas izglītojamais ir atbrīvots no līdzmaksājuma Alūksnes </w:t>
            </w:r>
            <w:r w:rsidR="000B48B0">
              <w:rPr>
                <w:rFonts w:ascii="Times New Roman" w:eastAsia="Times New Roman" w:hAnsi="Times New Roman" w:cs="Times New Roman"/>
                <w:sz w:val="24"/>
                <w:szCs w:val="24"/>
                <w:lang w:eastAsia="lv-LV"/>
              </w:rPr>
              <w:t>B</w:t>
            </w:r>
            <w:r w:rsidRPr="000B48B0">
              <w:rPr>
                <w:rFonts w:ascii="Times New Roman" w:eastAsia="Times New Roman" w:hAnsi="Times New Roman" w:cs="Times New Roman"/>
                <w:sz w:val="24"/>
                <w:szCs w:val="24"/>
                <w:lang w:eastAsia="lv-LV"/>
              </w:rPr>
              <w:t>ērnu un jauniešu centra īstenotajā pūtēju orķestra un mazpulku  interešu izglītības pulciņā, visos pulciņos, kuru darbība notiek Alūksnes novada Liepnas pagasta teritoriālajā vienībā un vēl vienā pulciņā pēc savas izvēles.</w:t>
            </w:r>
          </w:p>
          <w:p w14:paraId="3AF67F4F"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 xml:space="preserve">Saistošie noteikumi neattiecas uz pirmsskolas izglītības iestāžu pulciņu norisi, kuru pedagogu  </w:t>
            </w:r>
            <w:r w:rsidRPr="000B48B0">
              <w:rPr>
                <w:rFonts w:ascii="Times New Roman" w:hAnsi="Times New Roman" w:cs="Times New Roman"/>
                <w:sz w:val="24"/>
                <w:szCs w:val="24"/>
              </w:rPr>
              <w:t>darba algu un valsts sociālās apdrošināšanas iemaksu finansējumu pilnībā nodrošina no izglītojamo vecāku līdzekļiem.</w:t>
            </w:r>
          </w:p>
        </w:tc>
      </w:tr>
      <w:tr w:rsidR="000B48B0" w:rsidRPr="000B48B0" w14:paraId="50451139"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21CEB19D"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lastRenderedPageBreak/>
              <w:t>5. Ietekme uz pašvaldības funkcijām un cilvēkresursiem</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0DFD7A2F"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Saistošo noteikumu izpildei nav nepieciešams pašvaldībā veidot jaunas institūcijas, darba vietas vai paplašināt esošo institūciju kompetenci.</w:t>
            </w:r>
          </w:p>
        </w:tc>
      </w:tr>
      <w:tr w:rsidR="000B48B0" w:rsidRPr="000B48B0" w14:paraId="3E271F22"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04B2A1BC"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6. Informācija par izpildes nodrošināšanu</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3A5A882E"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Saistošo noteikumu izpildi, papildu iesaistītajām pašvaldības izglītības iestādēm, nodrošinās pašvaldības iestādes “Izglītības pārvalde” un “Centrālā administrācija” ar esošajiem cilvēkresursiem.</w:t>
            </w:r>
          </w:p>
        </w:tc>
      </w:tr>
      <w:tr w:rsidR="000B48B0" w:rsidRPr="000B48B0" w14:paraId="3EC3206E"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7DE22DB2"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7. Prasību un izmaksu samērīgums pret ieguvumiem, ko sniedz mērķa sasniegšana</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68FFF767" w14:textId="77777777"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w:t>
            </w:r>
          </w:p>
        </w:tc>
      </w:tr>
      <w:tr w:rsidR="000B48B0" w:rsidRPr="000B48B0" w14:paraId="69BDA952" w14:textId="77777777" w:rsidTr="003E095A">
        <w:tc>
          <w:tcPr>
            <w:tcW w:w="188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5EBFF905" w14:textId="77777777" w:rsidR="00C84526" w:rsidRPr="000B48B0" w:rsidRDefault="00C84526" w:rsidP="000B48B0">
            <w:pPr>
              <w:spacing w:after="0" w:line="240" w:lineRule="auto"/>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8. Izstrādes gaitā veiktās konsultācijas ar privātpersonām un institūcijām</w:t>
            </w:r>
          </w:p>
        </w:tc>
        <w:tc>
          <w:tcPr>
            <w:tcW w:w="311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05C12596" w14:textId="14BB9E3B" w:rsidR="00C84526" w:rsidRPr="000B48B0"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Saistošo noteikumu projekts no 2024. gada</w:t>
            </w:r>
            <w:r w:rsidR="000B48B0">
              <w:rPr>
                <w:rFonts w:ascii="Times New Roman" w:eastAsia="Times New Roman" w:hAnsi="Times New Roman" w:cs="Times New Roman"/>
                <w:sz w:val="24"/>
                <w:szCs w:val="24"/>
                <w:lang w:eastAsia="lv-LV"/>
              </w:rPr>
              <w:t xml:space="preserve"> </w:t>
            </w:r>
            <w:r w:rsidR="00D4551B">
              <w:rPr>
                <w:rFonts w:ascii="Times New Roman" w:eastAsia="Times New Roman" w:hAnsi="Times New Roman" w:cs="Times New Roman"/>
                <w:sz w:val="24"/>
                <w:szCs w:val="24"/>
                <w:lang w:eastAsia="lv-LV"/>
              </w:rPr>
              <w:t>19.</w:t>
            </w:r>
            <w:r w:rsidR="000B48B0">
              <w:rPr>
                <w:rFonts w:ascii="Times New Roman" w:eastAsia="Times New Roman" w:hAnsi="Times New Roman" w:cs="Times New Roman"/>
                <w:sz w:val="24"/>
                <w:szCs w:val="24"/>
                <w:lang w:eastAsia="lv-LV"/>
              </w:rPr>
              <w:t xml:space="preserve">februāra </w:t>
            </w:r>
            <w:r w:rsidRPr="000B48B0">
              <w:rPr>
                <w:rFonts w:ascii="Times New Roman" w:eastAsia="Times New Roman" w:hAnsi="Times New Roman" w:cs="Times New Roman"/>
                <w:sz w:val="24"/>
                <w:szCs w:val="24"/>
                <w:lang w:eastAsia="lv-LV"/>
              </w:rPr>
              <w:t>līdz 2024. gada</w:t>
            </w:r>
            <w:r w:rsidR="000B48B0">
              <w:rPr>
                <w:rFonts w:ascii="Times New Roman" w:eastAsia="Times New Roman" w:hAnsi="Times New Roman" w:cs="Times New Roman"/>
                <w:sz w:val="24"/>
                <w:szCs w:val="24"/>
                <w:lang w:eastAsia="lv-LV"/>
              </w:rPr>
              <w:t xml:space="preserve"> </w:t>
            </w:r>
            <w:r w:rsidR="00D4551B">
              <w:rPr>
                <w:rFonts w:ascii="Times New Roman" w:eastAsia="Times New Roman" w:hAnsi="Times New Roman" w:cs="Times New Roman"/>
                <w:sz w:val="24"/>
                <w:szCs w:val="24"/>
                <w:lang w:eastAsia="lv-LV"/>
              </w:rPr>
              <w:t>4.martam</w:t>
            </w:r>
            <w:r w:rsidR="000B48B0">
              <w:rPr>
                <w:rFonts w:ascii="Times New Roman" w:eastAsia="Times New Roman" w:hAnsi="Times New Roman" w:cs="Times New Roman"/>
                <w:sz w:val="24"/>
                <w:szCs w:val="24"/>
                <w:lang w:eastAsia="lv-LV"/>
              </w:rPr>
              <w:t xml:space="preserve"> </w:t>
            </w:r>
            <w:r w:rsidRPr="000B48B0">
              <w:rPr>
                <w:rFonts w:ascii="Times New Roman" w:eastAsia="Times New Roman" w:hAnsi="Times New Roman" w:cs="Times New Roman"/>
                <w:sz w:val="24"/>
                <w:szCs w:val="24"/>
                <w:lang w:eastAsia="lv-LV"/>
              </w:rPr>
              <w:t>publicēts Pašvaldības tīmekļa vietnē www.aluksne.lv sabiedrības viedokļa</w:t>
            </w:r>
            <w:r w:rsidR="000B48B0">
              <w:rPr>
                <w:rFonts w:ascii="Times New Roman" w:eastAsia="Times New Roman" w:hAnsi="Times New Roman" w:cs="Times New Roman"/>
                <w:sz w:val="24"/>
                <w:szCs w:val="24"/>
                <w:lang w:eastAsia="lv-LV"/>
              </w:rPr>
              <w:t xml:space="preserve"> </w:t>
            </w:r>
            <w:r w:rsidRPr="000B48B0">
              <w:rPr>
                <w:rFonts w:ascii="Times New Roman" w:eastAsia="Times New Roman" w:hAnsi="Times New Roman" w:cs="Times New Roman"/>
                <w:sz w:val="24"/>
                <w:szCs w:val="24"/>
                <w:lang w:eastAsia="lv-LV"/>
              </w:rPr>
              <w:t>noskaidrošanai.</w:t>
            </w:r>
          </w:p>
          <w:p w14:paraId="5BA39D4D" w14:textId="326F52DC" w:rsidR="00C84526" w:rsidRDefault="00C84526" w:rsidP="000B48B0">
            <w:pPr>
              <w:spacing w:after="0" w:line="240" w:lineRule="auto"/>
              <w:jc w:val="both"/>
              <w:rPr>
                <w:rFonts w:ascii="Times New Roman" w:eastAsia="Times New Roman" w:hAnsi="Times New Roman" w:cs="Times New Roman"/>
                <w:sz w:val="24"/>
                <w:szCs w:val="24"/>
                <w:lang w:eastAsia="lv-LV"/>
              </w:rPr>
            </w:pPr>
            <w:r w:rsidRPr="000B48B0">
              <w:rPr>
                <w:rFonts w:ascii="Times New Roman" w:eastAsia="Times New Roman" w:hAnsi="Times New Roman" w:cs="Times New Roman"/>
                <w:sz w:val="24"/>
                <w:szCs w:val="24"/>
                <w:lang w:eastAsia="lv-LV"/>
              </w:rPr>
              <w:t>Norādītajā termiņā pašvaldībā priekšlikumi</w:t>
            </w:r>
            <w:r w:rsidR="000B48B0">
              <w:rPr>
                <w:rFonts w:ascii="Times New Roman" w:eastAsia="Times New Roman" w:hAnsi="Times New Roman" w:cs="Times New Roman"/>
                <w:sz w:val="24"/>
                <w:szCs w:val="24"/>
                <w:lang w:eastAsia="lv-LV"/>
              </w:rPr>
              <w:t xml:space="preserve"> </w:t>
            </w:r>
            <w:r w:rsidR="000B48B0" w:rsidRPr="00BA73E7">
              <w:rPr>
                <w:rFonts w:ascii="Times New Roman" w:eastAsia="Times New Roman" w:hAnsi="Times New Roman" w:cs="Times New Roman"/>
                <w:sz w:val="24"/>
                <w:szCs w:val="24"/>
                <w:lang w:eastAsia="lv-LV"/>
              </w:rPr>
              <w:t>ir</w:t>
            </w:r>
            <w:r w:rsidR="000B48B0" w:rsidRPr="00D4551B">
              <w:rPr>
                <w:rFonts w:ascii="Times New Roman" w:eastAsia="Times New Roman" w:hAnsi="Times New Roman" w:cs="Times New Roman"/>
                <w:color w:val="FF0000"/>
                <w:sz w:val="24"/>
                <w:szCs w:val="24"/>
                <w:lang w:eastAsia="lv-LV"/>
              </w:rPr>
              <w:t xml:space="preserve"> </w:t>
            </w:r>
            <w:r w:rsidRPr="000B48B0">
              <w:rPr>
                <w:rFonts w:ascii="Times New Roman" w:eastAsia="Times New Roman" w:hAnsi="Times New Roman" w:cs="Times New Roman"/>
                <w:sz w:val="24"/>
                <w:szCs w:val="24"/>
                <w:lang w:eastAsia="lv-LV"/>
              </w:rPr>
              <w:t>saņemti.</w:t>
            </w:r>
          </w:p>
          <w:p w14:paraId="73CA952A" w14:textId="41EE770D" w:rsidR="00BA73E7" w:rsidRDefault="00BA73E7" w:rsidP="000B48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Ieteikums 5.punktā papildināt ar tekstu “un pieaugušo interešu izglītības programmās”, neatbilst šiem noteikumiem, jo noteikumi nosaka kārtību skolas vecuma izglītojamajiem.</w:t>
            </w:r>
          </w:p>
          <w:p w14:paraId="745A09A8" w14:textId="17691847" w:rsidR="00BA73E7" w:rsidRDefault="00F343FD" w:rsidP="000B48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ieteikumam</w:t>
            </w:r>
            <w:r w:rsidR="00BA73E7">
              <w:rPr>
                <w:rFonts w:ascii="Times New Roman" w:eastAsia="Times New Roman" w:hAnsi="Times New Roman" w:cs="Times New Roman"/>
                <w:sz w:val="24"/>
                <w:szCs w:val="24"/>
                <w:lang w:eastAsia="lv-LV"/>
              </w:rPr>
              <w:t xml:space="preserve"> 26.punktā papildināt tekstu “vai pakalpojuma līgumā norādīto e-pastu”, </w:t>
            </w:r>
            <w:r>
              <w:rPr>
                <w:rFonts w:ascii="Times New Roman" w:eastAsia="Times New Roman" w:hAnsi="Times New Roman" w:cs="Times New Roman"/>
                <w:sz w:val="24"/>
                <w:szCs w:val="24"/>
                <w:lang w:eastAsia="lv-LV"/>
              </w:rPr>
              <w:t>veiktas izmaiņas tekstā.</w:t>
            </w:r>
          </w:p>
          <w:p w14:paraId="5DCBAD21" w14:textId="2A1E3E01" w:rsidR="00BA73E7" w:rsidRPr="00CD4102" w:rsidRDefault="00F343FD" w:rsidP="00BA73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ieteikumam 35.punktā papildināt tekstu “vai interešu izglītības programmu žurnālā”, veiktas izmaiņas tekstā.</w:t>
            </w:r>
          </w:p>
        </w:tc>
      </w:tr>
    </w:tbl>
    <w:p w14:paraId="55184CC4" w14:textId="77777777" w:rsidR="007A7FC2" w:rsidRPr="00672434" w:rsidRDefault="007A7FC2" w:rsidP="00DF6147">
      <w:pPr>
        <w:tabs>
          <w:tab w:val="left" w:pos="851"/>
        </w:tabs>
        <w:rPr>
          <w:rFonts w:ascii="Times New Roman" w:hAnsi="Times New Roman" w:cs="Times New Roman"/>
          <w:sz w:val="24"/>
          <w:szCs w:val="24"/>
        </w:rPr>
      </w:pPr>
    </w:p>
    <w:sectPr w:rsidR="007A7FC2" w:rsidRPr="00672434" w:rsidSect="0067243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E9"/>
    <w:multiLevelType w:val="multilevel"/>
    <w:tmpl w:val="C6BEE402"/>
    <w:lvl w:ilvl="0">
      <w:start w:val="1"/>
      <w:numFmt w:val="decimal"/>
      <w:lvlText w:val="%1."/>
      <w:lvlJc w:val="left"/>
      <w:pPr>
        <w:ind w:left="720" w:hanging="360"/>
      </w:pPr>
      <w:rPr>
        <w:rFonts w:hint="default"/>
      </w:rPr>
    </w:lvl>
    <w:lvl w:ilvl="1">
      <w:start w:val="2"/>
      <w:numFmt w:val="decimal"/>
      <w:isLgl/>
      <w:lvlText w:val="%1.%2."/>
      <w:lvlJc w:val="left"/>
      <w:pPr>
        <w:ind w:left="1290" w:hanging="540"/>
      </w:pPr>
      <w:rPr>
        <w:rFonts w:hint="default"/>
      </w:rPr>
    </w:lvl>
    <w:lvl w:ilvl="2">
      <w:start w:val="4"/>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 w15:restartNumberingAfterBreak="0">
    <w:nsid w:val="0B142598"/>
    <w:multiLevelType w:val="hybridMultilevel"/>
    <w:tmpl w:val="89D8C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9668D0"/>
    <w:multiLevelType w:val="hybridMultilevel"/>
    <w:tmpl w:val="B88A004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C54099"/>
    <w:multiLevelType w:val="hybridMultilevel"/>
    <w:tmpl w:val="985C9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05212"/>
    <w:multiLevelType w:val="multilevel"/>
    <w:tmpl w:val="FCEC84B2"/>
    <w:lvl w:ilvl="0">
      <w:start w:val="9"/>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64D6A37"/>
    <w:multiLevelType w:val="hybridMultilevel"/>
    <w:tmpl w:val="B88A004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77610F"/>
    <w:multiLevelType w:val="multilevel"/>
    <w:tmpl w:val="A5008FD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12667E"/>
    <w:multiLevelType w:val="hybridMultilevel"/>
    <w:tmpl w:val="B88A0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8D1344"/>
    <w:multiLevelType w:val="hybridMultilevel"/>
    <w:tmpl w:val="2B0E3990"/>
    <w:lvl w:ilvl="0" w:tplc="3B4C363C">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F63108"/>
    <w:multiLevelType w:val="multilevel"/>
    <w:tmpl w:val="DDD4B1D4"/>
    <w:lvl w:ilvl="0">
      <w:start w:val="1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4"/>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50324EE5"/>
    <w:multiLevelType w:val="hybridMultilevel"/>
    <w:tmpl w:val="B88A0042"/>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50D00FAD"/>
    <w:multiLevelType w:val="multilevel"/>
    <w:tmpl w:val="E1BA457A"/>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4"/>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2" w15:restartNumberingAfterBreak="0">
    <w:nsid w:val="620D6804"/>
    <w:multiLevelType w:val="hybridMultilevel"/>
    <w:tmpl w:val="1D6ABDA0"/>
    <w:lvl w:ilvl="0" w:tplc="B3065F8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F01103"/>
    <w:multiLevelType w:val="multilevel"/>
    <w:tmpl w:val="919C75C0"/>
    <w:lvl w:ilvl="0">
      <w:start w:val="1"/>
      <w:numFmt w:val="decimal"/>
      <w:lvlText w:val="%1."/>
      <w:lvlJc w:val="left"/>
      <w:pPr>
        <w:ind w:left="786" w:hanging="360"/>
      </w:pPr>
      <w:rPr>
        <w:rFonts w:ascii="Times New Roman" w:hAnsi="Times New Roman" w:cs="Times New Roman" w:hint="default"/>
        <w:color w:val="auto"/>
      </w:rPr>
    </w:lvl>
    <w:lvl w:ilvl="1">
      <w:start w:val="1"/>
      <w:numFmt w:val="decimal"/>
      <w:isLgl/>
      <w:lvlText w:val="%1.%2."/>
      <w:lvlJc w:val="left"/>
      <w:rPr>
        <w:rFonts w:ascii="Times New Roman" w:hAnsi="Times New Roman" w:cs="Times New Roman" w:hint="default"/>
        <w:color w:val="auto"/>
        <w:sz w:val="24"/>
        <w:szCs w:val="24"/>
      </w:rPr>
    </w:lvl>
    <w:lvl w:ilvl="2">
      <w:start w:val="1"/>
      <w:numFmt w:val="decimal"/>
      <w:isLgl/>
      <w:lvlText w:val="%1.%2.%3."/>
      <w:lvlJc w:val="left"/>
      <w:pPr>
        <w:ind w:left="1800" w:hanging="720"/>
      </w:pPr>
      <w:rPr>
        <w:rFonts w:ascii="Arial" w:hAnsi="Arial" w:cs="Arial" w:hint="default"/>
        <w:sz w:val="22"/>
      </w:rPr>
    </w:lvl>
    <w:lvl w:ilvl="3">
      <w:start w:val="1"/>
      <w:numFmt w:val="decimal"/>
      <w:isLgl/>
      <w:lvlText w:val="%1.%2.%3.%4."/>
      <w:lvlJc w:val="left"/>
      <w:pPr>
        <w:ind w:left="1800" w:hanging="720"/>
      </w:pPr>
      <w:rPr>
        <w:rFonts w:ascii="Arial" w:hAnsi="Arial" w:cs="Arial" w:hint="default"/>
        <w:sz w:val="22"/>
      </w:rPr>
    </w:lvl>
    <w:lvl w:ilvl="4">
      <w:start w:val="1"/>
      <w:numFmt w:val="decimal"/>
      <w:isLgl/>
      <w:lvlText w:val="%1.%2.%3.%4.%5."/>
      <w:lvlJc w:val="left"/>
      <w:pPr>
        <w:ind w:left="2160" w:hanging="1080"/>
      </w:pPr>
      <w:rPr>
        <w:rFonts w:ascii="Arial" w:hAnsi="Arial" w:cs="Arial" w:hint="default"/>
        <w:sz w:val="22"/>
      </w:rPr>
    </w:lvl>
    <w:lvl w:ilvl="5">
      <w:start w:val="1"/>
      <w:numFmt w:val="decimal"/>
      <w:isLgl/>
      <w:lvlText w:val="%1.%2.%3.%4.%5.%6."/>
      <w:lvlJc w:val="left"/>
      <w:pPr>
        <w:ind w:left="2160" w:hanging="1080"/>
      </w:pPr>
      <w:rPr>
        <w:rFonts w:ascii="Arial" w:hAnsi="Arial" w:cs="Arial" w:hint="default"/>
        <w:sz w:val="22"/>
      </w:rPr>
    </w:lvl>
    <w:lvl w:ilvl="6">
      <w:start w:val="1"/>
      <w:numFmt w:val="decimal"/>
      <w:isLgl/>
      <w:lvlText w:val="%1.%2.%3.%4.%5.%6.%7."/>
      <w:lvlJc w:val="left"/>
      <w:pPr>
        <w:ind w:left="2520" w:hanging="1440"/>
      </w:pPr>
      <w:rPr>
        <w:rFonts w:ascii="Arial" w:hAnsi="Arial" w:cs="Arial" w:hint="default"/>
        <w:sz w:val="22"/>
      </w:rPr>
    </w:lvl>
    <w:lvl w:ilvl="7">
      <w:start w:val="1"/>
      <w:numFmt w:val="decimal"/>
      <w:isLgl/>
      <w:lvlText w:val="%1.%2.%3.%4.%5.%6.%7.%8."/>
      <w:lvlJc w:val="left"/>
      <w:pPr>
        <w:ind w:left="2520" w:hanging="1440"/>
      </w:pPr>
      <w:rPr>
        <w:rFonts w:ascii="Arial" w:hAnsi="Arial" w:cs="Arial" w:hint="default"/>
        <w:sz w:val="22"/>
      </w:rPr>
    </w:lvl>
    <w:lvl w:ilvl="8">
      <w:start w:val="1"/>
      <w:numFmt w:val="decimal"/>
      <w:isLgl/>
      <w:lvlText w:val="%1.%2.%3.%4.%5.%6.%7.%8.%9."/>
      <w:lvlJc w:val="left"/>
      <w:pPr>
        <w:ind w:left="2880" w:hanging="1800"/>
      </w:pPr>
      <w:rPr>
        <w:rFonts w:ascii="Arial" w:hAnsi="Arial" w:cs="Arial" w:hint="default"/>
        <w:sz w:val="22"/>
      </w:rPr>
    </w:lvl>
  </w:abstractNum>
  <w:num w:numId="1" w16cid:durableId="1056468692">
    <w:abstractNumId w:val="11"/>
  </w:num>
  <w:num w:numId="2" w16cid:durableId="359207509">
    <w:abstractNumId w:val="12"/>
  </w:num>
  <w:num w:numId="3" w16cid:durableId="1956905100">
    <w:abstractNumId w:val="8"/>
  </w:num>
  <w:num w:numId="4" w16cid:durableId="1434326598">
    <w:abstractNumId w:val="4"/>
  </w:num>
  <w:num w:numId="5" w16cid:durableId="1959602284">
    <w:abstractNumId w:val="2"/>
  </w:num>
  <w:num w:numId="6" w16cid:durableId="2034838486">
    <w:abstractNumId w:val="7"/>
  </w:num>
  <w:num w:numId="7" w16cid:durableId="1461145106">
    <w:abstractNumId w:val="10"/>
  </w:num>
  <w:num w:numId="8" w16cid:durableId="723911933">
    <w:abstractNumId w:val="1"/>
  </w:num>
  <w:num w:numId="9" w16cid:durableId="114448848">
    <w:abstractNumId w:val="13"/>
  </w:num>
  <w:num w:numId="10" w16cid:durableId="1002781611">
    <w:abstractNumId w:val="5"/>
  </w:num>
  <w:num w:numId="11" w16cid:durableId="781607175">
    <w:abstractNumId w:val="9"/>
  </w:num>
  <w:num w:numId="12" w16cid:durableId="536703581">
    <w:abstractNumId w:val="0"/>
  </w:num>
  <w:num w:numId="13" w16cid:durableId="590044750">
    <w:abstractNumId w:val="6"/>
  </w:num>
  <w:num w:numId="14" w16cid:durableId="419645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C2"/>
    <w:rsid w:val="000326B0"/>
    <w:rsid w:val="0004366D"/>
    <w:rsid w:val="00047D7C"/>
    <w:rsid w:val="00060995"/>
    <w:rsid w:val="00073288"/>
    <w:rsid w:val="00091102"/>
    <w:rsid w:val="000B48B0"/>
    <w:rsid w:val="000C323A"/>
    <w:rsid w:val="000C64DB"/>
    <w:rsid w:val="000D05D8"/>
    <w:rsid w:val="0010717C"/>
    <w:rsid w:val="00115DBB"/>
    <w:rsid w:val="001347AD"/>
    <w:rsid w:val="00152587"/>
    <w:rsid w:val="00185904"/>
    <w:rsid w:val="001958AF"/>
    <w:rsid w:val="001A0A3B"/>
    <w:rsid w:val="001C721F"/>
    <w:rsid w:val="001D05B6"/>
    <w:rsid w:val="00215A69"/>
    <w:rsid w:val="00253E2E"/>
    <w:rsid w:val="00294265"/>
    <w:rsid w:val="002E0076"/>
    <w:rsid w:val="00345427"/>
    <w:rsid w:val="003E095A"/>
    <w:rsid w:val="004420C6"/>
    <w:rsid w:val="004648FC"/>
    <w:rsid w:val="004C18EE"/>
    <w:rsid w:val="0057341E"/>
    <w:rsid w:val="005878E3"/>
    <w:rsid w:val="00595F61"/>
    <w:rsid w:val="005D2C74"/>
    <w:rsid w:val="005F5D06"/>
    <w:rsid w:val="00606BB4"/>
    <w:rsid w:val="006304A9"/>
    <w:rsid w:val="00672434"/>
    <w:rsid w:val="00694AC7"/>
    <w:rsid w:val="006D286D"/>
    <w:rsid w:val="00715A90"/>
    <w:rsid w:val="007351D7"/>
    <w:rsid w:val="00735C74"/>
    <w:rsid w:val="00774A21"/>
    <w:rsid w:val="00796036"/>
    <w:rsid w:val="007A7FC2"/>
    <w:rsid w:val="007B167C"/>
    <w:rsid w:val="007B5868"/>
    <w:rsid w:val="007D1798"/>
    <w:rsid w:val="007E065E"/>
    <w:rsid w:val="00821FCC"/>
    <w:rsid w:val="00830622"/>
    <w:rsid w:val="00846A7A"/>
    <w:rsid w:val="00861467"/>
    <w:rsid w:val="00863C86"/>
    <w:rsid w:val="0089073C"/>
    <w:rsid w:val="00896E47"/>
    <w:rsid w:val="009402D3"/>
    <w:rsid w:val="009507A9"/>
    <w:rsid w:val="009530FA"/>
    <w:rsid w:val="00996175"/>
    <w:rsid w:val="009C2A77"/>
    <w:rsid w:val="009E04FD"/>
    <w:rsid w:val="009F1500"/>
    <w:rsid w:val="00A00465"/>
    <w:rsid w:val="00A07EC0"/>
    <w:rsid w:val="00A738B3"/>
    <w:rsid w:val="00AE4D44"/>
    <w:rsid w:val="00AF3624"/>
    <w:rsid w:val="00AF66BD"/>
    <w:rsid w:val="00B558DA"/>
    <w:rsid w:val="00B84808"/>
    <w:rsid w:val="00BA73E7"/>
    <w:rsid w:val="00BB02C7"/>
    <w:rsid w:val="00BD448B"/>
    <w:rsid w:val="00BF268E"/>
    <w:rsid w:val="00BF2BD0"/>
    <w:rsid w:val="00BF7528"/>
    <w:rsid w:val="00C052D4"/>
    <w:rsid w:val="00C0692D"/>
    <w:rsid w:val="00C37CB2"/>
    <w:rsid w:val="00C4606A"/>
    <w:rsid w:val="00C8196E"/>
    <w:rsid w:val="00C84526"/>
    <w:rsid w:val="00CC302B"/>
    <w:rsid w:val="00CD4102"/>
    <w:rsid w:val="00CD6B45"/>
    <w:rsid w:val="00CF158B"/>
    <w:rsid w:val="00D4551B"/>
    <w:rsid w:val="00DB30F2"/>
    <w:rsid w:val="00DF6147"/>
    <w:rsid w:val="00E409FD"/>
    <w:rsid w:val="00E62CDF"/>
    <w:rsid w:val="00E800AF"/>
    <w:rsid w:val="00EA0D3A"/>
    <w:rsid w:val="00EA263D"/>
    <w:rsid w:val="00EB69E1"/>
    <w:rsid w:val="00EC2568"/>
    <w:rsid w:val="00EC4082"/>
    <w:rsid w:val="00F12D68"/>
    <w:rsid w:val="00F21336"/>
    <w:rsid w:val="00F343FD"/>
    <w:rsid w:val="00F346C5"/>
    <w:rsid w:val="00F34A3D"/>
    <w:rsid w:val="00F4389A"/>
    <w:rsid w:val="00F66151"/>
    <w:rsid w:val="00F73350"/>
    <w:rsid w:val="00F77BBE"/>
    <w:rsid w:val="00F82B43"/>
    <w:rsid w:val="00FA784F"/>
    <w:rsid w:val="00FD4651"/>
    <w:rsid w:val="00FF14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A5EB"/>
  <w15:chartTrackingRefBased/>
  <w15:docId w15:val="{9012D815-01DB-48DD-AD93-127FC2B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A7FC2"/>
    <w:pPr>
      <w:spacing w:after="0" w:line="240" w:lineRule="auto"/>
    </w:pPr>
    <w:rPr>
      <w:rFonts w:ascii="Times New Roman" w:hAnsi="Times New Roman"/>
      <w:sz w:val="24"/>
    </w:rPr>
  </w:style>
  <w:style w:type="paragraph" w:styleId="Sarakstarindkopa">
    <w:name w:val="List Paragraph"/>
    <w:basedOn w:val="Parasts"/>
    <w:uiPriority w:val="34"/>
    <w:qFormat/>
    <w:rsid w:val="007A7FC2"/>
    <w:pPr>
      <w:ind w:left="720"/>
      <w:contextualSpacing/>
    </w:pPr>
    <w:rPr>
      <w:rFonts w:ascii="Times New Roman" w:hAnsi="Times New Roman"/>
      <w:sz w:val="24"/>
    </w:rPr>
  </w:style>
  <w:style w:type="table" w:styleId="Reatabula">
    <w:name w:val="Table Grid"/>
    <w:basedOn w:val="Parastatabula"/>
    <w:uiPriority w:val="39"/>
    <w:rsid w:val="00EA0D3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06BB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BB4"/>
    <w:rPr>
      <w:rFonts w:ascii="Segoe UI" w:hAnsi="Segoe UI" w:cs="Segoe UI"/>
      <w:sz w:val="18"/>
      <w:szCs w:val="18"/>
    </w:rPr>
  </w:style>
  <w:style w:type="paragraph" w:styleId="Prskatjums">
    <w:name w:val="Revision"/>
    <w:hidden/>
    <w:uiPriority w:val="99"/>
    <w:semiHidden/>
    <w:rsid w:val="00672434"/>
    <w:pPr>
      <w:spacing w:after="0" w:line="240" w:lineRule="auto"/>
    </w:pPr>
  </w:style>
  <w:style w:type="character" w:styleId="Komentraatsauce">
    <w:name w:val="annotation reference"/>
    <w:basedOn w:val="Noklusjumarindkopasfonts"/>
    <w:uiPriority w:val="99"/>
    <w:semiHidden/>
    <w:unhideWhenUsed/>
    <w:rsid w:val="00B84808"/>
    <w:rPr>
      <w:sz w:val="16"/>
      <w:szCs w:val="16"/>
    </w:rPr>
  </w:style>
  <w:style w:type="paragraph" w:styleId="Komentrateksts">
    <w:name w:val="annotation text"/>
    <w:basedOn w:val="Parasts"/>
    <w:link w:val="KomentratekstsRakstz"/>
    <w:uiPriority w:val="99"/>
    <w:semiHidden/>
    <w:unhideWhenUsed/>
    <w:rsid w:val="00B848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4808"/>
    <w:rPr>
      <w:sz w:val="20"/>
      <w:szCs w:val="20"/>
    </w:rPr>
  </w:style>
  <w:style w:type="paragraph" w:styleId="Komentratma">
    <w:name w:val="annotation subject"/>
    <w:basedOn w:val="Komentrateksts"/>
    <w:next w:val="Komentrateksts"/>
    <w:link w:val="KomentratmaRakstz"/>
    <w:uiPriority w:val="99"/>
    <w:semiHidden/>
    <w:unhideWhenUsed/>
    <w:rsid w:val="00B84808"/>
    <w:rPr>
      <w:b/>
      <w:bCs/>
    </w:rPr>
  </w:style>
  <w:style w:type="character" w:customStyle="1" w:styleId="KomentratmaRakstz">
    <w:name w:val="Komentāra tēma Rakstz."/>
    <w:basedOn w:val="KomentratekstsRakstz"/>
    <w:link w:val="Komentratma"/>
    <w:uiPriority w:val="99"/>
    <w:semiHidden/>
    <w:rsid w:val="00B84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2E1-6F54-437B-ACD1-CD148440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15075</Words>
  <Characters>8594</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cp:lastPrinted>2024-03-07T08:45:00Z</cp:lastPrinted>
  <dcterms:created xsi:type="dcterms:W3CDTF">2024-03-08T07:26:00Z</dcterms:created>
  <dcterms:modified xsi:type="dcterms:W3CDTF">2024-03-08T07:26:00Z</dcterms:modified>
</cp:coreProperties>
</file>