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41005" w14:textId="77777777" w:rsidR="00CC23BD" w:rsidRPr="00CC23BD" w:rsidRDefault="00CC23BD" w:rsidP="00CC23BD">
      <w:pPr>
        <w:spacing w:after="0" w:line="240" w:lineRule="auto"/>
        <w:jc w:val="right"/>
        <w:rPr>
          <w:rFonts w:ascii="Times New Roman" w:hAnsi="Times New Roman" w:cs="Times New Roman"/>
          <w:i/>
          <w:iCs/>
          <w:sz w:val="24"/>
          <w:szCs w:val="24"/>
        </w:rPr>
      </w:pPr>
      <w:r w:rsidRPr="00CC23BD">
        <w:rPr>
          <w:rFonts w:ascii="Times New Roman" w:hAnsi="Times New Roman" w:cs="Times New Roman"/>
          <w:i/>
          <w:iCs/>
          <w:sz w:val="24"/>
          <w:szCs w:val="24"/>
        </w:rPr>
        <w:t>LĒMUMPROJEKTS</w:t>
      </w:r>
    </w:p>
    <w:p w14:paraId="0FF73968" w14:textId="77777777" w:rsidR="00CC23BD" w:rsidRPr="00CC23BD" w:rsidRDefault="00CC23BD" w:rsidP="00CC23BD">
      <w:pPr>
        <w:spacing w:after="0" w:line="240" w:lineRule="auto"/>
        <w:jc w:val="both"/>
        <w:rPr>
          <w:rFonts w:ascii="Times New Roman" w:hAnsi="Times New Roman" w:cs="Times New Roman"/>
          <w:sz w:val="24"/>
          <w:szCs w:val="24"/>
        </w:rPr>
      </w:pPr>
    </w:p>
    <w:p w14:paraId="1A61F6FE" w14:textId="77777777" w:rsidR="00CC23BD" w:rsidRPr="00CC23BD" w:rsidRDefault="00CC23BD" w:rsidP="00CC23BD">
      <w:pPr>
        <w:spacing w:after="0" w:line="240" w:lineRule="auto"/>
        <w:jc w:val="center"/>
        <w:rPr>
          <w:rFonts w:ascii="Times New Roman" w:hAnsi="Times New Roman" w:cs="Times New Roman"/>
          <w:b/>
          <w:bCs/>
          <w:sz w:val="24"/>
          <w:szCs w:val="24"/>
        </w:rPr>
      </w:pPr>
      <w:r w:rsidRPr="00CC23BD">
        <w:rPr>
          <w:rFonts w:ascii="Times New Roman" w:hAnsi="Times New Roman" w:cs="Times New Roman"/>
          <w:b/>
          <w:bCs/>
          <w:sz w:val="24"/>
          <w:szCs w:val="24"/>
        </w:rPr>
        <w:t>Par nolikuma “Par Alūksnes novada pašvaldības apbalvojumiem” apstiprināšanu</w:t>
      </w:r>
    </w:p>
    <w:p w14:paraId="3B4D2832" w14:textId="77777777" w:rsidR="00CC23BD" w:rsidRPr="00CC23BD" w:rsidRDefault="00CC23BD" w:rsidP="00CC23BD">
      <w:pPr>
        <w:spacing w:after="0" w:line="240" w:lineRule="auto"/>
        <w:jc w:val="both"/>
        <w:rPr>
          <w:rFonts w:ascii="Times New Roman" w:hAnsi="Times New Roman" w:cs="Times New Roman"/>
          <w:sz w:val="24"/>
          <w:szCs w:val="24"/>
        </w:rPr>
      </w:pPr>
    </w:p>
    <w:p w14:paraId="1A0BC94D" w14:textId="77777777" w:rsidR="00CC23BD" w:rsidRPr="00CC23BD" w:rsidRDefault="00CC23BD" w:rsidP="00CC23BD">
      <w:pPr>
        <w:spacing w:after="0" w:line="240" w:lineRule="auto"/>
        <w:ind w:firstLine="426"/>
        <w:jc w:val="both"/>
        <w:rPr>
          <w:rFonts w:ascii="Times New Roman" w:hAnsi="Times New Roman" w:cs="Times New Roman"/>
          <w:sz w:val="24"/>
          <w:szCs w:val="24"/>
        </w:rPr>
      </w:pPr>
      <w:r w:rsidRPr="00CC23BD">
        <w:rPr>
          <w:rFonts w:ascii="Times New Roman" w:hAnsi="Times New Roman" w:cs="Times New Roman"/>
          <w:sz w:val="24"/>
          <w:szCs w:val="24"/>
        </w:rPr>
        <w:t>Pamatojoties uz Alūksnes novada pašvaldības domes 28.03.2013. lēmuma Nr. 163 “Par Alūksnes novada pašvaldības apbalvojumiem” 1. punktu un Ministru kabineta 2010. gada 5. oktobra noteikumu Nr. 928 “Kārtība, kādā dibināmi valsts institūciju un pašvaldību apbalvojumi” 2. punktu,</w:t>
      </w:r>
    </w:p>
    <w:p w14:paraId="51365F38" w14:textId="77777777" w:rsidR="00CC23BD" w:rsidRPr="00CC23BD" w:rsidRDefault="00CC23BD" w:rsidP="00CC23BD">
      <w:pPr>
        <w:spacing w:after="0" w:line="240" w:lineRule="auto"/>
        <w:ind w:firstLine="426"/>
        <w:jc w:val="both"/>
        <w:rPr>
          <w:rFonts w:ascii="Times New Roman" w:hAnsi="Times New Roman" w:cs="Times New Roman"/>
          <w:sz w:val="24"/>
          <w:szCs w:val="24"/>
        </w:rPr>
      </w:pPr>
    </w:p>
    <w:p w14:paraId="2DEFD5CA" w14:textId="77777777" w:rsidR="00CC23BD" w:rsidRPr="00CC23BD" w:rsidRDefault="00CC23BD" w:rsidP="00CC23BD">
      <w:pPr>
        <w:spacing w:after="0" w:line="240" w:lineRule="auto"/>
        <w:ind w:firstLine="426"/>
        <w:jc w:val="both"/>
        <w:rPr>
          <w:rFonts w:ascii="Times New Roman" w:hAnsi="Times New Roman" w:cs="Times New Roman"/>
          <w:sz w:val="24"/>
          <w:szCs w:val="24"/>
        </w:rPr>
      </w:pPr>
      <w:r w:rsidRPr="00CC23BD">
        <w:rPr>
          <w:rFonts w:ascii="Times New Roman" w:hAnsi="Times New Roman" w:cs="Times New Roman"/>
          <w:sz w:val="24"/>
          <w:szCs w:val="24"/>
        </w:rPr>
        <w:t xml:space="preserve">apstiprināt Alūksnes novada pašvaldības nolikumu </w:t>
      </w:r>
      <w:proofErr w:type="spellStart"/>
      <w:r w:rsidRPr="00CC23BD">
        <w:rPr>
          <w:rFonts w:ascii="Times New Roman" w:hAnsi="Times New Roman" w:cs="Times New Roman"/>
          <w:sz w:val="24"/>
          <w:szCs w:val="24"/>
        </w:rPr>
        <w:t>Nr</w:t>
      </w:r>
      <w:proofErr w:type="spellEnd"/>
      <w:r w:rsidRPr="00CC23BD">
        <w:rPr>
          <w:rFonts w:ascii="Times New Roman" w:hAnsi="Times New Roman" w:cs="Times New Roman"/>
          <w:sz w:val="24"/>
          <w:szCs w:val="24"/>
        </w:rPr>
        <w:t>…./2024 “Par Alūksnes novada pašvaldības apbalvojumiem”.</w:t>
      </w:r>
    </w:p>
    <w:p w14:paraId="51AFAE57" w14:textId="02F6148C" w:rsidR="009834E4" w:rsidRDefault="009834E4" w:rsidP="00407A8C">
      <w:pPr>
        <w:autoSpaceDE w:val="0"/>
        <w:autoSpaceDN w:val="0"/>
        <w:adjustRightInd w:val="0"/>
        <w:spacing w:after="0" w:line="240" w:lineRule="auto"/>
        <w:jc w:val="center"/>
        <w:rPr>
          <w:rFonts w:ascii="Times New Roman" w:hAnsi="Times New Roman" w:cs="Times New Roman"/>
          <w:b/>
          <w:bCs/>
          <w:sz w:val="24"/>
          <w:szCs w:val="24"/>
        </w:rPr>
      </w:pPr>
    </w:p>
    <w:p w14:paraId="357EE6DF" w14:textId="6A7EE2ED" w:rsidR="00CC23BD" w:rsidRPr="00CC23BD" w:rsidRDefault="00CC23BD" w:rsidP="00CC23BD">
      <w:pPr>
        <w:autoSpaceDE w:val="0"/>
        <w:autoSpaceDN w:val="0"/>
        <w:adjustRightInd w:val="0"/>
        <w:spacing w:after="0" w:line="240" w:lineRule="auto"/>
        <w:jc w:val="right"/>
        <w:rPr>
          <w:rFonts w:ascii="Times New Roman" w:hAnsi="Times New Roman" w:cs="Times New Roman"/>
          <w:i/>
          <w:iCs/>
          <w:sz w:val="24"/>
          <w:szCs w:val="24"/>
        </w:rPr>
      </w:pPr>
      <w:r w:rsidRPr="00CC23BD">
        <w:rPr>
          <w:rFonts w:ascii="Times New Roman" w:hAnsi="Times New Roman" w:cs="Times New Roman"/>
          <w:i/>
          <w:iCs/>
          <w:sz w:val="24"/>
          <w:szCs w:val="24"/>
        </w:rPr>
        <w:t>Nolikuma projekts</w:t>
      </w:r>
    </w:p>
    <w:p w14:paraId="26ABE277" w14:textId="3A86CCF1" w:rsidR="00407A8C" w:rsidRPr="00551235" w:rsidRDefault="00407A8C" w:rsidP="00407A8C">
      <w:pPr>
        <w:autoSpaceDE w:val="0"/>
        <w:autoSpaceDN w:val="0"/>
        <w:adjustRightInd w:val="0"/>
        <w:spacing w:after="0" w:line="240" w:lineRule="auto"/>
        <w:jc w:val="center"/>
        <w:rPr>
          <w:rFonts w:ascii="Times New Roman" w:hAnsi="Times New Roman" w:cs="Times New Roman"/>
          <w:b/>
          <w:bCs/>
          <w:sz w:val="24"/>
          <w:szCs w:val="24"/>
        </w:rPr>
      </w:pPr>
      <w:r w:rsidRPr="00551235">
        <w:rPr>
          <w:rFonts w:ascii="Times New Roman" w:hAnsi="Times New Roman" w:cs="Times New Roman"/>
          <w:b/>
          <w:bCs/>
          <w:sz w:val="24"/>
          <w:szCs w:val="24"/>
        </w:rPr>
        <w:t>P</w:t>
      </w:r>
      <w:r w:rsidR="006F7479" w:rsidRPr="00551235">
        <w:rPr>
          <w:rFonts w:ascii="Times New Roman" w:hAnsi="Times New Roman" w:cs="Times New Roman"/>
          <w:b/>
          <w:bCs/>
          <w:sz w:val="24"/>
          <w:szCs w:val="24"/>
        </w:rPr>
        <w:t>ar Alūksnes novada pašvaldības apbalvojumiem</w:t>
      </w:r>
    </w:p>
    <w:p w14:paraId="2FBE8D4C" w14:textId="77777777" w:rsidR="00407A8C" w:rsidRDefault="00407A8C" w:rsidP="00407A8C">
      <w:pPr>
        <w:autoSpaceDE w:val="0"/>
        <w:autoSpaceDN w:val="0"/>
        <w:adjustRightInd w:val="0"/>
        <w:spacing w:after="0" w:line="240" w:lineRule="auto"/>
        <w:rPr>
          <w:rFonts w:ascii="Times New Roman" w:hAnsi="Times New Roman" w:cs="Times New Roman"/>
          <w:sz w:val="24"/>
          <w:szCs w:val="24"/>
        </w:rPr>
      </w:pPr>
    </w:p>
    <w:p w14:paraId="7056D404" w14:textId="77777777" w:rsidR="00407A8C" w:rsidRDefault="00407A8C" w:rsidP="00407A8C">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 Vispārīgie jautājumi</w:t>
      </w:r>
    </w:p>
    <w:p w14:paraId="4E109B2F" w14:textId="77777777" w:rsidR="00407A8C" w:rsidRDefault="00407A8C" w:rsidP="00407A8C">
      <w:pPr>
        <w:autoSpaceDE w:val="0"/>
        <w:autoSpaceDN w:val="0"/>
        <w:adjustRightInd w:val="0"/>
        <w:spacing w:after="0" w:line="240" w:lineRule="auto"/>
        <w:jc w:val="center"/>
        <w:rPr>
          <w:rFonts w:ascii="Times New Roman" w:hAnsi="Times New Roman" w:cs="Times New Roman"/>
          <w:b/>
          <w:bCs/>
          <w:sz w:val="24"/>
          <w:szCs w:val="24"/>
        </w:rPr>
      </w:pPr>
    </w:p>
    <w:p w14:paraId="6E1E2C1E" w14:textId="263353AA" w:rsidR="00407A8C" w:rsidRPr="0064605C" w:rsidRDefault="00407A8C" w:rsidP="00407A8C">
      <w:pPr>
        <w:pStyle w:val="Sarakstarindkopa"/>
        <w:numPr>
          <w:ilvl w:val="0"/>
          <w:numId w:val="1"/>
        </w:numPr>
        <w:autoSpaceDE w:val="0"/>
        <w:autoSpaceDN w:val="0"/>
        <w:adjustRightInd w:val="0"/>
        <w:spacing w:after="0" w:line="240" w:lineRule="auto"/>
        <w:ind w:left="284" w:hanging="284"/>
        <w:jc w:val="both"/>
        <w:rPr>
          <w:rFonts w:ascii="Times New Roman" w:hAnsi="Times New Roman" w:cs="Times New Roman"/>
          <w:sz w:val="24"/>
          <w:szCs w:val="24"/>
        </w:rPr>
      </w:pPr>
      <w:r w:rsidRPr="0064605C">
        <w:rPr>
          <w:rFonts w:ascii="Times New Roman" w:hAnsi="Times New Roman" w:cs="Times New Roman"/>
          <w:sz w:val="24"/>
          <w:szCs w:val="24"/>
        </w:rPr>
        <w:t xml:space="preserve">Šis nolikums nosaka </w:t>
      </w:r>
      <w:r w:rsidR="00AB3206" w:rsidRPr="002A1324">
        <w:rPr>
          <w:rFonts w:ascii="Times New Roman" w:hAnsi="Times New Roman" w:cs="Times New Roman"/>
          <w:sz w:val="24"/>
          <w:szCs w:val="24"/>
        </w:rPr>
        <w:t>Alūksnes novada</w:t>
      </w:r>
      <w:r w:rsidR="00AB3206">
        <w:rPr>
          <w:rFonts w:ascii="Times New Roman" w:hAnsi="Times New Roman" w:cs="Times New Roman"/>
          <w:sz w:val="24"/>
          <w:szCs w:val="24"/>
        </w:rPr>
        <w:t xml:space="preserve"> </w:t>
      </w:r>
      <w:r w:rsidRPr="0064605C">
        <w:rPr>
          <w:rFonts w:ascii="Times New Roman" w:hAnsi="Times New Roman" w:cs="Times New Roman"/>
          <w:sz w:val="24"/>
          <w:szCs w:val="24"/>
        </w:rPr>
        <w:t>pašvaldības</w:t>
      </w:r>
      <w:r w:rsidR="00AB3206">
        <w:rPr>
          <w:rFonts w:ascii="Times New Roman" w:hAnsi="Times New Roman" w:cs="Times New Roman"/>
          <w:sz w:val="24"/>
          <w:szCs w:val="24"/>
        </w:rPr>
        <w:t xml:space="preserve"> (turpmāk – pašvaldība) </w:t>
      </w:r>
      <w:r w:rsidRPr="0064605C">
        <w:rPr>
          <w:rFonts w:ascii="Times New Roman" w:hAnsi="Times New Roman" w:cs="Times New Roman"/>
          <w:sz w:val="24"/>
          <w:szCs w:val="24"/>
        </w:rPr>
        <w:t>apbalvojumu</w:t>
      </w:r>
      <w:r>
        <w:rPr>
          <w:rFonts w:ascii="Times New Roman" w:hAnsi="Times New Roman" w:cs="Times New Roman"/>
          <w:sz w:val="24"/>
          <w:szCs w:val="24"/>
        </w:rPr>
        <w:t xml:space="preserve"> nodibināšanas kārtību,</w:t>
      </w:r>
      <w:r w:rsidRPr="0064605C">
        <w:rPr>
          <w:rFonts w:ascii="Times New Roman" w:hAnsi="Times New Roman" w:cs="Times New Roman"/>
          <w:sz w:val="24"/>
          <w:szCs w:val="24"/>
        </w:rPr>
        <w:t xml:space="preserve"> piešķiršanas nosacījumus, apbalvojum</w:t>
      </w:r>
      <w:r w:rsidR="00AB3206">
        <w:rPr>
          <w:rFonts w:ascii="Times New Roman" w:hAnsi="Times New Roman" w:cs="Times New Roman"/>
          <w:sz w:val="24"/>
          <w:szCs w:val="24"/>
        </w:rPr>
        <w:t>u</w:t>
      </w:r>
      <w:r w:rsidRPr="0064605C">
        <w:rPr>
          <w:rFonts w:ascii="Times New Roman" w:hAnsi="Times New Roman" w:cs="Times New Roman"/>
          <w:sz w:val="24"/>
          <w:szCs w:val="24"/>
        </w:rPr>
        <w:t xml:space="preserve"> </w:t>
      </w:r>
      <w:r>
        <w:rPr>
          <w:rFonts w:ascii="Times New Roman" w:hAnsi="Times New Roman" w:cs="Times New Roman"/>
          <w:sz w:val="24"/>
          <w:szCs w:val="24"/>
        </w:rPr>
        <w:t xml:space="preserve">pretendentus, </w:t>
      </w:r>
      <w:r w:rsidR="008835A0">
        <w:rPr>
          <w:rFonts w:ascii="Times New Roman" w:hAnsi="Times New Roman" w:cs="Times New Roman"/>
          <w:sz w:val="24"/>
          <w:szCs w:val="24"/>
        </w:rPr>
        <w:t>to</w:t>
      </w:r>
      <w:r w:rsidRPr="0064605C">
        <w:rPr>
          <w:rFonts w:ascii="Times New Roman" w:hAnsi="Times New Roman" w:cs="Times New Roman"/>
          <w:sz w:val="24"/>
          <w:szCs w:val="24"/>
        </w:rPr>
        <w:t xml:space="preserve"> izvirzīšanas</w:t>
      </w:r>
      <w:r w:rsidR="005465A1">
        <w:rPr>
          <w:rFonts w:ascii="Times New Roman" w:hAnsi="Times New Roman" w:cs="Times New Roman"/>
          <w:sz w:val="24"/>
          <w:szCs w:val="24"/>
        </w:rPr>
        <w:t>,</w:t>
      </w:r>
      <w:r w:rsidRPr="0064605C">
        <w:rPr>
          <w:rFonts w:ascii="Times New Roman" w:hAnsi="Times New Roman" w:cs="Times New Roman"/>
          <w:sz w:val="24"/>
          <w:szCs w:val="24"/>
        </w:rPr>
        <w:t xml:space="preserve"> izvērtēšanas, lēmuma par apbalvošanu pieņemšanas kārtību, </w:t>
      </w:r>
      <w:r w:rsidR="00D04E2F">
        <w:rPr>
          <w:rFonts w:ascii="Times New Roman" w:hAnsi="Times New Roman" w:cs="Times New Roman"/>
          <w:sz w:val="24"/>
          <w:szCs w:val="24"/>
        </w:rPr>
        <w:t>piešķirto</w:t>
      </w:r>
      <w:r w:rsidR="008C7E35">
        <w:rPr>
          <w:rFonts w:ascii="Times New Roman" w:hAnsi="Times New Roman" w:cs="Times New Roman"/>
          <w:sz w:val="24"/>
          <w:szCs w:val="24"/>
        </w:rPr>
        <w:t xml:space="preserve"> </w:t>
      </w:r>
      <w:r w:rsidRPr="0064605C">
        <w:rPr>
          <w:rFonts w:ascii="Times New Roman" w:hAnsi="Times New Roman" w:cs="Times New Roman"/>
          <w:sz w:val="24"/>
          <w:szCs w:val="24"/>
        </w:rPr>
        <w:t>apbalvojumu</w:t>
      </w:r>
      <w:r w:rsidR="008C7E35" w:rsidRPr="008C7E35">
        <w:rPr>
          <w:rFonts w:ascii="Times New Roman" w:hAnsi="Times New Roman" w:cs="Times New Roman"/>
          <w:sz w:val="24"/>
          <w:szCs w:val="24"/>
        </w:rPr>
        <w:t xml:space="preserve"> </w:t>
      </w:r>
      <w:r w:rsidRPr="0064605C">
        <w:rPr>
          <w:rFonts w:ascii="Times New Roman" w:hAnsi="Times New Roman" w:cs="Times New Roman"/>
          <w:sz w:val="24"/>
          <w:szCs w:val="24"/>
        </w:rPr>
        <w:t>uzskaiti.</w:t>
      </w:r>
    </w:p>
    <w:p w14:paraId="168F7722" w14:textId="200D7546" w:rsidR="00407A8C" w:rsidRDefault="00D06902" w:rsidP="00407A8C">
      <w:pPr>
        <w:pStyle w:val="Sarakstarindkopa"/>
        <w:numPr>
          <w:ilvl w:val="0"/>
          <w:numId w:val="1"/>
        </w:num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w:t>
      </w:r>
      <w:r w:rsidR="00407A8C">
        <w:rPr>
          <w:rFonts w:ascii="Times New Roman" w:hAnsi="Times New Roman" w:cs="Times New Roman"/>
          <w:sz w:val="24"/>
          <w:szCs w:val="24"/>
        </w:rPr>
        <w:t xml:space="preserve">ašvaldības apbalvojumi tiek nodibināti ar Alūksnes novada </w:t>
      </w:r>
      <w:r w:rsidR="0007693E">
        <w:rPr>
          <w:rFonts w:ascii="Times New Roman" w:hAnsi="Times New Roman" w:cs="Times New Roman"/>
          <w:sz w:val="24"/>
          <w:szCs w:val="24"/>
        </w:rPr>
        <w:t>pašvaldības</w:t>
      </w:r>
      <w:r>
        <w:rPr>
          <w:rFonts w:ascii="Times New Roman" w:hAnsi="Times New Roman" w:cs="Times New Roman"/>
          <w:sz w:val="24"/>
          <w:szCs w:val="24"/>
        </w:rPr>
        <w:t xml:space="preserve"> </w:t>
      </w:r>
      <w:r w:rsidR="00407A8C">
        <w:rPr>
          <w:rFonts w:ascii="Times New Roman" w:hAnsi="Times New Roman" w:cs="Times New Roman"/>
          <w:sz w:val="24"/>
          <w:szCs w:val="24"/>
        </w:rPr>
        <w:t>domes lēmumu.</w:t>
      </w:r>
    </w:p>
    <w:p w14:paraId="18DA0D20" w14:textId="77777777" w:rsidR="00407A8C" w:rsidRDefault="00407A8C" w:rsidP="00407A8C">
      <w:pPr>
        <w:pStyle w:val="Sarakstarindkopa"/>
        <w:numPr>
          <w:ilvl w:val="0"/>
          <w:numId w:val="1"/>
        </w:num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Pašvaldībai ir šādi apbalvojumi:</w:t>
      </w:r>
    </w:p>
    <w:p w14:paraId="003639D4" w14:textId="4CE78464" w:rsidR="00407A8C" w:rsidRDefault="00551B2F" w:rsidP="00407A8C">
      <w:pPr>
        <w:pStyle w:val="Sarakstarindkopa"/>
        <w:numPr>
          <w:ilvl w:val="1"/>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7A8C">
        <w:rPr>
          <w:rFonts w:ascii="Times New Roman" w:hAnsi="Times New Roman" w:cs="Times New Roman"/>
          <w:sz w:val="24"/>
          <w:szCs w:val="24"/>
        </w:rPr>
        <w:t xml:space="preserve">apbalvojums </w:t>
      </w:r>
      <w:r>
        <w:rPr>
          <w:rFonts w:ascii="Times New Roman" w:hAnsi="Times New Roman" w:cs="Times New Roman"/>
          <w:sz w:val="24"/>
          <w:szCs w:val="24"/>
        </w:rPr>
        <w:t>“</w:t>
      </w:r>
      <w:r w:rsidR="00407A8C">
        <w:rPr>
          <w:rFonts w:ascii="Times New Roman" w:hAnsi="Times New Roman" w:cs="Times New Roman"/>
          <w:sz w:val="24"/>
          <w:szCs w:val="24"/>
        </w:rPr>
        <w:t>Sudraba zīle”;</w:t>
      </w:r>
    </w:p>
    <w:p w14:paraId="3B552C25" w14:textId="7E66CD90" w:rsidR="00407A8C" w:rsidRDefault="00551B2F" w:rsidP="00407A8C">
      <w:pPr>
        <w:pStyle w:val="Sarakstarindkopa"/>
        <w:numPr>
          <w:ilvl w:val="1"/>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7A8C">
        <w:rPr>
          <w:rFonts w:ascii="Times New Roman" w:hAnsi="Times New Roman" w:cs="Times New Roman"/>
          <w:sz w:val="24"/>
          <w:szCs w:val="24"/>
        </w:rPr>
        <w:t>apbalvojums:</w:t>
      </w:r>
    </w:p>
    <w:p w14:paraId="4D8B4EC6" w14:textId="79002BC4" w:rsidR="00407A8C" w:rsidRPr="00691DF1" w:rsidRDefault="00551B2F" w:rsidP="00407A8C">
      <w:pPr>
        <w:pStyle w:val="Sarakstarindkopa"/>
        <w:numPr>
          <w:ilvl w:val="2"/>
          <w:numId w:val="1"/>
        </w:numPr>
        <w:autoSpaceDE w:val="0"/>
        <w:autoSpaceDN w:val="0"/>
        <w:adjustRightInd w:val="0"/>
        <w:spacing w:after="0" w:line="240" w:lineRule="auto"/>
        <w:ind w:hanging="371"/>
        <w:jc w:val="both"/>
        <w:rPr>
          <w:rFonts w:ascii="Times New Roman" w:hAnsi="Times New Roman" w:cs="Times New Roman"/>
          <w:sz w:val="24"/>
          <w:szCs w:val="24"/>
        </w:rPr>
      </w:pPr>
      <w:r>
        <w:rPr>
          <w:rFonts w:ascii="Times New Roman" w:hAnsi="Times New Roman" w:cs="Times New Roman"/>
          <w:sz w:val="24"/>
          <w:szCs w:val="24"/>
        </w:rPr>
        <w:t>“</w:t>
      </w:r>
      <w:r w:rsidR="00407A8C">
        <w:rPr>
          <w:rFonts w:ascii="Times New Roman" w:hAnsi="Times New Roman" w:cs="Times New Roman"/>
          <w:sz w:val="24"/>
          <w:szCs w:val="24"/>
        </w:rPr>
        <w:t xml:space="preserve">Pagodinājums </w:t>
      </w:r>
      <w:r w:rsidR="00407A8C" w:rsidRPr="00691DF1">
        <w:rPr>
          <w:rFonts w:ascii="Times New Roman" w:hAnsi="Times New Roman" w:cs="Times New Roman"/>
          <w:sz w:val="24"/>
          <w:szCs w:val="24"/>
        </w:rPr>
        <w:t>uzņēmējdarbībā</w:t>
      </w:r>
      <w:r w:rsidR="00407A8C">
        <w:rPr>
          <w:rFonts w:ascii="Times New Roman" w:hAnsi="Times New Roman" w:cs="Times New Roman"/>
          <w:sz w:val="24"/>
          <w:szCs w:val="24"/>
        </w:rPr>
        <w:t>”</w:t>
      </w:r>
      <w:r w:rsidR="00407A8C" w:rsidRPr="00691DF1">
        <w:rPr>
          <w:rFonts w:ascii="Times New Roman" w:hAnsi="Times New Roman" w:cs="Times New Roman"/>
          <w:sz w:val="24"/>
          <w:szCs w:val="24"/>
        </w:rPr>
        <w:t>;</w:t>
      </w:r>
    </w:p>
    <w:p w14:paraId="7459E728" w14:textId="357182A4" w:rsidR="00407A8C" w:rsidRDefault="00551B2F" w:rsidP="00407A8C">
      <w:pPr>
        <w:pStyle w:val="Sarakstarindkopa"/>
        <w:numPr>
          <w:ilvl w:val="2"/>
          <w:numId w:val="1"/>
        </w:numPr>
        <w:autoSpaceDE w:val="0"/>
        <w:autoSpaceDN w:val="0"/>
        <w:adjustRightInd w:val="0"/>
        <w:spacing w:after="0" w:line="240" w:lineRule="auto"/>
        <w:ind w:hanging="371"/>
        <w:jc w:val="both"/>
        <w:rPr>
          <w:rFonts w:ascii="Times New Roman" w:hAnsi="Times New Roman" w:cs="Times New Roman"/>
          <w:sz w:val="24"/>
          <w:szCs w:val="24"/>
        </w:rPr>
      </w:pPr>
      <w:r>
        <w:rPr>
          <w:rFonts w:ascii="Times New Roman" w:hAnsi="Times New Roman" w:cs="Times New Roman"/>
          <w:sz w:val="24"/>
          <w:szCs w:val="24"/>
        </w:rPr>
        <w:t>“</w:t>
      </w:r>
      <w:r w:rsidR="00407A8C">
        <w:rPr>
          <w:rFonts w:ascii="Times New Roman" w:hAnsi="Times New Roman" w:cs="Times New Roman"/>
          <w:sz w:val="24"/>
          <w:szCs w:val="24"/>
        </w:rPr>
        <w:t xml:space="preserve">Pagodinājums </w:t>
      </w:r>
      <w:r w:rsidR="00407A8C" w:rsidRPr="00691DF1">
        <w:rPr>
          <w:rFonts w:ascii="Times New Roman" w:hAnsi="Times New Roman" w:cs="Times New Roman"/>
          <w:sz w:val="24"/>
          <w:szCs w:val="24"/>
        </w:rPr>
        <w:t>sportā</w:t>
      </w:r>
      <w:r w:rsidR="00407A8C">
        <w:rPr>
          <w:rFonts w:ascii="Times New Roman" w:hAnsi="Times New Roman" w:cs="Times New Roman"/>
          <w:sz w:val="24"/>
          <w:szCs w:val="24"/>
        </w:rPr>
        <w:t>”</w:t>
      </w:r>
      <w:r w:rsidR="00407A8C" w:rsidRPr="00691DF1">
        <w:rPr>
          <w:rFonts w:ascii="Times New Roman" w:hAnsi="Times New Roman" w:cs="Times New Roman"/>
          <w:sz w:val="24"/>
          <w:szCs w:val="24"/>
        </w:rPr>
        <w:t>;</w:t>
      </w:r>
    </w:p>
    <w:p w14:paraId="3805D295" w14:textId="30AE060E" w:rsidR="00407A8C" w:rsidRDefault="00551B2F" w:rsidP="00407A8C">
      <w:pPr>
        <w:pStyle w:val="Sarakstarindkopa"/>
        <w:numPr>
          <w:ilvl w:val="2"/>
          <w:numId w:val="1"/>
        </w:numPr>
        <w:autoSpaceDE w:val="0"/>
        <w:autoSpaceDN w:val="0"/>
        <w:adjustRightInd w:val="0"/>
        <w:spacing w:after="0" w:line="240" w:lineRule="auto"/>
        <w:ind w:hanging="371"/>
        <w:jc w:val="both"/>
        <w:rPr>
          <w:rFonts w:ascii="Times New Roman" w:hAnsi="Times New Roman" w:cs="Times New Roman"/>
          <w:sz w:val="24"/>
          <w:szCs w:val="24"/>
        </w:rPr>
      </w:pPr>
      <w:r>
        <w:rPr>
          <w:rFonts w:ascii="Times New Roman" w:hAnsi="Times New Roman" w:cs="Times New Roman"/>
          <w:sz w:val="24"/>
          <w:szCs w:val="24"/>
        </w:rPr>
        <w:t>“</w:t>
      </w:r>
      <w:r w:rsidR="00407A8C">
        <w:rPr>
          <w:rFonts w:ascii="Times New Roman" w:hAnsi="Times New Roman" w:cs="Times New Roman"/>
          <w:sz w:val="24"/>
          <w:szCs w:val="24"/>
        </w:rPr>
        <w:t xml:space="preserve">Pagodinājums </w:t>
      </w:r>
      <w:r w:rsidR="00407A8C" w:rsidRPr="00691DF1">
        <w:rPr>
          <w:rFonts w:ascii="Times New Roman" w:hAnsi="Times New Roman" w:cs="Times New Roman"/>
          <w:sz w:val="24"/>
          <w:szCs w:val="24"/>
        </w:rPr>
        <w:t>izglītībā</w:t>
      </w:r>
      <w:r w:rsidR="00407A8C">
        <w:rPr>
          <w:rFonts w:ascii="Times New Roman" w:hAnsi="Times New Roman" w:cs="Times New Roman"/>
          <w:sz w:val="24"/>
          <w:szCs w:val="24"/>
        </w:rPr>
        <w:t>”</w:t>
      </w:r>
      <w:r w:rsidR="00407A8C" w:rsidRPr="00691DF1">
        <w:rPr>
          <w:rFonts w:ascii="Times New Roman" w:hAnsi="Times New Roman" w:cs="Times New Roman"/>
          <w:sz w:val="24"/>
          <w:szCs w:val="24"/>
        </w:rPr>
        <w:t>;</w:t>
      </w:r>
    </w:p>
    <w:p w14:paraId="526C6B14" w14:textId="3D8D262F" w:rsidR="00407A8C" w:rsidRDefault="00551B2F" w:rsidP="00407A8C">
      <w:pPr>
        <w:pStyle w:val="Sarakstarindkopa"/>
        <w:numPr>
          <w:ilvl w:val="2"/>
          <w:numId w:val="1"/>
        </w:numPr>
        <w:autoSpaceDE w:val="0"/>
        <w:autoSpaceDN w:val="0"/>
        <w:adjustRightInd w:val="0"/>
        <w:spacing w:after="0" w:line="240" w:lineRule="auto"/>
        <w:ind w:hanging="371"/>
        <w:jc w:val="both"/>
        <w:rPr>
          <w:rFonts w:ascii="Times New Roman" w:hAnsi="Times New Roman" w:cs="Times New Roman"/>
          <w:sz w:val="24"/>
          <w:szCs w:val="24"/>
        </w:rPr>
      </w:pPr>
      <w:r>
        <w:rPr>
          <w:rFonts w:ascii="Times New Roman" w:hAnsi="Times New Roman" w:cs="Times New Roman"/>
          <w:sz w:val="24"/>
          <w:szCs w:val="24"/>
        </w:rPr>
        <w:t>“</w:t>
      </w:r>
      <w:r w:rsidR="00407A8C">
        <w:rPr>
          <w:rFonts w:ascii="Times New Roman" w:hAnsi="Times New Roman" w:cs="Times New Roman"/>
          <w:sz w:val="24"/>
          <w:szCs w:val="24"/>
        </w:rPr>
        <w:t>Pagodinājums kultūrā”;</w:t>
      </w:r>
    </w:p>
    <w:p w14:paraId="2454CD03" w14:textId="72CAEEB3" w:rsidR="00407A8C" w:rsidRDefault="00551B2F" w:rsidP="00407A8C">
      <w:pPr>
        <w:pStyle w:val="Sarakstarindkopa"/>
        <w:numPr>
          <w:ilvl w:val="1"/>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7A8C">
        <w:rPr>
          <w:rFonts w:ascii="Times New Roman" w:hAnsi="Times New Roman" w:cs="Times New Roman"/>
          <w:sz w:val="24"/>
          <w:szCs w:val="24"/>
        </w:rPr>
        <w:t>Atzinība”</w:t>
      </w:r>
      <w:r w:rsidR="009D4032">
        <w:rPr>
          <w:rFonts w:ascii="Times New Roman" w:hAnsi="Times New Roman" w:cs="Times New Roman"/>
          <w:sz w:val="24"/>
          <w:szCs w:val="24"/>
        </w:rPr>
        <w:t>.</w:t>
      </w:r>
    </w:p>
    <w:p w14:paraId="3A92CB6B" w14:textId="3AAC1ACB" w:rsidR="00B047C0" w:rsidRPr="0036448C" w:rsidRDefault="00B047C0" w:rsidP="00B047C0">
      <w:pPr>
        <w:pStyle w:val="Sarakstarindkopa"/>
        <w:numPr>
          <w:ilvl w:val="0"/>
          <w:numId w:val="1"/>
        </w:num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Pašvaldības apbalvojumu </w:t>
      </w:r>
      <w:r w:rsidRPr="004A39D3">
        <w:rPr>
          <w:rFonts w:ascii="Times New Roman" w:hAnsi="Times New Roman" w:cs="Times New Roman"/>
          <w:sz w:val="24"/>
          <w:szCs w:val="24"/>
        </w:rPr>
        <w:t>mērķi</w:t>
      </w:r>
      <w:r>
        <w:rPr>
          <w:rFonts w:ascii="Times New Roman" w:hAnsi="Times New Roman" w:cs="Times New Roman"/>
          <w:sz w:val="24"/>
          <w:szCs w:val="24"/>
        </w:rPr>
        <w:t>s ir</w:t>
      </w:r>
      <w:r w:rsidRPr="004A39D3">
        <w:rPr>
          <w:rFonts w:ascii="Times New Roman" w:hAnsi="Times New Roman" w:cs="Times New Roman"/>
          <w:sz w:val="24"/>
          <w:szCs w:val="24"/>
        </w:rPr>
        <w:t xml:space="preserve"> godināt personu </w:t>
      </w:r>
      <w:r>
        <w:rPr>
          <w:rFonts w:ascii="Times New Roman" w:hAnsi="Times New Roman" w:cs="Times New Roman"/>
          <w:sz w:val="24"/>
          <w:szCs w:val="24"/>
        </w:rPr>
        <w:t>sasniegumus</w:t>
      </w:r>
      <w:r w:rsidRPr="004A39D3">
        <w:rPr>
          <w:rFonts w:ascii="Times New Roman" w:hAnsi="Times New Roman" w:cs="Times New Roman"/>
          <w:sz w:val="24"/>
          <w:szCs w:val="24"/>
        </w:rPr>
        <w:t xml:space="preserve"> </w:t>
      </w:r>
      <w:r>
        <w:rPr>
          <w:rFonts w:ascii="Times New Roman" w:hAnsi="Times New Roman" w:cs="Times New Roman"/>
          <w:sz w:val="24"/>
          <w:szCs w:val="24"/>
        </w:rPr>
        <w:t xml:space="preserve">un </w:t>
      </w:r>
      <w:r w:rsidRPr="00E85406">
        <w:rPr>
          <w:rFonts w:ascii="Times New Roman" w:hAnsi="Times New Roman" w:cs="Times New Roman"/>
          <w:sz w:val="24"/>
          <w:szCs w:val="24"/>
        </w:rPr>
        <w:t>ieguldījumu novada</w:t>
      </w:r>
      <w:r w:rsidRPr="004A39D3">
        <w:rPr>
          <w:rFonts w:ascii="Times New Roman" w:hAnsi="Times New Roman" w:cs="Times New Roman"/>
          <w:sz w:val="24"/>
          <w:szCs w:val="24"/>
        </w:rPr>
        <w:t xml:space="preserve"> saimnieciskajā, sabiedriskajā un publiskajā sektorā</w:t>
      </w:r>
      <w:r w:rsidR="00E85406">
        <w:rPr>
          <w:rFonts w:ascii="Times New Roman" w:hAnsi="Times New Roman" w:cs="Times New Roman"/>
          <w:sz w:val="24"/>
          <w:szCs w:val="24"/>
        </w:rPr>
        <w:t>,</w:t>
      </w:r>
      <w:r w:rsidRPr="004A39D3">
        <w:rPr>
          <w:rFonts w:ascii="Times New Roman" w:hAnsi="Times New Roman" w:cs="Times New Roman"/>
          <w:sz w:val="24"/>
          <w:szCs w:val="24"/>
        </w:rPr>
        <w:t xml:space="preserve"> novada atpazīstamības</w:t>
      </w:r>
      <w:r>
        <w:rPr>
          <w:rFonts w:ascii="Times New Roman" w:hAnsi="Times New Roman" w:cs="Times New Roman"/>
          <w:sz w:val="24"/>
          <w:szCs w:val="24"/>
        </w:rPr>
        <w:t xml:space="preserve"> un izaugsmes</w:t>
      </w:r>
      <w:r w:rsidRPr="004A39D3">
        <w:rPr>
          <w:rFonts w:ascii="Times New Roman" w:hAnsi="Times New Roman" w:cs="Times New Roman"/>
          <w:sz w:val="24"/>
          <w:szCs w:val="24"/>
        </w:rPr>
        <w:t xml:space="preserve"> veidošanā,</w:t>
      </w:r>
      <w:r>
        <w:rPr>
          <w:rFonts w:ascii="Times New Roman" w:hAnsi="Times New Roman" w:cs="Times New Roman"/>
          <w:sz w:val="24"/>
          <w:szCs w:val="24"/>
        </w:rPr>
        <w:t xml:space="preserve"> cilvēku labklājības veicināšanā,</w:t>
      </w:r>
      <w:r w:rsidRPr="004A39D3">
        <w:rPr>
          <w:rFonts w:ascii="Times New Roman" w:hAnsi="Times New Roman" w:cs="Times New Roman"/>
          <w:sz w:val="24"/>
          <w:szCs w:val="24"/>
        </w:rPr>
        <w:t xml:space="preserve"> kā arī nopelnus</w:t>
      </w:r>
      <w:r>
        <w:rPr>
          <w:rFonts w:ascii="Times New Roman" w:hAnsi="Times New Roman" w:cs="Times New Roman"/>
          <w:sz w:val="24"/>
          <w:szCs w:val="24"/>
        </w:rPr>
        <w:t xml:space="preserve"> kultūras, sporta, izglītības</w:t>
      </w:r>
      <w:r w:rsidR="00DD5D2D">
        <w:rPr>
          <w:rFonts w:ascii="Times New Roman" w:hAnsi="Times New Roman" w:cs="Times New Roman"/>
          <w:sz w:val="24"/>
          <w:szCs w:val="24"/>
        </w:rPr>
        <w:t xml:space="preserve">, </w:t>
      </w:r>
      <w:r w:rsidR="00CA14D0">
        <w:rPr>
          <w:rFonts w:ascii="Times New Roman" w:hAnsi="Times New Roman" w:cs="Times New Roman"/>
          <w:sz w:val="24"/>
          <w:szCs w:val="24"/>
        </w:rPr>
        <w:t>uzņēmēj</w:t>
      </w:r>
      <w:r w:rsidR="00DD5D2D">
        <w:rPr>
          <w:rFonts w:ascii="Times New Roman" w:hAnsi="Times New Roman" w:cs="Times New Roman"/>
          <w:sz w:val="24"/>
          <w:szCs w:val="24"/>
        </w:rPr>
        <w:t>darbības</w:t>
      </w:r>
      <w:r>
        <w:rPr>
          <w:rFonts w:ascii="Times New Roman" w:hAnsi="Times New Roman" w:cs="Times New Roman"/>
          <w:sz w:val="24"/>
          <w:szCs w:val="24"/>
        </w:rPr>
        <w:t xml:space="preserve"> un</w:t>
      </w:r>
      <w:r w:rsidRPr="004A39D3">
        <w:rPr>
          <w:rFonts w:ascii="Times New Roman" w:hAnsi="Times New Roman" w:cs="Times New Roman"/>
          <w:sz w:val="24"/>
          <w:szCs w:val="24"/>
        </w:rPr>
        <w:t xml:space="preserve"> citās novadam nozīmīgās darbības jomās</w:t>
      </w:r>
      <w:r>
        <w:rPr>
          <w:rFonts w:ascii="Times New Roman" w:hAnsi="Times New Roman" w:cs="Times New Roman"/>
          <w:sz w:val="24"/>
          <w:szCs w:val="24"/>
        </w:rPr>
        <w:t>.</w:t>
      </w:r>
    </w:p>
    <w:p w14:paraId="2C929413" w14:textId="77777777" w:rsidR="00B047C0" w:rsidRDefault="00B047C0" w:rsidP="00B047C0">
      <w:pPr>
        <w:autoSpaceDE w:val="0"/>
        <w:autoSpaceDN w:val="0"/>
        <w:adjustRightInd w:val="0"/>
        <w:spacing w:after="0" w:line="240" w:lineRule="auto"/>
        <w:jc w:val="both"/>
        <w:rPr>
          <w:rFonts w:ascii="Times New Roman" w:hAnsi="Times New Roman" w:cs="Times New Roman"/>
          <w:sz w:val="24"/>
          <w:szCs w:val="24"/>
        </w:rPr>
      </w:pPr>
    </w:p>
    <w:p w14:paraId="0E476C54" w14:textId="655656A4" w:rsidR="00B047C0" w:rsidRDefault="00B047C0" w:rsidP="00B047C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II. Apbalvojums </w:t>
      </w:r>
      <w:r w:rsidR="00183DA6">
        <w:rPr>
          <w:rFonts w:ascii="Times New Roman" w:hAnsi="Times New Roman" w:cs="Times New Roman"/>
          <w:b/>
          <w:bCs/>
          <w:sz w:val="24"/>
          <w:szCs w:val="24"/>
        </w:rPr>
        <w:t>“</w:t>
      </w:r>
      <w:r>
        <w:rPr>
          <w:rFonts w:ascii="Times New Roman" w:hAnsi="Times New Roman" w:cs="Times New Roman"/>
          <w:b/>
          <w:bCs/>
          <w:sz w:val="24"/>
          <w:szCs w:val="24"/>
        </w:rPr>
        <w:t>Sudraba zīle”</w:t>
      </w:r>
    </w:p>
    <w:p w14:paraId="65139AAB" w14:textId="77777777" w:rsidR="00B047C0" w:rsidRPr="005974F0" w:rsidRDefault="00B047C0" w:rsidP="00B047C0">
      <w:pPr>
        <w:autoSpaceDE w:val="0"/>
        <w:autoSpaceDN w:val="0"/>
        <w:adjustRightInd w:val="0"/>
        <w:spacing w:after="0" w:line="240" w:lineRule="auto"/>
        <w:rPr>
          <w:rFonts w:ascii="Times New Roman" w:hAnsi="Times New Roman" w:cs="Times New Roman"/>
          <w:sz w:val="24"/>
          <w:szCs w:val="24"/>
        </w:rPr>
      </w:pPr>
    </w:p>
    <w:p w14:paraId="3C218F40" w14:textId="2C07D613" w:rsidR="00B047C0" w:rsidRPr="00C6553D" w:rsidRDefault="00E623B1" w:rsidP="00B047C0">
      <w:pPr>
        <w:pStyle w:val="Sarakstarindkopa"/>
        <w:numPr>
          <w:ilvl w:val="0"/>
          <w:numId w:val="1"/>
        </w:numPr>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sidR="00B047C0" w:rsidRPr="00726BC7">
        <w:rPr>
          <w:rFonts w:ascii="Times New Roman" w:hAnsi="Times New Roman" w:cs="Times New Roman"/>
          <w:sz w:val="24"/>
          <w:szCs w:val="24"/>
        </w:rPr>
        <w:t>Sudraba zīle”</w:t>
      </w:r>
      <w:r w:rsidR="00B047C0">
        <w:rPr>
          <w:rFonts w:ascii="Times New Roman" w:hAnsi="Times New Roman" w:cs="Times New Roman"/>
          <w:sz w:val="24"/>
          <w:szCs w:val="24"/>
        </w:rPr>
        <w:t xml:space="preserve"> (1. pielikums)</w:t>
      </w:r>
      <w:r w:rsidR="00B047C0" w:rsidRPr="00726BC7">
        <w:rPr>
          <w:rFonts w:ascii="Times New Roman" w:hAnsi="Times New Roman" w:cs="Times New Roman"/>
          <w:sz w:val="24"/>
          <w:szCs w:val="24"/>
        </w:rPr>
        <w:t xml:space="preserve"> ir pašvaldības augstākais apbalvojums, kuru pasniedz </w:t>
      </w:r>
      <w:r w:rsidR="00183DA6">
        <w:rPr>
          <w:rFonts w:ascii="Times New Roman" w:hAnsi="Times New Roman" w:cs="Times New Roman"/>
          <w:sz w:val="24"/>
          <w:szCs w:val="24"/>
        </w:rPr>
        <w:t>1 (</w:t>
      </w:r>
      <w:r w:rsidR="00B047C0" w:rsidRPr="00726BC7">
        <w:rPr>
          <w:rFonts w:ascii="Times New Roman" w:hAnsi="Times New Roman" w:cs="Times New Roman"/>
          <w:sz w:val="24"/>
          <w:szCs w:val="24"/>
        </w:rPr>
        <w:t>vienu</w:t>
      </w:r>
      <w:r w:rsidR="00183DA6">
        <w:rPr>
          <w:rFonts w:ascii="Times New Roman" w:hAnsi="Times New Roman" w:cs="Times New Roman"/>
          <w:sz w:val="24"/>
          <w:szCs w:val="24"/>
        </w:rPr>
        <w:t>)</w:t>
      </w:r>
      <w:r w:rsidR="00B047C0" w:rsidRPr="00726BC7">
        <w:rPr>
          <w:rFonts w:ascii="Times New Roman" w:hAnsi="Times New Roman" w:cs="Times New Roman"/>
          <w:sz w:val="24"/>
          <w:szCs w:val="24"/>
        </w:rPr>
        <w:t xml:space="preserve"> reizi gadā – Latvijas</w:t>
      </w:r>
      <w:r w:rsidR="00B047C0">
        <w:rPr>
          <w:rFonts w:ascii="Times New Roman" w:hAnsi="Times New Roman" w:cs="Times New Roman"/>
          <w:sz w:val="24"/>
          <w:szCs w:val="24"/>
        </w:rPr>
        <w:t xml:space="preserve"> Republikas proklamēšanas </w:t>
      </w:r>
      <w:r w:rsidR="00B047C0" w:rsidRPr="00726BC7">
        <w:rPr>
          <w:rFonts w:ascii="Times New Roman" w:hAnsi="Times New Roman" w:cs="Times New Roman"/>
          <w:sz w:val="24"/>
          <w:szCs w:val="24"/>
        </w:rPr>
        <w:t>gadadienas svinīgajā pasākumā.</w:t>
      </w:r>
      <w:r w:rsidR="00B047C0">
        <w:rPr>
          <w:rFonts w:ascii="Times New Roman" w:hAnsi="Times New Roman" w:cs="Times New Roman"/>
          <w:sz w:val="24"/>
          <w:szCs w:val="24"/>
        </w:rPr>
        <w:t xml:space="preserve"> Apbalvojuma atribūts ir piemiņas velte “Sudraba zīle”, apliecinājums par apbalvojuma piešķiršanu (2.</w:t>
      </w:r>
      <w:r w:rsidR="008F4126">
        <w:rPr>
          <w:rFonts w:ascii="Times New Roman" w:hAnsi="Times New Roman" w:cs="Times New Roman"/>
          <w:sz w:val="24"/>
          <w:szCs w:val="24"/>
        </w:rPr>
        <w:t> </w:t>
      </w:r>
      <w:r w:rsidR="00B047C0">
        <w:rPr>
          <w:rFonts w:ascii="Times New Roman" w:hAnsi="Times New Roman" w:cs="Times New Roman"/>
          <w:sz w:val="24"/>
          <w:szCs w:val="24"/>
        </w:rPr>
        <w:t xml:space="preserve">pielikums) un </w:t>
      </w:r>
      <w:r w:rsidR="00B047C0" w:rsidRPr="003104C4">
        <w:rPr>
          <w:rFonts w:ascii="Times New Roman" w:hAnsi="Times New Roman" w:cs="Times New Roman"/>
          <w:sz w:val="24"/>
          <w:szCs w:val="24"/>
        </w:rPr>
        <w:t>naudas balva 500,00 EUR (pirms nodokļu nomaksas).</w:t>
      </w:r>
    </w:p>
    <w:p w14:paraId="6E817120" w14:textId="0942DF7A" w:rsidR="00B047C0" w:rsidRPr="00772B0F" w:rsidRDefault="00B047C0" w:rsidP="00B047C0">
      <w:pPr>
        <w:pStyle w:val="Sarakstarindkopa"/>
        <w:numPr>
          <w:ilvl w:val="0"/>
          <w:numId w:val="1"/>
        </w:numPr>
        <w:autoSpaceDE w:val="0"/>
        <w:autoSpaceDN w:val="0"/>
        <w:adjustRightInd w:val="0"/>
        <w:spacing w:after="0" w:line="240" w:lineRule="auto"/>
        <w:ind w:left="284" w:hanging="284"/>
        <w:jc w:val="both"/>
        <w:rPr>
          <w:rFonts w:ascii="Times New Roman" w:hAnsi="Times New Roman" w:cs="Times New Roman"/>
          <w:sz w:val="24"/>
          <w:szCs w:val="24"/>
        </w:rPr>
      </w:pPr>
      <w:r w:rsidRPr="00772B0F">
        <w:rPr>
          <w:rFonts w:ascii="Times New Roman" w:hAnsi="Times New Roman" w:cs="Times New Roman"/>
          <w:sz w:val="24"/>
          <w:szCs w:val="24"/>
        </w:rPr>
        <w:t xml:space="preserve">Ar </w:t>
      </w:r>
      <w:r w:rsidR="00E623B1">
        <w:rPr>
          <w:rFonts w:ascii="Times New Roman" w:hAnsi="Times New Roman" w:cs="Times New Roman"/>
          <w:sz w:val="24"/>
          <w:szCs w:val="24"/>
        </w:rPr>
        <w:t>“</w:t>
      </w:r>
      <w:r w:rsidRPr="00772B0F">
        <w:rPr>
          <w:rFonts w:ascii="Times New Roman" w:hAnsi="Times New Roman" w:cs="Times New Roman"/>
          <w:sz w:val="24"/>
          <w:szCs w:val="24"/>
        </w:rPr>
        <w:t>Sudraba zīli” apbalvo personas</w:t>
      </w:r>
      <w:r>
        <w:rPr>
          <w:rFonts w:ascii="Times New Roman" w:hAnsi="Times New Roman" w:cs="Times New Roman"/>
          <w:sz w:val="24"/>
          <w:szCs w:val="24"/>
        </w:rPr>
        <w:t xml:space="preserve"> </w:t>
      </w:r>
      <w:r w:rsidRPr="00772B0F">
        <w:rPr>
          <w:rFonts w:ascii="Times New Roman" w:hAnsi="Times New Roman" w:cs="Times New Roman"/>
          <w:sz w:val="24"/>
          <w:szCs w:val="24"/>
        </w:rPr>
        <w:t>par nozīmīgu veikumu vai sevišķiem nopelniem</w:t>
      </w:r>
      <w:r>
        <w:rPr>
          <w:rFonts w:ascii="Times New Roman" w:hAnsi="Times New Roman" w:cs="Times New Roman"/>
          <w:sz w:val="24"/>
          <w:szCs w:val="24"/>
        </w:rPr>
        <w:t xml:space="preserve"> </w:t>
      </w:r>
      <w:r w:rsidRPr="00772B0F">
        <w:rPr>
          <w:rFonts w:ascii="Times New Roman" w:hAnsi="Times New Roman" w:cs="Times New Roman"/>
          <w:sz w:val="24"/>
          <w:szCs w:val="24"/>
        </w:rPr>
        <w:t xml:space="preserve">Alūksnes novada labā, kas var izpausties kā </w:t>
      </w:r>
      <w:r w:rsidRPr="00772B0F">
        <w:rPr>
          <w:rFonts w:ascii="Times New Roman" w:hAnsi="Times New Roman" w:cs="Times New Roman"/>
          <w:sz w:val="24"/>
          <w:szCs w:val="24"/>
          <w:lang w:eastAsia="lv-LV"/>
        </w:rPr>
        <w:t>atsevišķs izcils darbs vai ilgstoša, priekšzīmīga un panākumiem bagāta darbība</w:t>
      </w:r>
      <w:r w:rsidRPr="00772B0F">
        <w:rPr>
          <w:rFonts w:ascii="Times New Roman" w:hAnsi="Times New Roman" w:cs="Times New Roman"/>
          <w:sz w:val="24"/>
          <w:szCs w:val="24"/>
        </w:rPr>
        <w:t xml:space="preserve"> novada attīstībā,</w:t>
      </w:r>
      <w:r>
        <w:rPr>
          <w:rFonts w:ascii="Times New Roman" w:hAnsi="Times New Roman" w:cs="Times New Roman"/>
          <w:sz w:val="24"/>
          <w:szCs w:val="24"/>
        </w:rPr>
        <w:t xml:space="preserve"> </w:t>
      </w:r>
      <w:r w:rsidRPr="00772B0F">
        <w:rPr>
          <w:rFonts w:ascii="Times New Roman" w:hAnsi="Times New Roman" w:cs="Times New Roman"/>
          <w:sz w:val="24"/>
          <w:szCs w:val="24"/>
        </w:rPr>
        <w:t>ieguldījums, izcili sasniegumi</w:t>
      </w:r>
      <w:r>
        <w:rPr>
          <w:rFonts w:ascii="Times New Roman" w:hAnsi="Times New Roman" w:cs="Times New Roman"/>
          <w:sz w:val="24"/>
          <w:szCs w:val="24"/>
        </w:rPr>
        <w:t xml:space="preserve"> </w:t>
      </w:r>
      <w:r w:rsidRPr="00772B0F">
        <w:rPr>
          <w:rFonts w:ascii="Times New Roman" w:hAnsi="Times New Roman" w:cs="Times New Roman"/>
          <w:sz w:val="24"/>
          <w:szCs w:val="24"/>
          <w:lang w:eastAsia="lv-LV"/>
        </w:rPr>
        <w:t>valsts pārvaldes,</w:t>
      </w:r>
      <w:r>
        <w:rPr>
          <w:rFonts w:ascii="Times New Roman" w:hAnsi="Times New Roman" w:cs="Times New Roman"/>
          <w:sz w:val="24"/>
          <w:szCs w:val="24"/>
          <w:lang w:eastAsia="lv-LV"/>
        </w:rPr>
        <w:t xml:space="preserve"> </w:t>
      </w:r>
      <w:r w:rsidRPr="00772B0F">
        <w:rPr>
          <w:rFonts w:ascii="Times New Roman" w:hAnsi="Times New Roman" w:cs="Times New Roman"/>
          <w:sz w:val="24"/>
          <w:szCs w:val="24"/>
          <w:lang w:eastAsia="lv-LV"/>
        </w:rPr>
        <w:t>politiskajā,</w:t>
      </w:r>
      <w:r>
        <w:rPr>
          <w:rFonts w:ascii="Times New Roman" w:hAnsi="Times New Roman" w:cs="Times New Roman"/>
          <w:sz w:val="24"/>
          <w:szCs w:val="24"/>
          <w:lang w:eastAsia="lv-LV"/>
        </w:rPr>
        <w:t xml:space="preserve"> </w:t>
      </w:r>
      <w:r w:rsidRPr="00772B0F">
        <w:rPr>
          <w:rFonts w:ascii="Times New Roman" w:hAnsi="Times New Roman" w:cs="Times New Roman"/>
          <w:sz w:val="24"/>
          <w:szCs w:val="24"/>
          <w:lang w:eastAsia="lv-LV"/>
        </w:rPr>
        <w:t>pašvaldības,</w:t>
      </w:r>
      <w:r w:rsidRPr="00772B0F">
        <w:rPr>
          <w:rFonts w:ascii="Times New Roman" w:hAnsi="Times New Roman" w:cs="Times New Roman"/>
          <w:sz w:val="24"/>
          <w:szCs w:val="24"/>
        </w:rPr>
        <w:t xml:space="preserve"> tautsaimniecības,</w:t>
      </w:r>
      <w:r w:rsidRPr="00772B0F">
        <w:rPr>
          <w:rFonts w:ascii="Times New Roman" w:hAnsi="Times New Roman" w:cs="Times New Roman"/>
          <w:sz w:val="24"/>
          <w:szCs w:val="24"/>
          <w:lang w:eastAsia="lv-LV"/>
        </w:rPr>
        <w:t xml:space="preserve"> sabiedriskajā, kultūras, sporta, izglītības, veselības un sociālās aizsardzības, sociālo pakalpojumu, zinātnes vai saimnieciskajā darbā, valsts aizsardzības, sabiedrības drošības,</w:t>
      </w:r>
      <w:r>
        <w:rPr>
          <w:rFonts w:ascii="Times New Roman" w:hAnsi="Times New Roman" w:cs="Times New Roman"/>
          <w:sz w:val="24"/>
          <w:szCs w:val="24"/>
          <w:lang w:eastAsia="lv-LV"/>
        </w:rPr>
        <w:t xml:space="preserve"> </w:t>
      </w:r>
      <w:r w:rsidRPr="00772B0F">
        <w:rPr>
          <w:rFonts w:ascii="Times New Roman" w:hAnsi="Times New Roman" w:cs="Times New Roman"/>
          <w:sz w:val="24"/>
          <w:szCs w:val="24"/>
          <w:lang w:eastAsia="lv-LV"/>
        </w:rPr>
        <w:t xml:space="preserve">labdarības </w:t>
      </w:r>
      <w:r w:rsidRPr="00772B0F">
        <w:rPr>
          <w:rFonts w:ascii="Times New Roman" w:hAnsi="Times New Roman" w:cs="Times New Roman"/>
          <w:sz w:val="24"/>
          <w:szCs w:val="24"/>
        </w:rPr>
        <w:t>vai citā novadam nozīmīgā jomā.</w:t>
      </w:r>
    </w:p>
    <w:p w14:paraId="76DDC186" w14:textId="6FC298D2" w:rsidR="00B047C0" w:rsidRPr="000C6E8B" w:rsidRDefault="00B047C0" w:rsidP="00B047C0">
      <w:pPr>
        <w:pStyle w:val="Sarakstarindkopa"/>
        <w:numPr>
          <w:ilvl w:val="0"/>
          <w:numId w:val="1"/>
        </w:numPr>
        <w:spacing w:after="0" w:line="240" w:lineRule="auto"/>
        <w:ind w:left="425" w:hanging="425"/>
        <w:jc w:val="both"/>
        <w:rPr>
          <w:rFonts w:ascii="Times New Roman" w:hAnsi="Times New Roman" w:cs="Times New Roman"/>
          <w:sz w:val="24"/>
          <w:szCs w:val="24"/>
        </w:rPr>
      </w:pPr>
      <w:r w:rsidRPr="00E31B3E">
        <w:rPr>
          <w:rFonts w:ascii="Times New Roman" w:hAnsi="Times New Roman" w:cs="Times New Roman"/>
          <w:sz w:val="24"/>
          <w:szCs w:val="24"/>
        </w:rPr>
        <w:t xml:space="preserve">Viena kalendāra gada laikā apbalvojums </w:t>
      </w:r>
      <w:r w:rsidR="006B380F">
        <w:rPr>
          <w:rFonts w:ascii="Times New Roman" w:hAnsi="Times New Roman" w:cs="Times New Roman"/>
          <w:sz w:val="24"/>
          <w:szCs w:val="24"/>
        </w:rPr>
        <w:t>“</w:t>
      </w:r>
      <w:r w:rsidRPr="00E31B3E">
        <w:rPr>
          <w:rFonts w:ascii="Times New Roman" w:hAnsi="Times New Roman" w:cs="Times New Roman"/>
          <w:sz w:val="24"/>
          <w:szCs w:val="24"/>
        </w:rPr>
        <w:t xml:space="preserve">Sudraba zīle” tiek piešķirts </w:t>
      </w:r>
      <w:r w:rsidRPr="00E31B3E">
        <w:rPr>
          <w:rFonts w:ascii="Times New Roman" w:hAnsi="Times New Roman" w:cs="Times New Roman"/>
          <w:sz w:val="24"/>
          <w:szCs w:val="24"/>
          <w:lang w:eastAsia="lv-LV"/>
        </w:rPr>
        <w:t>ne vairā</w:t>
      </w:r>
      <w:r>
        <w:rPr>
          <w:rFonts w:ascii="Times New Roman" w:hAnsi="Times New Roman" w:cs="Times New Roman"/>
          <w:sz w:val="24"/>
          <w:szCs w:val="24"/>
          <w:lang w:eastAsia="lv-LV"/>
        </w:rPr>
        <w:t>k kā 5 (piecām) personām</w:t>
      </w:r>
      <w:r w:rsidRPr="00E31B3E">
        <w:rPr>
          <w:rFonts w:ascii="Times New Roman" w:hAnsi="Times New Roman" w:cs="Times New Roman"/>
          <w:sz w:val="24"/>
          <w:szCs w:val="24"/>
          <w:lang w:eastAsia="lv-LV"/>
        </w:rPr>
        <w:t>.</w:t>
      </w:r>
    </w:p>
    <w:p w14:paraId="345616E9" w14:textId="6583FB0C" w:rsidR="00B047C0" w:rsidRDefault="00B047C0"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eastAsia="lv-LV"/>
        </w:rPr>
        <w:t xml:space="preserve">Apbalvojumu </w:t>
      </w:r>
      <w:r w:rsidR="006B380F">
        <w:rPr>
          <w:rFonts w:ascii="Times New Roman" w:hAnsi="Times New Roman" w:cs="Times New Roman"/>
          <w:sz w:val="24"/>
          <w:szCs w:val="24"/>
          <w:lang w:eastAsia="lv-LV"/>
        </w:rPr>
        <w:t>“</w:t>
      </w:r>
      <w:r>
        <w:rPr>
          <w:rFonts w:ascii="Times New Roman" w:hAnsi="Times New Roman" w:cs="Times New Roman"/>
          <w:sz w:val="24"/>
          <w:szCs w:val="24"/>
          <w:lang w:eastAsia="lv-LV"/>
        </w:rPr>
        <w:t xml:space="preserve">Sudraba zīle” </w:t>
      </w:r>
      <w:r w:rsidRPr="0010755D">
        <w:rPr>
          <w:rFonts w:ascii="Times New Roman" w:hAnsi="Times New Roman" w:cs="Times New Roman"/>
          <w:sz w:val="24"/>
          <w:szCs w:val="24"/>
          <w:lang w:eastAsia="lv-LV"/>
        </w:rPr>
        <w:t xml:space="preserve">personai </w:t>
      </w:r>
      <w:r>
        <w:rPr>
          <w:rFonts w:ascii="Times New Roman" w:hAnsi="Times New Roman" w:cs="Times New Roman"/>
          <w:sz w:val="24"/>
          <w:szCs w:val="24"/>
          <w:lang w:eastAsia="lv-LV"/>
        </w:rPr>
        <w:t xml:space="preserve">vienā nominācijā </w:t>
      </w:r>
      <w:r w:rsidRPr="0010755D">
        <w:rPr>
          <w:rFonts w:ascii="Times New Roman" w:hAnsi="Times New Roman" w:cs="Times New Roman"/>
          <w:sz w:val="24"/>
          <w:szCs w:val="24"/>
          <w:lang w:eastAsia="lv-LV"/>
        </w:rPr>
        <w:t xml:space="preserve">piešķir </w:t>
      </w:r>
      <w:r w:rsidR="00183DA6">
        <w:rPr>
          <w:rFonts w:ascii="Times New Roman" w:hAnsi="Times New Roman" w:cs="Times New Roman"/>
          <w:sz w:val="24"/>
          <w:szCs w:val="24"/>
          <w:lang w:eastAsia="lv-LV"/>
        </w:rPr>
        <w:t>1</w:t>
      </w:r>
      <w:r w:rsidR="00183DA6" w:rsidRPr="0010755D">
        <w:rPr>
          <w:rFonts w:ascii="Times New Roman" w:hAnsi="Times New Roman" w:cs="Times New Roman"/>
          <w:sz w:val="24"/>
          <w:szCs w:val="24"/>
          <w:lang w:eastAsia="lv-LV"/>
        </w:rPr>
        <w:t xml:space="preserve"> </w:t>
      </w:r>
      <w:r w:rsidR="00183DA6">
        <w:rPr>
          <w:rFonts w:ascii="Times New Roman" w:hAnsi="Times New Roman" w:cs="Times New Roman"/>
          <w:sz w:val="24"/>
          <w:szCs w:val="24"/>
          <w:lang w:eastAsia="lv-LV"/>
        </w:rPr>
        <w:t>(</w:t>
      </w:r>
      <w:r w:rsidRPr="0010755D">
        <w:rPr>
          <w:rFonts w:ascii="Times New Roman" w:hAnsi="Times New Roman" w:cs="Times New Roman"/>
          <w:sz w:val="24"/>
          <w:szCs w:val="24"/>
          <w:lang w:eastAsia="lv-LV"/>
        </w:rPr>
        <w:t>vienu</w:t>
      </w:r>
      <w:r w:rsidR="00183DA6">
        <w:rPr>
          <w:rFonts w:ascii="Times New Roman" w:hAnsi="Times New Roman" w:cs="Times New Roman"/>
          <w:sz w:val="24"/>
          <w:szCs w:val="24"/>
          <w:lang w:eastAsia="lv-LV"/>
        </w:rPr>
        <w:t>)</w:t>
      </w:r>
      <w:r w:rsidRPr="0010755D">
        <w:rPr>
          <w:rFonts w:ascii="Times New Roman" w:hAnsi="Times New Roman" w:cs="Times New Roman"/>
          <w:sz w:val="24"/>
          <w:szCs w:val="24"/>
          <w:lang w:eastAsia="lv-LV"/>
        </w:rPr>
        <w:t xml:space="preserve"> reizi</w:t>
      </w:r>
      <w:r>
        <w:rPr>
          <w:rFonts w:ascii="Times New Roman" w:hAnsi="Times New Roman" w:cs="Times New Roman"/>
          <w:sz w:val="24"/>
          <w:szCs w:val="24"/>
          <w:lang w:eastAsia="lv-LV"/>
        </w:rPr>
        <w:t>.</w:t>
      </w:r>
    </w:p>
    <w:p w14:paraId="65B9AB67" w14:textId="6E77668F" w:rsidR="00B047C0" w:rsidRDefault="00B047C0"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sidRPr="000C6E8B">
        <w:rPr>
          <w:rFonts w:ascii="Times New Roman" w:hAnsi="Times New Roman" w:cs="Times New Roman"/>
          <w:sz w:val="24"/>
          <w:szCs w:val="24"/>
        </w:rPr>
        <w:t xml:space="preserve">Vērtējot apbalvojumam izvirzītos pretendentus, tiek ņemta vērā: kandidāta pilsoniskā un sabiedriskā aktivitāte, reputācija, </w:t>
      </w:r>
      <w:r w:rsidR="005465A1">
        <w:rPr>
          <w:rFonts w:ascii="Times New Roman" w:hAnsi="Times New Roman" w:cs="Times New Roman"/>
          <w:sz w:val="24"/>
          <w:szCs w:val="24"/>
        </w:rPr>
        <w:t>īpaši</w:t>
      </w:r>
      <w:r w:rsidRPr="000C6E8B">
        <w:rPr>
          <w:rFonts w:ascii="Times New Roman" w:hAnsi="Times New Roman" w:cs="Times New Roman"/>
          <w:sz w:val="24"/>
          <w:szCs w:val="24"/>
        </w:rPr>
        <w:t xml:space="preserve"> nopelni pašvaldības un/vai sabiedrības labā atbilstoši nominācijai, </w:t>
      </w:r>
      <w:r w:rsidR="00A004C0" w:rsidRPr="00CF7388">
        <w:rPr>
          <w:rFonts w:ascii="Times New Roman" w:hAnsi="Times New Roman" w:cs="Times New Roman"/>
          <w:sz w:val="24"/>
          <w:szCs w:val="24"/>
        </w:rPr>
        <w:t>personas ieguldījums novada attīstības veicināšanā</w:t>
      </w:r>
      <w:r w:rsidR="00A004C0">
        <w:rPr>
          <w:rFonts w:ascii="Times New Roman" w:hAnsi="Times New Roman" w:cs="Times New Roman"/>
          <w:sz w:val="24"/>
          <w:szCs w:val="24"/>
        </w:rPr>
        <w:t xml:space="preserve">, </w:t>
      </w:r>
      <w:r w:rsidRPr="000C6E8B">
        <w:rPr>
          <w:rFonts w:ascii="Times New Roman" w:hAnsi="Times New Roman" w:cs="Times New Roman"/>
          <w:sz w:val="24"/>
          <w:szCs w:val="24"/>
        </w:rPr>
        <w:t>novada tēla veidošanā un popularizēšanā, profesionālā vai sabiedriskā darbība un tml.</w:t>
      </w:r>
    </w:p>
    <w:p w14:paraId="1EF1888E" w14:textId="77777777" w:rsidR="00B047C0" w:rsidRPr="00F11E9A" w:rsidRDefault="00B047C0" w:rsidP="00B047C0">
      <w:pPr>
        <w:pStyle w:val="Sarakstarindkopa"/>
        <w:autoSpaceDE w:val="0"/>
        <w:autoSpaceDN w:val="0"/>
        <w:adjustRightInd w:val="0"/>
        <w:spacing w:after="0" w:line="240" w:lineRule="auto"/>
        <w:ind w:left="426"/>
        <w:jc w:val="both"/>
        <w:rPr>
          <w:rFonts w:ascii="Times New Roman" w:hAnsi="Times New Roman" w:cs="Times New Roman"/>
          <w:sz w:val="24"/>
          <w:szCs w:val="24"/>
        </w:rPr>
      </w:pPr>
    </w:p>
    <w:p w14:paraId="331065E9" w14:textId="3AAB2272" w:rsidR="00B047C0" w:rsidRDefault="00B047C0" w:rsidP="00B047C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III. Apbalvojums </w:t>
      </w:r>
      <w:r w:rsidR="002A1324">
        <w:rPr>
          <w:rFonts w:ascii="Times New Roman" w:hAnsi="Times New Roman" w:cs="Times New Roman"/>
          <w:b/>
          <w:bCs/>
          <w:sz w:val="24"/>
          <w:szCs w:val="24"/>
        </w:rPr>
        <w:t>“</w:t>
      </w:r>
      <w:r>
        <w:rPr>
          <w:rFonts w:ascii="Times New Roman" w:hAnsi="Times New Roman" w:cs="Times New Roman"/>
          <w:b/>
          <w:bCs/>
          <w:sz w:val="24"/>
          <w:szCs w:val="24"/>
        </w:rPr>
        <w:t>Pagodinājums uzņēmējdarbībā”</w:t>
      </w:r>
    </w:p>
    <w:p w14:paraId="17226993" w14:textId="77777777" w:rsidR="00B047C0" w:rsidRDefault="00B047C0" w:rsidP="00B047C0">
      <w:pPr>
        <w:autoSpaceDE w:val="0"/>
        <w:autoSpaceDN w:val="0"/>
        <w:adjustRightInd w:val="0"/>
        <w:spacing w:after="0" w:line="240" w:lineRule="auto"/>
        <w:jc w:val="both"/>
        <w:rPr>
          <w:rFonts w:ascii="Times New Roman" w:hAnsi="Times New Roman" w:cs="Times New Roman"/>
          <w:b/>
          <w:bCs/>
          <w:sz w:val="24"/>
          <w:szCs w:val="24"/>
        </w:rPr>
      </w:pPr>
    </w:p>
    <w:p w14:paraId="1E38DC49" w14:textId="0A078884" w:rsidR="00B047C0" w:rsidRPr="00181C09" w:rsidRDefault="00B047C0"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bCs/>
          <w:sz w:val="24"/>
          <w:szCs w:val="24"/>
        </w:rPr>
      </w:pPr>
      <w:r w:rsidRPr="00181C09">
        <w:rPr>
          <w:rFonts w:ascii="Times New Roman" w:hAnsi="Times New Roman" w:cs="Times New Roman"/>
          <w:bCs/>
          <w:sz w:val="24"/>
          <w:szCs w:val="24"/>
        </w:rPr>
        <w:t xml:space="preserve">Apbalvojuma </w:t>
      </w:r>
      <w:r w:rsidR="006B380F">
        <w:rPr>
          <w:rFonts w:ascii="Times New Roman" w:hAnsi="Times New Roman" w:cs="Times New Roman"/>
          <w:sz w:val="24"/>
          <w:szCs w:val="24"/>
        </w:rPr>
        <w:t>“</w:t>
      </w:r>
      <w:r w:rsidRPr="00181C09">
        <w:rPr>
          <w:rFonts w:ascii="Times New Roman" w:hAnsi="Times New Roman" w:cs="Times New Roman"/>
          <w:sz w:val="24"/>
          <w:szCs w:val="24"/>
        </w:rPr>
        <w:t>Pagodinājums uzņēmējdarbībā” mērķis ir apzināt un godināt Alūksnes novada uzņēmējus, kuri aktīvi un godprātīgi darbojas savā nozarē, sekmējot novada un uzņēmējdarbības vides attīstību, kā arī veicināt novada uzņēmēju atpazīstamību, plašsaziņas līdzekļos popularizējot labas uzņēmējdarbības prakses piemērus novadā.</w:t>
      </w:r>
    </w:p>
    <w:p w14:paraId="0667929F" w14:textId="483C181A" w:rsidR="00B047C0" w:rsidRPr="00181C09" w:rsidRDefault="00B047C0"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bCs/>
          <w:sz w:val="24"/>
          <w:szCs w:val="24"/>
        </w:rPr>
      </w:pPr>
      <w:r w:rsidRPr="00181C09">
        <w:rPr>
          <w:rFonts w:ascii="Times New Roman" w:hAnsi="Times New Roman" w:cs="Times New Roman"/>
          <w:sz w:val="24"/>
          <w:szCs w:val="24"/>
        </w:rPr>
        <w:t xml:space="preserve">Apbalvojumu </w:t>
      </w:r>
      <w:r w:rsidR="006B380F">
        <w:rPr>
          <w:rFonts w:ascii="Times New Roman" w:hAnsi="Times New Roman" w:cs="Times New Roman"/>
          <w:sz w:val="24"/>
          <w:szCs w:val="24"/>
        </w:rPr>
        <w:t>“</w:t>
      </w:r>
      <w:r w:rsidRPr="00181C09">
        <w:rPr>
          <w:rFonts w:ascii="Times New Roman" w:hAnsi="Times New Roman" w:cs="Times New Roman"/>
          <w:sz w:val="24"/>
          <w:szCs w:val="24"/>
        </w:rPr>
        <w:t>Pagodinājums uzņēmējdarbībā” piešķir nominācijās par nozīmīgu ieguldījumu Alūksnes novada uzņēmējdarbībā, uzņēmējdarbības vides attīstībā vai īpašiem sasniegumiem uzņēmējdarbībā</w:t>
      </w:r>
      <w:r w:rsidR="004C5120" w:rsidRPr="00CF7388">
        <w:rPr>
          <w:rFonts w:ascii="Times New Roman" w:hAnsi="Times New Roman" w:cs="Times New Roman"/>
          <w:sz w:val="24"/>
          <w:szCs w:val="24"/>
        </w:rPr>
        <w:t xml:space="preserve"> iepriekšējā kalendāra gada laikā</w:t>
      </w:r>
      <w:r w:rsidRPr="00181C09">
        <w:rPr>
          <w:rFonts w:ascii="Times New Roman" w:hAnsi="Times New Roman" w:cs="Times New Roman"/>
          <w:sz w:val="24"/>
          <w:szCs w:val="24"/>
        </w:rPr>
        <w:t>.</w:t>
      </w:r>
    </w:p>
    <w:p w14:paraId="4E7096C8" w14:textId="525541FC" w:rsidR="00B047C0" w:rsidRPr="006559DF" w:rsidRDefault="00B047C0" w:rsidP="00B047C0">
      <w:pPr>
        <w:pStyle w:val="Paraststmeklis"/>
        <w:numPr>
          <w:ilvl w:val="0"/>
          <w:numId w:val="1"/>
        </w:numPr>
        <w:spacing w:before="0" w:beforeAutospacing="0" w:after="0" w:afterAutospacing="0"/>
        <w:ind w:left="426" w:hanging="426"/>
        <w:jc w:val="both"/>
      </w:pPr>
      <w:r w:rsidRPr="006559DF">
        <w:t>Apbalvojuma atribūts ir pagodinājuma raksts (3. pielikums), naudas balva 400,00 EUR (pirms nodokļu nomaksas), var tikt pasniegta arī piemiņas velte.</w:t>
      </w:r>
    </w:p>
    <w:p w14:paraId="50555943" w14:textId="1BA896FE" w:rsidR="00B047C0" w:rsidRDefault="00B047C0"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bookmarkStart w:id="0" w:name="_Hlk158285516"/>
      <w:r>
        <w:rPr>
          <w:rFonts w:ascii="Times New Roman" w:hAnsi="Times New Roman" w:cs="Times New Roman"/>
          <w:sz w:val="24"/>
          <w:szCs w:val="24"/>
        </w:rPr>
        <w:t xml:space="preserve">Pretendenti </w:t>
      </w:r>
      <w:r w:rsidR="006B380F">
        <w:rPr>
          <w:rFonts w:ascii="Times New Roman" w:hAnsi="Times New Roman" w:cs="Times New Roman"/>
          <w:sz w:val="24"/>
          <w:szCs w:val="24"/>
        </w:rPr>
        <w:t>“</w:t>
      </w:r>
      <w:r w:rsidRPr="00BD7F6F">
        <w:rPr>
          <w:rFonts w:ascii="Times New Roman" w:hAnsi="Times New Roman" w:cs="Times New Roman"/>
          <w:sz w:val="24"/>
          <w:szCs w:val="24"/>
        </w:rPr>
        <w:t>Pagodinājum</w:t>
      </w:r>
      <w:r>
        <w:rPr>
          <w:rFonts w:ascii="Times New Roman" w:hAnsi="Times New Roman" w:cs="Times New Roman"/>
          <w:sz w:val="24"/>
          <w:szCs w:val="24"/>
        </w:rPr>
        <w:t>am uzņēmējdarbībā” ir:</w:t>
      </w:r>
    </w:p>
    <w:p w14:paraId="754E3AAD" w14:textId="667AE919" w:rsidR="00B047C0" w:rsidRDefault="004153B3" w:rsidP="00B047C0">
      <w:pPr>
        <w:pStyle w:val="Sarakstarindkopa"/>
        <w:numPr>
          <w:ilvl w:val="1"/>
          <w:numId w:val="1"/>
        </w:numPr>
        <w:autoSpaceDE w:val="0"/>
        <w:autoSpaceDN w:val="0"/>
        <w:adjustRightInd w:val="0"/>
        <w:spacing w:after="0" w:line="240" w:lineRule="auto"/>
        <w:ind w:left="992" w:hanging="635"/>
        <w:jc w:val="both"/>
        <w:rPr>
          <w:rFonts w:ascii="Times New Roman" w:hAnsi="Times New Roman" w:cs="Times New Roman"/>
          <w:sz w:val="24"/>
          <w:szCs w:val="24"/>
        </w:rPr>
      </w:pPr>
      <w:r>
        <w:rPr>
          <w:rFonts w:ascii="Times New Roman" w:hAnsi="Times New Roman" w:cs="Times New Roman"/>
          <w:sz w:val="24"/>
          <w:szCs w:val="24"/>
        </w:rPr>
        <w:t>j</w:t>
      </w:r>
      <w:r w:rsidR="00DF3E7A" w:rsidRPr="00B64D9A">
        <w:rPr>
          <w:rFonts w:ascii="Times New Roman" w:hAnsi="Times New Roman" w:cs="Times New Roman"/>
          <w:sz w:val="24"/>
          <w:szCs w:val="24"/>
        </w:rPr>
        <w:t>uridiskas personas</w:t>
      </w:r>
      <w:r>
        <w:rPr>
          <w:rFonts w:ascii="Times New Roman" w:hAnsi="Times New Roman" w:cs="Times New Roman"/>
          <w:sz w:val="24"/>
          <w:szCs w:val="24"/>
        </w:rPr>
        <w:t xml:space="preserve"> </w:t>
      </w:r>
      <w:r w:rsidR="00B047C0">
        <w:rPr>
          <w:rFonts w:ascii="Times New Roman" w:hAnsi="Times New Roman" w:cs="Times New Roman"/>
          <w:sz w:val="24"/>
          <w:szCs w:val="24"/>
        </w:rPr>
        <w:t>(izņemot valsts un pašvaldības kapitālsabiedrības), to filiāles vai struktūrvienības, kuras saimniecisko darbību veic Alūksnes novada teritorijā, neatkarīgi no juridiskā statusa un darbības nozares;</w:t>
      </w:r>
    </w:p>
    <w:p w14:paraId="552DE8CC" w14:textId="56962860" w:rsidR="00B047C0" w:rsidRDefault="00B047C0" w:rsidP="00B047C0">
      <w:pPr>
        <w:pStyle w:val="Sarakstarindkopa"/>
        <w:numPr>
          <w:ilvl w:val="1"/>
          <w:numId w:val="1"/>
        </w:numPr>
        <w:autoSpaceDE w:val="0"/>
        <w:autoSpaceDN w:val="0"/>
        <w:adjustRightInd w:val="0"/>
        <w:spacing w:after="0" w:line="240" w:lineRule="auto"/>
        <w:ind w:left="993" w:hanging="633"/>
        <w:jc w:val="both"/>
        <w:rPr>
          <w:rFonts w:ascii="Times New Roman" w:hAnsi="Times New Roman" w:cs="Times New Roman"/>
          <w:sz w:val="24"/>
          <w:szCs w:val="24"/>
        </w:rPr>
      </w:pPr>
      <w:r>
        <w:rPr>
          <w:rFonts w:ascii="Times New Roman" w:hAnsi="Times New Roman" w:cs="Times New Roman"/>
          <w:sz w:val="24"/>
          <w:szCs w:val="24"/>
        </w:rPr>
        <w:t>individuālie k</w:t>
      </w:r>
      <w:r w:rsidRPr="00A65FB5">
        <w:rPr>
          <w:rFonts w:ascii="Times New Roman" w:hAnsi="Times New Roman" w:cs="Times New Roman"/>
          <w:sz w:val="24"/>
          <w:szCs w:val="24"/>
        </w:rPr>
        <w:t>omersanti, fiziskās personas</w:t>
      </w:r>
      <w:r w:rsidRPr="00A65FB5">
        <w:rPr>
          <w:rStyle w:val="Izclums"/>
          <w:rFonts w:ascii="Times New Roman" w:hAnsi="Times New Roman" w:cs="Times New Roman"/>
          <w:sz w:val="24"/>
          <w:szCs w:val="24"/>
        </w:rPr>
        <w:t xml:space="preserve">, </w:t>
      </w:r>
      <w:r w:rsidRPr="00A65FB5">
        <w:rPr>
          <w:rFonts w:ascii="Times New Roman" w:hAnsi="Times New Roman" w:cs="Times New Roman"/>
          <w:sz w:val="24"/>
          <w:szCs w:val="24"/>
        </w:rPr>
        <w:t>k</w:t>
      </w:r>
      <w:r>
        <w:rPr>
          <w:rFonts w:ascii="Times New Roman" w:hAnsi="Times New Roman" w:cs="Times New Roman"/>
          <w:sz w:val="24"/>
          <w:szCs w:val="24"/>
        </w:rPr>
        <w:t>uri reģistrējuši un</w:t>
      </w:r>
      <w:r w:rsidRPr="00A65FB5">
        <w:rPr>
          <w:rFonts w:ascii="Times New Roman" w:hAnsi="Times New Roman" w:cs="Times New Roman"/>
          <w:sz w:val="24"/>
          <w:szCs w:val="24"/>
        </w:rPr>
        <w:t xml:space="preserve"> veic saimniecisko darbību </w:t>
      </w:r>
      <w:r>
        <w:rPr>
          <w:rFonts w:ascii="Times New Roman" w:hAnsi="Times New Roman" w:cs="Times New Roman"/>
          <w:sz w:val="24"/>
          <w:szCs w:val="24"/>
        </w:rPr>
        <w:t xml:space="preserve">Alūksnes </w:t>
      </w:r>
      <w:r w:rsidRPr="00A65FB5">
        <w:rPr>
          <w:rFonts w:ascii="Times New Roman" w:hAnsi="Times New Roman" w:cs="Times New Roman"/>
          <w:sz w:val="24"/>
          <w:szCs w:val="24"/>
        </w:rPr>
        <w:t>novadā.</w:t>
      </w:r>
    </w:p>
    <w:p w14:paraId="5D48ADF4" w14:textId="75A66D50" w:rsidR="00B047C0" w:rsidRPr="000C6E8B" w:rsidRDefault="00B047C0"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sidRPr="000C6E8B">
        <w:rPr>
          <w:rFonts w:ascii="Times New Roman" w:hAnsi="Times New Roman"/>
          <w:sz w:val="24"/>
          <w:szCs w:val="24"/>
        </w:rPr>
        <w:t>Vērtējot apbalvojumam izvirzītos pretendentus, tiek ņemti vērā uz pašvaldības budžetu attiecināmo nodokļu maksājumi</w:t>
      </w:r>
      <w:r w:rsidR="00DF3E7A">
        <w:rPr>
          <w:rFonts w:ascii="Times New Roman" w:hAnsi="Times New Roman"/>
          <w:sz w:val="24"/>
          <w:szCs w:val="24"/>
        </w:rPr>
        <w:t xml:space="preserve">, </w:t>
      </w:r>
      <w:r w:rsidR="00DF3E7A" w:rsidRPr="0088348E">
        <w:rPr>
          <w:rFonts w:ascii="Times New Roman" w:hAnsi="Times New Roman"/>
          <w:sz w:val="24"/>
          <w:szCs w:val="24"/>
        </w:rPr>
        <w:t>balstoties uz pašvaldības rīcībā esoš</w:t>
      </w:r>
      <w:r w:rsidR="00CA14D0" w:rsidRPr="0088348E">
        <w:rPr>
          <w:rFonts w:ascii="Times New Roman" w:hAnsi="Times New Roman"/>
          <w:sz w:val="24"/>
          <w:szCs w:val="24"/>
        </w:rPr>
        <w:t>u</w:t>
      </w:r>
      <w:r w:rsidR="00DF3E7A" w:rsidRPr="0088348E">
        <w:rPr>
          <w:rFonts w:ascii="Times New Roman" w:hAnsi="Times New Roman"/>
          <w:sz w:val="24"/>
          <w:szCs w:val="24"/>
        </w:rPr>
        <w:t xml:space="preserve"> informāciju,</w:t>
      </w:r>
      <w:r w:rsidRPr="000C6E8B">
        <w:rPr>
          <w:rFonts w:ascii="Times New Roman" w:hAnsi="Times New Roman"/>
          <w:sz w:val="24"/>
          <w:szCs w:val="24"/>
        </w:rPr>
        <w:t xml:space="preserve"> un sekmīga saimnieciskā darbība nozarē, kā arī stabilitāte un izaugsmi raksturojoši saimnieciskie rādītāji, uzņēmuma reputācija, pakalpojumu pieejamība un kvalitāte</w:t>
      </w:r>
      <w:r>
        <w:rPr>
          <w:rFonts w:ascii="Times New Roman" w:hAnsi="Times New Roman" w:cs="Times New Roman"/>
          <w:sz w:val="24"/>
          <w:szCs w:val="24"/>
        </w:rPr>
        <w:t>.</w:t>
      </w:r>
    </w:p>
    <w:bookmarkEnd w:id="0"/>
    <w:p w14:paraId="48464D4C" w14:textId="77777777" w:rsidR="00B047C0" w:rsidRDefault="00B047C0" w:rsidP="00B047C0">
      <w:pPr>
        <w:pStyle w:val="Sarakstarindkopa"/>
        <w:autoSpaceDE w:val="0"/>
        <w:autoSpaceDN w:val="0"/>
        <w:adjustRightInd w:val="0"/>
        <w:spacing w:after="0" w:line="240" w:lineRule="auto"/>
        <w:ind w:left="0"/>
        <w:jc w:val="center"/>
        <w:rPr>
          <w:rFonts w:ascii="Times New Roman" w:hAnsi="Times New Roman" w:cs="Times New Roman"/>
          <w:b/>
          <w:bCs/>
          <w:sz w:val="24"/>
          <w:szCs w:val="24"/>
        </w:rPr>
      </w:pPr>
    </w:p>
    <w:p w14:paraId="4C10266A" w14:textId="7DEBDDD2" w:rsidR="00B047C0" w:rsidRPr="00AF32E7" w:rsidRDefault="00B047C0" w:rsidP="00B047C0">
      <w:pPr>
        <w:pStyle w:val="Sarakstarindkopa"/>
        <w:numPr>
          <w:ilvl w:val="0"/>
          <w:numId w:val="2"/>
        </w:numPr>
        <w:autoSpaceDE w:val="0"/>
        <w:autoSpaceDN w:val="0"/>
        <w:adjustRightInd w:val="0"/>
        <w:spacing w:after="0" w:line="240" w:lineRule="auto"/>
        <w:ind w:left="426" w:hanging="426"/>
        <w:jc w:val="center"/>
        <w:rPr>
          <w:rFonts w:ascii="Times New Roman" w:hAnsi="Times New Roman" w:cs="Times New Roman"/>
          <w:b/>
          <w:bCs/>
          <w:sz w:val="24"/>
          <w:szCs w:val="24"/>
        </w:rPr>
      </w:pPr>
      <w:r>
        <w:rPr>
          <w:rFonts w:ascii="Times New Roman" w:hAnsi="Times New Roman" w:cs="Times New Roman"/>
          <w:b/>
          <w:sz w:val="24"/>
          <w:szCs w:val="24"/>
        </w:rPr>
        <w:t xml:space="preserve">Apbalvojums </w:t>
      </w:r>
      <w:r w:rsidR="00632DFE">
        <w:rPr>
          <w:rFonts w:ascii="Times New Roman" w:hAnsi="Times New Roman" w:cs="Times New Roman"/>
          <w:b/>
          <w:sz w:val="24"/>
          <w:szCs w:val="24"/>
        </w:rPr>
        <w:t>“</w:t>
      </w:r>
      <w:r w:rsidRPr="007C081F">
        <w:rPr>
          <w:rFonts w:ascii="Times New Roman" w:hAnsi="Times New Roman" w:cs="Times New Roman"/>
          <w:b/>
          <w:sz w:val="24"/>
          <w:szCs w:val="24"/>
        </w:rPr>
        <w:t>Pagodinājums</w:t>
      </w:r>
      <w:r>
        <w:t xml:space="preserve"> </w:t>
      </w:r>
      <w:r w:rsidRPr="00AF32E7">
        <w:rPr>
          <w:rFonts w:ascii="Times New Roman" w:hAnsi="Times New Roman" w:cs="Times New Roman"/>
          <w:b/>
          <w:bCs/>
          <w:sz w:val="24"/>
          <w:szCs w:val="24"/>
        </w:rPr>
        <w:t>sportā</w:t>
      </w:r>
      <w:r>
        <w:rPr>
          <w:rFonts w:ascii="Times New Roman" w:hAnsi="Times New Roman" w:cs="Times New Roman"/>
          <w:b/>
          <w:bCs/>
          <w:sz w:val="24"/>
          <w:szCs w:val="24"/>
        </w:rPr>
        <w:t>”</w:t>
      </w:r>
    </w:p>
    <w:p w14:paraId="229E8721" w14:textId="77777777" w:rsidR="00B047C0" w:rsidRDefault="00B047C0" w:rsidP="00B047C0">
      <w:pPr>
        <w:autoSpaceDE w:val="0"/>
        <w:autoSpaceDN w:val="0"/>
        <w:adjustRightInd w:val="0"/>
        <w:spacing w:after="0" w:line="240" w:lineRule="auto"/>
        <w:jc w:val="both"/>
        <w:rPr>
          <w:rFonts w:ascii="Times New Roman" w:hAnsi="Times New Roman" w:cs="Times New Roman"/>
          <w:b/>
          <w:bCs/>
          <w:sz w:val="24"/>
          <w:szCs w:val="24"/>
        </w:rPr>
      </w:pPr>
    </w:p>
    <w:p w14:paraId="36B2AF91" w14:textId="4C33F0DD" w:rsidR="00B047C0" w:rsidRPr="004F26D5" w:rsidRDefault="006B380F"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w:t>
      </w:r>
      <w:r w:rsidR="00B047C0" w:rsidRPr="00BD7F6F">
        <w:rPr>
          <w:rFonts w:ascii="Times New Roman" w:hAnsi="Times New Roman" w:cs="Times New Roman"/>
          <w:sz w:val="24"/>
          <w:szCs w:val="24"/>
        </w:rPr>
        <w:t>Pagodinājums</w:t>
      </w:r>
      <w:r w:rsidR="00B047C0">
        <w:t xml:space="preserve"> </w:t>
      </w:r>
      <w:r w:rsidR="00B047C0" w:rsidRPr="004F26D5">
        <w:rPr>
          <w:rFonts w:ascii="Times New Roman" w:hAnsi="Times New Roman" w:cs="Times New Roman"/>
          <w:sz w:val="24"/>
          <w:szCs w:val="24"/>
        </w:rPr>
        <w:t>sportā” ir pašvaldī</w:t>
      </w:r>
      <w:r w:rsidR="00B047C0">
        <w:rPr>
          <w:rFonts w:ascii="Times New Roman" w:hAnsi="Times New Roman" w:cs="Times New Roman"/>
          <w:sz w:val="24"/>
          <w:szCs w:val="24"/>
        </w:rPr>
        <w:t xml:space="preserve">bas apbalvojums, kura mērķis ir </w:t>
      </w:r>
      <w:r w:rsidR="00B047C0">
        <w:rPr>
          <w:rFonts w:ascii="Times New Roman" w:hAnsi="Times New Roman" w:cs="Times New Roman"/>
          <w:sz w:val="24"/>
          <w:szCs w:val="24"/>
          <w:lang w:eastAsia="lv-LV"/>
        </w:rPr>
        <w:t>godināt sportistus, sportistu komandas</w:t>
      </w:r>
      <w:r w:rsidR="00B047C0" w:rsidRPr="004F26D5">
        <w:rPr>
          <w:rFonts w:ascii="Times New Roman" w:hAnsi="Times New Roman" w:cs="Times New Roman"/>
          <w:sz w:val="24"/>
          <w:szCs w:val="24"/>
          <w:lang w:eastAsia="lv-LV"/>
        </w:rPr>
        <w:t>, viņu trenerus</w:t>
      </w:r>
      <w:r w:rsidR="00B047C0">
        <w:rPr>
          <w:rFonts w:ascii="Times New Roman" w:hAnsi="Times New Roman" w:cs="Times New Roman"/>
          <w:sz w:val="24"/>
          <w:szCs w:val="24"/>
          <w:lang w:eastAsia="lv-LV"/>
        </w:rPr>
        <w:t>,</w:t>
      </w:r>
      <w:r w:rsidR="00B047C0" w:rsidRPr="004F26D5">
        <w:rPr>
          <w:rFonts w:ascii="Times New Roman" w:hAnsi="Times New Roman" w:cs="Times New Roman"/>
          <w:sz w:val="24"/>
          <w:szCs w:val="24"/>
          <w:lang w:eastAsia="lv-LV"/>
        </w:rPr>
        <w:t xml:space="preserve"> sporta klubus</w:t>
      </w:r>
      <w:r w:rsidR="00B047C0">
        <w:rPr>
          <w:rFonts w:ascii="Times New Roman" w:hAnsi="Times New Roman" w:cs="Times New Roman"/>
          <w:sz w:val="24"/>
          <w:szCs w:val="24"/>
          <w:lang w:eastAsia="lv-LV"/>
        </w:rPr>
        <w:t xml:space="preserve"> un sporta darba sabiedriskos aktīvistus</w:t>
      </w:r>
      <w:r w:rsidR="00B047C0" w:rsidRPr="004F26D5">
        <w:rPr>
          <w:rFonts w:ascii="Times New Roman" w:hAnsi="Times New Roman" w:cs="Times New Roman"/>
          <w:sz w:val="24"/>
          <w:szCs w:val="24"/>
          <w:lang w:eastAsia="lv-LV"/>
        </w:rPr>
        <w:t xml:space="preserve"> par ievērojamiem sasniegumiem sportā</w:t>
      </w:r>
      <w:r w:rsidR="00B047C0">
        <w:rPr>
          <w:rFonts w:ascii="Times New Roman" w:hAnsi="Times New Roman" w:cs="Times New Roman"/>
          <w:sz w:val="24"/>
          <w:szCs w:val="24"/>
          <w:lang w:eastAsia="lv-LV"/>
        </w:rPr>
        <w:t xml:space="preserve">, kā arī pateikties par nozīmīgu ieguldījumu </w:t>
      </w:r>
      <w:r w:rsidR="00B047C0" w:rsidRPr="00576ABF">
        <w:rPr>
          <w:rFonts w:ascii="Times New Roman" w:hAnsi="Times New Roman" w:cs="Times New Roman"/>
          <w:sz w:val="24"/>
          <w:szCs w:val="24"/>
        </w:rPr>
        <w:t>iedzīvotāju veselīga dzīvesveida izkopšanā</w:t>
      </w:r>
      <w:r w:rsidR="00B047C0" w:rsidRPr="004F26D5">
        <w:rPr>
          <w:rFonts w:ascii="Times New Roman" w:hAnsi="Times New Roman" w:cs="Times New Roman"/>
          <w:sz w:val="24"/>
          <w:szCs w:val="24"/>
          <w:lang w:eastAsia="lv-LV"/>
        </w:rPr>
        <w:t>.</w:t>
      </w:r>
    </w:p>
    <w:p w14:paraId="00061875" w14:textId="70998298" w:rsidR="00B047C0" w:rsidRDefault="00B047C0"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sidRPr="00CD32EA">
        <w:rPr>
          <w:rFonts w:ascii="Times New Roman" w:hAnsi="Times New Roman" w:cs="Times New Roman"/>
          <w:sz w:val="24"/>
          <w:szCs w:val="24"/>
        </w:rPr>
        <w:t xml:space="preserve">Apbalvojumu </w:t>
      </w:r>
      <w:r w:rsidR="0084066E">
        <w:rPr>
          <w:rFonts w:ascii="Times New Roman" w:hAnsi="Times New Roman" w:cs="Times New Roman"/>
          <w:sz w:val="24"/>
          <w:szCs w:val="24"/>
        </w:rPr>
        <w:t>“</w:t>
      </w:r>
      <w:r w:rsidRPr="00BD7F6F">
        <w:rPr>
          <w:rFonts w:ascii="Times New Roman" w:hAnsi="Times New Roman" w:cs="Times New Roman"/>
          <w:sz w:val="24"/>
          <w:szCs w:val="24"/>
        </w:rPr>
        <w:t>Pagodinājums</w:t>
      </w:r>
      <w:r>
        <w:t xml:space="preserve"> </w:t>
      </w:r>
      <w:r w:rsidRPr="00CD32EA">
        <w:rPr>
          <w:rFonts w:ascii="Times New Roman" w:hAnsi="Times New Roman" w:cs="Times New Roman"/>
          <w:sz w:val="24"/>
          <w:szCs w:val="24"/>
        </w:rPr>
        <w:t>sportā” piešķir nominācijās par īpašiem sasniegumiem Latvijas, Eiropas un Pasaules čempionātos, Olimpiskajās spēlēs, kā arī cit</w:t>
      </w:r>
      <w:r>
        <w:rPr>
          <w:rFonts w:ascii="Times New Roman" w:hAnsi="Times New Roman" w:cs="Times New Roman"/>
          <w:sz w:val="24"/>
          <w:szCs w:val="24"/>
        </w:rPr>
        <w:t>ās</w:t>
      </w:r>
      <w:r w:rsidRPr="00CD32EA">
        <w:rPr>
          <w:rFonts w:ascii="Times New Roman" w:hAnsi="Times New Roman" w:cs="Times New Roman"/>
          <w:sz w:val="24"/>
          <w:szCs w:val="24"/>
        </w:rPr>
        <w:t xml:space="preserve"> augsta līmeņa sacensībās vai par nozīmīgu ieguldījumu sporta darbā</w:t>
      </w:r>
      <w:r w:rsidR="00827877" w:rsidRPr="00827877">
        <w:rPr>
          <w:rFonts w:ascii="Times New Roman" w:hAnsi="Times New Roman" w:cs="Times New Roman"/>
          <w:sz w:val="24"/>
          <w:szCs w:val="24"/>
        </w:rPr>
        <w:t xml:space="preserve"> </w:t>
      </w:r>
      <w:r w:rsidR="00827877" w:rsidRPr="00304EF1">
        <w:rPr>
          <w:rFonts w:ascii="Times New Roman" w:hAnsi="Times New Roman" w:cs="Times New Roman"/>
          <w:sz w:val="24"/>
          <w:szCs w:val="24"/>
        </w:rPr>
        <w:t>iepriekšējā kalendāra gada laikā</w:t>
      </w:r>
      <w:r>
        <w:rPr>
          <w:rFonts w:ascii="Times New Roman" w:hAnsi="Times New Roman" w:cs="Times New Roman"/>
          <w:sz w:val="24"/>
          <w:szCs w:val="24"/>
        </w:rPr>
        <w:t>.</w:t>
      </w:r>
    </w:p>
    <w:p w14:paraId="04E4FEA0" w14:textId="77777777" w:rsidR="00B047C0" w:rsidRPr="00E40D5B" w:rsidRDefault="00B047C0" w:rsidP="00B047C0">
      <w:pPr>
        <w:pStyle w:val="Paraststmeklis"/>
        <w:numPr>
          <w:ilvl w:val="0"/>
          <w:numId w:val="1"/>
        </w:numPr>
        <w:spacing w:before="0" w:beforeAutospacing="0" w:after="0" w:afterAutospacing="0"/>
        <w:ind w:left="426" w:hanging="426"/>
        <w:jc w:val="both"/>
      </w:pPr>
      <w:r w:rsidRPr="00E40D5B">
        <w:t>Apbalvojuma atribūts ir pagodinājuma raksts (4. pielikums), naudas balva 400,00 EUR (pirms nodokļu nomaksas), var tikt pasniegta arī piemiņas velte.</w:t>
      </w:r>
    </w:p>
    <w:p w14:paraId="6008E37E" w14:textId="16D01370" w:rsidR="00B047C0" w:rsidRDefault="00B047C0"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A</w:t>
      </w:r>
      <w:r w:rsidRPr="00350D37">
        <w:rPr>
          <w:rFonts w:ascii="Times New Roman" w:hAnsi="Times New Roman" w:cs="Times New Roman"/>
          <w:sz w:val="24"/>
          <w:szCs w:val="24"/>
        </w:rPr>
        <w:t xml:space="preserve">pbalvojums “Pagodinājums sportā” vienai personai </w:t>
      </w:r>
      <w:r>
        <w:rPr>
          <w:rFonts w:ascii="Times New Roman" w:hAnsi="Times New Roman" w:cs="Times New Roman"/>
          <w:sz w:val="24"/>
          <w:szCs w:val="24"/>
        </w:rPr>
        <w:t xml:space="preserve">vienā gadā </w:t>
      </w:r>
      <w:r w:rsidRPr="00350D37">
        <w:rPr>
          <w:rFonts w:ascii="Times New Roman" w:hAnsi="Times New Roman" w:cs="Times New Roman"/>
          <w:sz w:val="24"/>
          <w:szCs w:val="24"/>
        </w:rPr>
        <w:t>tiek piešķirts ne vairāk kā 1</w:t>
      </w:r>
      <w:r w:rsidR="00C06A95">
        <w:rPr>
          <w:rFonts w:ascii="Times New Roman" w:hAnsi="Times New Roman" w:cs="Times New Roman"/>
          <w:sz w:val="24"/>
          <w:szCs w:val="24"/>
        </w:rPr>
        <w:t> </w:t>
      </w:r>
      <w:r w:rsidRPr="00350D37">
        <w:rPr>
          <w:rFonts w:ascii="Times New Roman" w:hAnsi="Times New Roman" w:cs="Times New Roman"/>
          <w:sz w:val="24"/>
          <w:szCs w:val="24"/>
        </w:rPr>
        <w:t>(vienā) nominācijā, neatkarīgi no uzrādīto sasniegumu skaita.</w:t>
      </w:r>
    </w:p>
    <w:p w14:paraId="500C3614" w14:textId="15B0EE84" w:rsidR="00B047C0" w:rsidRPr="001428C6" w:rsidRDefault="00B047C0"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sidRPr="003D3DFF">
        <w:rPr>
          <w:rFonts w:ascii="Times New Roman" w:hAnsi="Times New Roman" w:cs="Times New Roman"/>
          <w:sz w:val="24"/>
          <w:szCs w:val="24"/>
          <w:lang w:eastAsia="lv-LV"/>
        </w:rPr>
        <w:t xml:space="preserve">Apbalvojuma </w:t>
      </w:r>
      <w:r w:rsidR="00E40D5B">
        <w:rPr>
          <w:rFonts w:ascii="Times New Roman" w:hAnsi="Times New Roman" w:cs="Times New Roman"/>
          <w:sz w:val="24"/>
          <w:szCs w:val="24"/>
          <w:lang w:eastAsia="lv-LV"/>
        </w:rPr>
        <w:t>“</w:t>
      </w:r>
      <w:r w:rsidRPr="00BD7F6F">
        <w:rPr>
          <w:rFonts w:ascii="Times New Roman" w:hAnsi="Times New Roman" w:cs="Times New Roman"/>
          <w:sz w:val="24"/>
          <w:szCs w:val="24"/>
        </w:rPr>
        <w:t>Pagodinājums</w:t>
      </w:r>
      <w:r>
        <w:t xml:space="preserve"> </w:t>
      </w:r>
      <w:r w:rsidRPr="003D3DFF">
        <w:rPr>
          <w:rFonts w:ascii="Times New Roman" w:hAnsi="Times New Roman" w:cs="Times New Roman"/>
          <w:sz w:val="24"/>
          <w:szCs w:val="24"/>
          <w:lang w:eastAsia="lv-LV"/>
        </w:rPr>
        <w:t>sportā” pretendenti ir Alūksnes novada sportisti, viņu treneri,  sporta organizācijas un citas ar sporta darbību</w:t>
      </w:r>
      <w:r>
        <w:rPr>
          <w:rFonts w:ascii="Times New Roman" w:hAnsi="Times New Roman" w:cs="Times New Roman"/>
          <w:sz w:val="24"/>
          <w:szCs w:val="24"/>
          <w:lang w:eastAsia="lv-LV"/>
        </w:rPr>
        <w:t xml:space="preserve"> saistītas personas, kas sasnieguš</w:t>
      </w:r>
      <w:r w:rsidR="00D663CC">
        <w:rPr>
          <w:rFonts w:ascii="Times New Roman" w:hAnsi="Times New Roman" w:cs="Times New Roman"/>
          <w:sz w:val="24"/>
          <w:szCs w:val="24"/>
          <w:lang w:eastAsia="lv-LV"/>
        </w:rPr>
        <w:t>as</w:t>
      </w:r>
      <w:r>
        <w:rPr>
          <w:rFonts w:ascii="Times New Roman" w:hAnsi="Times New Roman" w:cs="Times New Roman"/>
          <w:sz w:val="24"/>
          <w:szCs w:val="24"/>
          <w:lang w:eastAsia="lv-LV"/>
        </w:rPr>
        <w:t xml:space="preserve"> ievērojamus rezultātus individuālos vai komandu sporta veidos,</w:t>
      </w:r>
      <w:r w:rsidRPr="005E08DA">
        <w:rPr>
          <w:rFonts w:ascii="Times New Roman" w:hAnsi="Times New Roman" w:cs="Times New Roman"/>
          <w:sz w:val="24"/>
          <w:szCs w:val="24"/>
          <w:lang w:eastAsia="lv-LV"/>
        </w:rPr>
        <w:t xml:space="preserve"> devušas būtisku ieguldījumu </w:t>
      </w:r>
      <w:r>
        <w:rPr>
          <w:rFonts w:ascii="Times New Roman" w:hAnsi="Times New Roman" w:cs="Times New Roman"/>
          <w:sz w:val="24"/>
          <w:szCs w:val="24"/>
          <w:lang w:eastAsia="lv-LV"/>
        </w:rPr>
        <w:t>veselīga dzīvesveida un sportisku aktivitāšu popularizēšanai novadā</w:t>
      </w:r>
      <w:r w:rsidRPr="005E08DA">
        <w:rPr>
          <w:rFonts w:ascii="Times New Roman" w:hAnsi="Times New Roman" w:cs="Times New Roman"/>
          <w:sz w:val="24"/>
          <w:szCs w:val="24"/>
          <w:lang w:eastAsia="lv-LV"/>
        </w:rPr>
        <w:t>.</w:t>
      </w:r>
    </w:p>
    <w:p w14:paraId="4D2A6967" w14:textId="567C9E4F" w:rsidR="00233E9F" w:rsidRPr="00403176" w:rsidRDefault="00233E9F" w:rsidP="00233E9F">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b/>
          <w:bCs/>
          <w:sz w:val="24"/>
          <w:szCs w:val="24"/>
        </w:rPr>
      </w:pPr>
      <w:r w:rsidRPr="00403176">
        <w:rPr>
          <w:rFonts w:ascii="Times New Roman" w:hAnsi="Times New Roman" w:cs="Times New Roman"/>
          <w:sz w:val="24"/>
          <w:szCs w:val="24"/>
          <w:lang w:eastAsia="lv-LV"/>
        </w:rPr>
        <w:t xml:space="preserve">Apbalvojums </w:t>
      </w:r>
      <w:r w:rsidR="00E40D5B">
        <w:rPr>
          <w:rFonts w:ascii="Times New Roman" w:hAnsi="Times New Roman" w:cs="Times New Roman"/>
          <w:sz w:val="24"/>
          <w:szCs w:val="24"/>
          <w:lang w:eastAsia="lv-LV"/>
        </w:rPr>
        <w:t>“</w:t>
      </w:r>
      <w:r w:rsidRPr="00BD7F6F">
        <w:rPr>
          <w:rFonts w:ascii="Times New Roman" w:hAnsi="Times New Roman" w:cs="Times New Roman"/>
          <w:sz w:val="24"/>
          <w:szCs w:val="24"/>
        </w:rPr>
        <w:t>Pagodinājums</w:t>
      </w:r>
      <w:r>
        <w:t xml:space="preserve"> </w:t>
      </w:r>
      <w:r w:rsidRPr="00403176">
        <w:rPr>
          <w:rFonts w:ascii="Times New Roman" w:hAnsi="Times New Roman" w:cs="Times New Roman"/>
          <w:sz w:val="24"/>
          <w:szCs w:val="24"/>
          <w:lang w:eastAsia="lv-LV"/>
        </w:rPr>
        <w:t xml:space="preserve">sportā” </w:t>
      </w:r>
      <w:r w:rsidR="00D90221">
        <w:rPr>
          <w:rFonts w:ascii="Times New Roman" w:hAnsi="Times New Roman" w:cs="Times New Roman"/>
          <w:sz w:val="24"/>
          <w:szCs w:val="24"/>
          <w:lang w:eastAsia="lv-LV"/>
        </w:rPr>
        <w:t xml:space="preserve">par </w:t>
      </w:r>
      <w:r w:rsidR="00D90221" w:rsidRPr="00CF7388">
        <w:rPr>
          <w:rFonts w:ascii="Times New Roman" w:hAnsi="Times New Roman" w:cs="Times New Roman"/>
          <w:sz w:val="24"/>
          <w:szCs w:val="24"/>
          <w:lang w:eastAsia="lv-LV"/>
        </w:rPr>
        <w:t>sasniegtajiem rezultātiem</w:t>
      </w:r>
      <w:r w:rsidR="00D90221">
        <w:rPr>
          <w:rFonts w:ascii="Times New Roman" w:hAnsi="Times New Roman" w:cs="Times New Roman"/>
          <w:sz w:val="24"/>
          <w:szCs w:val="24"/>
          <w:lang w:eastAsia="lv-LV"/>
        </w:rPr>
        <w:t xml:space="preserve"> </w:t>
      </w:r>
      <w:r w:rsidRPr="00403176">
        <w:rPr>
          <w:rFonts w:ascii="Times New Roman" w:hAnsi="Times New Roman" w:cs="Times New Roman"/>
          <w:sz w:val="24"/>
          <w:szCs w:val="24"/>
          <w:lang w:eastAsia="lv-LV"/>
        </w:rPr>
        <w:t xml:space="preserve">tiek piešķirts, ņemot vērā informāciju par sportistu vai komandu sasniegumiem nekomerciālo sacensību, </w:t>
      </w:r>
      <w:r w:rsidRPr="00E40D5B">
        <w:rPr>
          <w:rFonts w:ascii="Times New Roman" w:hAnsi="Times New Roman" w:cs="Times New Roman"/>
          <w:sz w:val="24"/>
          <w:szCs w:val="24"/>
          <w:lang w:eastAsia="lv-LV"/>
        </w:rPr>
        <w:t>kuras apstiprinājušas attiecīgo sporta veidu federācijas</w:t>
      </w:r>
      <w:r w:rsidRPr="00403176">
        <w:rPr>
          <w:rFonts w:ascii="Times New Roman" w:hAnsi="Times New Roman" w:cs="Times New Roman"/>
          <w:sz w:val="24"/>
          <w:szCs w:val="24"/>
          <w:lang w:eastAsia="lv-LV"/>
        </w:rPr>
        <w:t xml:space="preserve">, pieaugušo (tajā skaitā veterānu) vai jauniešu konkurencē. </w:t>
      </w:r>
    </w:p>
    <w:p w14:paraId="70E99A83" w14:textId="77777777" w:rsidR="00EB32F0" w:rsidRPr="005974F0" w:rsidRDefault="00EB32F0" w:rsidP="005974F0">
      <w:pPr>
        <w:autoSpaceDE w:val="0"/>
        <w:autoSpaceDN w:val="0"/>
        <w:adjustRightInd w:val="0"/>
        <w:spacing w:after="0" w:line="240" w:lineRule="auto"/>
        <w:rPr>
          <w:rFonts w:ascii="Times New Roman" w:hAnsi="Times New Roman" w:cs="Times New Roman"/>
          <w:sz w:val="24"/>
          <w:szCs w:val="24"/>
        </w:rPr>
      </w:pPr>
    </w:p>
    <w:p w14:paraId="1E53C3B9" w14:textId="53B564D1" w:rsidR="00B047C0" w:rsidRPr="00DB1C45" w:rsidRDefault="00B047C0" w:rsidP="00B047C0">
      <w:pPr>
        <w:pStyle w:val="Sarakstarindkopa"/>
        <w:numPr>
          <w:ilvl w:val="0"/>
          <w:numId w:val="2"/>
        </w:numPr>
        <w:autoSpaceDE w:val="0"/>
        <w:autoSpaceDN w:val="0"/>
        <w:adjustRightInd w:val="0"/>
        <w:spacing w:after="0" w:line="240" w:lineRule="auto"/>
        <w:ind w:left="426" w:hanging="426"/>
        <w:jc w:val="center"/>
        <w:rPr>
          <w:rFonts w:ascii="Times New Roman" w:hAnsi="Times New Roman" w:cs="Times New Roman"/>
          <w:b/>
          <w:bCs/>
          <w:sz w:val="24"/>
          <w:szCs w:val="24"/>
        </w:rPr>
      </w:pPr>
      <w:r>
        <w:rPr>
          <w:rFonts w:ascii="Times New Roman" w:hAnsi="Times New Roman" w:cs="Times New Roman"/>
          <w:b/>
          <w:sz w:val="24"/>
          <w:szCs w:val="24"/>
        </w:rPr>
        <w:t xml:space="preserve">Apbalvojums </w:t>
      </w:r>
      <w:r w:rsidR="008B07B8">
        <w:rPr>
          <w:rFonts w:ascii="Times New Roman" w:hAnsi="Times New Roman" w:cs="Times New Roman"/>
          <w:b/>
          <w:sz w:val="24"/>
          <w:szCs w:val="24"/>
        </w:rPr>
        <w:t>“</w:t>
      </w:r>
      <w:r w:rsidRPr="007C081F">
        <w:rPr>
          <w:rFonts w:ascii="Times New Roman" w:hAnsi="Times New Roman" w:cs="Times New Roman"/>
          <w:b/>
          <w:sz w:val="24"/>
          <w:szCs w:val="24"/>
        </w:rPr>
        <w:t>Pagodinājums</w:t>
      </w:r>
      <w:r>
        <w:t xml:space="preserve"> </w:t>
      </w:r>
      <w:r w:rsidRPr="00DB1C45">
        <w:rPr>
          <w:rFonts w:ascii="Times New Roman" w:hAnsi="Times New Roman" w:cs="Times New Roman"/>
          <w:b/>
          <w:bCs/>
          <w:sz w:val="24"/>
          <w:szCs w:val="24"/>
        </w:rPr>
        <w:t>izglītībā</w:t>
      </w:r>
      <w:r>
        <w:rPr>
          <w:rFonts w:ascii="Times New Roman" w:hAnsi="Times New Roman" w:cs="Times New Roman"/>
          <w:b/>
          <w:bCs/>
          <w:sz w:val="24"/>
          <w:szCs w:val="24"/>
        </w:rPr>
        <w:t>”</w:t>
      </w:r>
    </w:p>
    <w:p w14:paraId="0E886075" w14:textId="77777777" w:rsidR="00B047C0" w:rsidRPr="005974F0" w:rsidRDefault="00B047C0" w:rsidP="00B047C0">
      <w:pPr>
        <w:autoSpaceDE w:val="0"/>
        <w:autoSpaceDN w:val="0"/>
        <w:adjustRightInd w:val="0"/>
        <w:spacing w:after="0" w:line="240" w:lineRule="auto"/>
        <w:jc w:val="both"/>
        <w:rPr>
          <w:rFonts w:ascii="Times New Roman" w:hAnsi="Times New Roman" w:cs="Times New Roman"/>
          <w:sz w:val="24"/>
          <w:szCs w:val="24"/>
        </w:rPr>
      </w:pPr>
    </w:p>
    <w:p w14:paraId="20E93096" w14:textId="5F46EA6B" w:rsidR="00B047C0" w:rsidRDefault="00B047C0" w:rsidP="00B047C0">
      <w:pPr>
        <w:pStyle w:val="Paraststmeklis"/>
        <w:numPr>
          <w:ilvl w:val="0"/>
          <w:numId w:val="1"/>
        </w:numPr>
        <w:spacing w:before="0" w:beforeAutospacing="0" w:after="0" w:afterAutospacing="0"/>
        <w:ind w:left="426" w:hanging="426"/>
        <w:jc w:val="both"/>
      </w:pPr>
      <w:bookmarkStart w:id="1" w:name="_Hlk127260363"/>
      <w:r>
        <w:t xml:space="preserve">Apbalvojuma </w:t>
      </w:r>
      <w:r w:rsidR="008B07B8">
        <w:t>“</w:t>
      </w:r>
      <w:r w:rsidRPr="00BD7F6F">
        <w:t>Pagodinājums</w:t>
      </w:r>
      <w:r>
        <w:t xml:space="preserve"> izglītībā” mērķis ir </w:t>
      </w:r>
      <w:r w:rsidRPr="00095DCF">
        <w:t xml:space="preserve">godināt, </w:t>
      </w:r>
      <w:r w:rsidRPr="00CF7388">
        <w:t>motivēt un pateikties Alūksnes novada pedagogiem, izglītības nozares darbiniekiem un organizācijām</w:t>
      </w:r>
      <w:r w:rsidR="006559DF" w:rsidRPr="006559DF">
        <w:t xml:space="preserve"> </w:t>
      </w:r>
      <w:r w:rsidR="005465A1">
        <w:t xml:space="preserve">par sasniegumiem </w:t>
      </w:r>
      <w:r w:rsidR="006559DF" w:rsidRPr="00304EF1">
        <w:t xml:space="preserve">iepriekšējā </w:t>
      </w:r>
      <w:r w:rsidR="006559DF" w:rsidRPr="00087499">
        <w:t xml:space="preserve">mācību </w:t>
      </w:r>
      <w:r w:rsidR="006559DF" w:rsidRPr="00CF7388">
        <w:t>gada</w:t>
      </w:r>
      <w:r w:rsidR="006559DF" w:rsidRPr="00304EF1">
        <w:t xml:space="preserve"> laikā</w:t>
      </w:r>
      <w:r w:rsidRPr="00095DCF">
        <w:t>.</w:t>
      </w:r>
    </w:p>
    <w:bookmarkEnd w:id="1"/>
    <w:p w14:paraId="2CF9BA4B" w14:textId="0874A5FF" w:rsidR="00B047C0" w:rsidRPr="00CF7388" w:rsidRDefault="00B047C0" w:rsidP="00B047C0">
      <w:pPr>
        <w:pStyle w:val="Paraststmeklis"/>
        <w:numPr>
          <w:ilvl w:val="0"/>
          <w:numId w:val="1"/>
        </w:numPr>
        <w:spacing w:before="0" w:beforeAutospacing="0" w:after="0" w:afterAutospacing="0"/>
        <w:ind w:left="426" w:hanging="426"/>
        <w:jc w:val="both"/>
      </w:pPr>
      <w:r w:rsidRPr="00CF7388">
        <w:t xml:space="preserve">Apbalvojumu </w:t>
      </w:r>
      <w:r w:rsidR="008B07B8" w:rsidRPr="00CF7388">
        <w:t>“</w:t>
      </w:r>
      <w:r w:rsidRPr="00CF7388">
        <w:t xml:space="preserve">Pagodinājums izglītībā” piešķir nominācijās par radošu darbu izglītojamo audzināšanā un izglītošanā, pedagoga prestiža un pedagoģiskās pieredzes popularizēšanu novadā un valstī, ieguldījumu estētiskajā audzināšanā un mākslinieciskajā pašdarbībā, ievērojamiem sasniegumiem mācību priekšmetu olimpiāžu dalībnieku sagatavošanā, </w:t>
      </w:r>
      <w:r w:rsidRPr="00CF7388">
        <w:lastRenderedPageBreak/>
        <w:t>konkursos, skatēs, sporta sacensībās, par nozīmīgu ieguldījumu pieaugušo izglītībā un/ vai mūžizglītības nodrošināšanā, par spilgtu inovatīvu devumu kādā no izglītības nozarēm.</w:t>
      </w:r>
    </w:p>
    <w:p w14:paraId="036C93E2" w14:textId="0519B933" w:rsidR="00B047C0" w:rsidRPr="00270ABD" w:rsidRDefault="00B047C0" w:rsidP="00B047C0">
      <w:pPr>
        <w:pStyle w:val="Paraststmeklis"/>
        <w:numPr>
          <w:ilvl w:val="0"/>
          <w:numId w:val="1"/>
        </w:numPr>
        <w:spacing w:before="0" w:beforeAutospacing="0" w:after="0" w:afterAutospacing="0"/>
        <w:ind w:left="426" w:hanging="426"/>
        <w:jc w:val="both"/>
      </w:pPr>
      <w:r w:rsidRPr="00270ABD">
        <w:t xml:space="preserve">Apbalvojuma atribūts ir </w:t>
      </w:r>
      <w:r w:rsidR="002A1324">
        <w:t>p</w:t>
      </w:r>
      <w:r w:rsidRPr="00270ABD">
        <w:t>agodinājuma raksts (5. pielikums), naudas balva 400,00 EUR (pirms nodokļu nomaksas), var tikt pasniegta arī piemiņas velte.</w:t>
      </w:r>
    </w:p>
    <w:p w14:paraId="77720743" w14:textId="6AA20A9B" w:rsidR="00B047C0" w:rsidRPr="004A3E4F" w:rsidRDefault="00B047C0"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Pretendenti </w:t>
      </w:r>
      <w:r w:rsidR="008B07B8">
        <w:rPr>
          <w:rFonts w:ascii="Times New Roman" w:hAnsi="Times New Roman" w:cs="Times New Roman"/>
          <w:sz w:val="24"/>
          <w:szCs w:val="24"/>
        </w:rPr>
        <w:t>“</w:t>
      </w:r>
      <w:r w:rsidRPr="00BD7F6F">
        <w:rPr>
          <w:rFonts w:ascii="Times New Roman" w:hAnsi="Times New Roman" w:cs="Times New Roman"/>
          <w:sz w:val="24"/>
          <w:szCs w:val="24"/>
        </w:rPr>
        <w:t>Pagodinājum</w:t>
      </w:r>
      <w:r>
        <w:rPr>
          <w:rFonts w:ascii="Times New Roman" w:hAnsi="Times New Roman" w:cs="Times New Roman"/>
          <w:sz w:val="24"/>
          <w:szCs w:val="24"/>
        </w:rPr>
        <w:t>am</w:t>
      </w:r>
      <w:r>
        <w:t xml:space="preserve"> </w:t>
      </w:r>
      <w:r>
        <w:rPr>
          <w:rFonts w:ascii="Times New Roman" w:hAnsi="Times New Roman" w:cs="Times New Roman"/>
          <w:sz w:val="24"/>
          <w:szCs w:val="24"/>
        </w:rPr>
        <w:t xml:space="preserve">izglītībā” ir </w:t>
      </w:r>
      <w:r>
        <w:rPr>
          <w:rFonts w:ascii="Times New Roman" w:hAnsi="Times New Roman" w:cs="Times New Roman"/>
          <w:sz w:val="24"/>
          <w:szCs w:val="24"/>
          <w:lang w:eastAsia="lv-LV"/>
        </w:rPr>
        <w:t>pašvaldības dibinātās</w:t>
      </w:r>
      <w:r w:rsidRPr="0010755D">
        <w:rPr>
          <w:rFonts w:ascii="Times New Roman" w:hAnsi="Times New Roman" w:cs="Times New Roman"/>
          <w:sz w:val="24"/>
          <w:szCs w:val="24"/>
          <w:lang w:eastAsia="lv-LV"/>
        </w:rPr>
        <w:t xml:space="preserve"> iz</w:t>
      </w:r>
      <w:r>
        <w:rPr>
          <w:rFonts w:ascii="Times New Roman" w:hAnsi="Times New Roman" w:cs="Times New Roman"/>
          <w:sz w:val="24"/>
          <w:szCs w:val="24"/>
          <w:lang w:eastAsia="lv-LV"/>
        </w:rPr>
        <w:t>glītības iestādes un to pedagoģiskie darbinieki</w:t>
      </w:r>
      <w:r w:rsidR="00270ABD">
        <w:rPr>
          <w:rFonts w:ascii="Times New Roman" w:hAnsi="Times New Roman" w:cs="Times New Roman"/>
          <w:sz w:val="24"/>
          <w:szCs w:val="24"/>
          <w:lang w:eastAsia="lv-LV"/>
        </w:rPr>
        <w:t>,</w:t>
      </w:r>
      <w:r w:rsidR="000E2313">
        <w:rPr>
          <w:rFonts w:ascii="Times New Roman" w:hAnsi="Times New Roman" w:cs="Times New Roman"/>
          <w:sz w:val="24"/>
          <w:szCs w:val="24"/>
          <w:lang w:eastAsia="lv-LV"/>
        </w:rPr>
        <w:t xml:space="preserve"> </w:t>
      </w:r>
      <w:r w:rsidR="000E2313" w:rsidRPr="00CF7388">
        <w:rPr>
          <w:rFonts w:ascii="Times New Roman" w:hAnsi="Times New Roman" w:cs="Times New Roman"/>
          <w:sz w:val="24"/>
          <w:szCs w:val="24"/>
          <w:lang w:eastAsia="lv-LV"/>
        </w:rPr>
        <w:t xml:space="preserve">kā arī organizācijas, kas nodarbojas ar </w:t>
      </w:r>
      <w:r w:rsidR="008B07B8" w:rsidRPr="00CF7388">
        <w:rPr>
          <w:rFonts w:ascii="Times New Roman" w:hAnsi="Times New Roman" w:cs="Times New Roman"/>
          <w:sz w:val="24"/>
          <w:szCs w:val="24"/>
          <w:lang w:eastAsia="lv-LV"/>
        </w:rPr>
        <w:t>mūžizglītības un pieaugušo tālākizglītīb</w:t>
      </w:r>
      <w:r w:rsidR="000E2313" w:rsidRPr="00CF7388">
        <w:rPr>
          <w:rFonts w:ascii="Times New Roman" w:hAnsi="Times New Roman" w:cs="Times New Roman"/>
          <w:sz w:val="24"/>
          <w:szCs w:val="24"/>
          <w:lang w:eastAsia="lv-LV"/>
        </w:rPr>
        <w:t xml:space="preserve">as </w:t>
      </w:r>
      <w:r w:rsidR="00F6248B" w:rsidRPr="00CF7388">
        <w:rPr>
          <w:rFonts w:ascii="Times New Roman" w:hAnsi="Times New Roman" w:cs="Times New Roman"/>
          <w:sz w:val="24"/>
          <w:szCs w:val="24"/>
          <w:lang w:eastAsia="lv-LV"/>
        </w:rPr>
        <w:t>pasākumu organizēšanu</w:t>
      </w:r>
      <w:r w:rsidR="008B07B8" w:rsidRPr="00CF7388">
        <w:rPr>
          <w:rFonts w:ascii="Times New Roman" w:hAnsi="Times New Roman" w:cs="Times New Roman"/>
          <w:sz w:val="24"/>
          <w:szCs w:val="24"/>
          <w:lang w:eastAsia="lv-LV"/>
        </w:rPr>
        <w:t xml:space="preserve"> un to pārstāvji</w:t>
      </w:r>
      <w:r w:rsidRPr="00CF7388">
        <w:rPr>
          <w:rFonts w:ascii="Times New Roman" w:hAnsi="Times New Roman" w:cs="Times New Roman"/>
          <w:sz w:val="24"/>
          <w:szCs w:val="24"/>
          <w:lang w:eastAsia="lv-LV"/>
        </w:rPr>
        <w:t>.</w:t>
      </w:r>
    </w:p>
    <w:p w14:paraId="6C8D7E16" w14:textId="08D2B690" w:rsidR="00B047C0" w:rsidRPr="00212AD6" w:rsidRDefault="00B047C0"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sidRPr="00212AD6">
        <w:rPr>
          <w:rFonts w:ascii="Times New Roman" w:hAnsi="Times New Roman" w:cs="Times New Roman"/>
          <w:sz w:val="24"/>
          <w:szCs w:val="24"/>
        </w:rPr>
        <w:t>Vērtējot apbalvojumam izvirzītos pretendentus</w:t>
      </w:r>
      <w:r w:rsidR="00D663CC">
        <w:rPr>
          <w:rFonts w:ascii="Times New Roman" w:hAnsi="Times New Roman" w:cs="Times New Roman"/>
          <w:sz w:val="24"/>
          <w:szCs w:val="24"/>
        </w:rPr>
        <w:t>,</w:t>
      </w:r>
      <w:r w:rsidRPr="00212AD6">
        <w:rPr>
          <w:rFonts w:ascii="Times New Roman" w:hAnsi="Times New Roman" w:cs="Times New Roman"/>
          <w:sz w:val="24"/>
          <w:szCs w:val="24"/>
        </w:rPr>
        <w:t xml:space="preserve"> tiek ņemta vērā:</w:t>
      </w:r>
      <w:r>
        <w:rPr>
          <w:rFonts w:ascii="Times New Roman" w:hAnsi="Times New Roman" w:cs="Times New Roman"/>
          <w:sz w:val="24"/>
          <w:szCs w:val="24"/>
        </w:rPr>
        <w:t xml:space="preserve"> </w:t>
      </w:r>
      <w:r w:rsidRPr="00212AD6">
        <w:rPr>
          <w:rFonts w:ascii="Times New Roman" w:hAnsi="Times New Roman" w:cs="Times New Roman"/>
          <w:sz w:val="24"/>
          <w:szCs w:val="24"/>
          <w:lang w:eastAsia="lv-LV"/>
        </w:rPr>
        <w:t>pašaizliedzība, humānisms, augsta profesionālā meistarība un radoša darbība pedagoģiskajā procesā un ieguldījums izglītības iestādes</w:t>
      </w:r>
      <w:r w:rsidR="003C7974">
        <w:rPr>
          <w:rFonts w:ascii="Times New Roman" w:hAnsi="Times New Roman" w:cs="Times New Roman"/>
          <w:sz w:val="24"/>
          <w:szCs w:val="24"/>
          <w:lang w:eastAsia="lv-LV"/>
        </w:rPr>
        <w:t>,</w:t>
      </w:r>
      <w:r w:rsidRPr="00212AD6">
        <w:rPr>
          <w:rFonts w:ascii="Times New Roman" w:hAnsi="Times New Roman" w:cs="Times New Roman"/>
          <w:sz w:val="24"/>
          <w:szCs w:val="24"/>
          <w:lang w:eastAsia="lv-LV"/>
        </w:rPr>
        <w:t xml:space="preserve"> izglītības sistēmas attīstībā</w:t>
      </w:r>
      <w:r w:rsidRPr="00032449">
        <w:rPr>
          <w:rFonts w:ascii="Times New Roman" w:hAnsi="Times New Roman" w:cs="Times New Roman"/>
          <w:sz w:val="24"/>
          <w:szCs w:val="24"/>
        </w:rPr>
        <w:t>.</w:t>
      </w:r>
    </w:p>
    <w:p w14:paraId="0B2B0FCD" w14:textId="77777777" w:rsidR="00B047C0" w:rsidRPr="00927088" w:rsidRDefault="00B047C0" w:rsidP="00B047C0">
      <w:pPr>
        <w:pStyle w:val="Sarakstarindkopa"/>
        <w:autoSpaceDE w:val="0"/>
        <w:autoSpaceDN w:val="0"/>
        <w:adjustRightInd w:val="0"/>
        <w:spacing w:after="0" w:line="240" w:lineRule="auto"/>
        <w:ind w:left="426"/>
        <w:jc w:val="both"/>
        <w:rPr>
          <w:rFonts w:ascii="Times New Roman" w:hAnsi="Times New Roman" w:cs="Times New Roman"/>
          <w:color w:val="FF0000"/>
          <w:sz w:val="24"/>
          <w:szCs w:val="24"/>
        </w:rPr>
      </w:pPr>
    </w:p>
    <w:p w14:paraId="0E09DE0D" w14:textId="24EB7B09" w:rsidR="00B047C0" w:rsidRDefault="00B047C0" w:rsidP="00B047C0">
      <w:pPr>
        <w:pStyle w:val="Sarakstarindkopa"/>
        <w:numPr>
          <w:ilvl w:val="0"/>
          <w:numId w:val="2"/>
        </w:numPr>
        <w:autoSpaceDE w:val="0"/>
        <w:autoSpaceDN w:val="0"/>
        <w:adjustRightInd w:val="0"/>
        <w:spacing w:after="0" w:line="240" w:lineRule="auto"/>
        <w:ind w:left="709" w:hanging="349"/>
        <w:jc w:val="center"/>
        <w:rPr>
          <w:rFonts w:ascii="Times New Roman" w:hAnsi="Times New Roman" w:cs="Times New Roman"/>
          <w:b/>
          <w:bCs/>
          <w:sz w:val="24"/>
          <w:szCs w:val="24"/>
        </w:rPr>
      </w:pPr>
      <w:r>
        <w:rPr>
          <w:rFonts w:ascii="Times New Roman" w:hAnsi="Times New Roman" w:cs="Times New Roman"/>
          <w:b/>
          <w:sz w:val="24"/>
          <w:szCs w:val="24"/>
        </w:rPr>
        <w:t xml:space="preserve">Apbalvojums </w:t>
      </w:r>
      <w:r w:rsidR="003C7974">
        <w:rPr>
          <w:rFonts w:ascii="Times New Roman" w:hAnsi="Times New Roman" w:cs="Times New Roman"/>
          <w:b/>
          <w:sz w:val="24"/>
          <w:szCs w:val="24"/>
        </w:rPr>
        <w:t>“</w:t>
      </w:r>
      <w:r w:rsidRPr="00D51E47">
        <w:rPr>
          <w:rFonts w:ascii="Times New Roman" w:hAnsi="Times New Roman" w:cs="Times New Roman"/>
          <w:b/>
          <w:sz w:val="24"/>
          <w:szCs w:val="24"/>
        </w:rPr>
        <w:t>Pagodinājums</w:t>
      </w:r>
      <w:r>
        <w:t xml:space="preserve"> </w:t>
      </w:r>
      <w:r>
        <w:rPr>
          <w:rFonts w:ascii="Times New Roman" w:hAnsi="Times New Roman" w:cs="Times New Roman"/>
          <w:b/>
          <w:bCs/>
          <w:sz w:val="24"/>
          <w:szCs w:val="24"/>
        </w:rPr>
        <w:t>kultūrā”</w:t>
      </w:r>
    </w:p>
    <w:p w14:paraId="2B986381" w14:textId="77777777" w:rsidR="00B047C0" w:rsidRPr="005974F0" w:rsidRDefault="00B047C0" w:rsidP="00B047C0">
      <w:pPr>
        <w:autoSpaceDE w:val="0"/>
        <w:autoSpaceDN w:val="0"/>
        <w:adjustRightInd w:val="0"/>
        <w:spacing w:after="0" w:line="240" w:lineRule="auto"/>
        <w:rPr>
          <w:rFonts w:ascii="Times New Roman" w:hAnsi="Times New Roman" w:cs="Times New Roman"/>
          <w:sz w:val="24"/>
          <w:szCs w:val="24"/>
        </w:rPr>
      </w:pPr>
    </w:p>
    <w:p w14:paraId="102E09FB" w14:textId="7BB01987" w:rsidR="00B047C0" w:rsidRDefault="00B047C0" w:rsidP="00B047C0">
      <w:pPr>
        <w:pStyle w:val="Paraststmeklis"/>
        <w:numPr>
          <w:ilvl w:val="0"/>
          <w:numId w:val="1"/>
        </w:numPr>
        <w:spacing w:before="0" w:beforeAutospacing="0" w:after="0" w:afterAutospacing="0"/>
        <w:ind w:left="426" w:hanging="426"/>
        <w:jc w:val="both"/>
      </w:pPr>
      <w:r>
        <w:t xml:space="preserve">Apbalvojuma </w:t>
      </w:r>
      <w:r w:rsidR="00EB558C">
        <w:t>“</w:t>
      </w:r>
      <w:r w:rsidRPr="00BD7F6F">
        <w:t>Pagodinājums</w:t>
      </w:r>
      <w:r>
        <w:t xml:space="preserve"> kultūrā” mērķis ir </w:t>
      </w:r>
      <w:r w:rsidRPr="005F0BFB">
        <w:t>pateikties</w:t>
      </w:r>
      <w:r>
        <w:t xml:space="preserve"> kultūras </w:t>
      </w:r>
      <w:r w:rsidR="00C81F91">
        <w:t xml:space="preserve">nozares </w:t>
      </w:r>
      <w:r w:rsidRPr="005F0BFB">
        <w:t>darbiniekiem par</w:t>
      </w:r>
      <w:r>
        <w:t xml:space="preserve"> </w:t>
      </w:r>
      <w:r w:rsidRPr="00B85DD3">
        <w:rPr>
          <w:rFonts w:ascii="TimesNewRomanPS-BoldMT" w:hAnsi="TimesNewRomanPS-BoldMT" w:cs="TimesNewRomanPS-BoldMT"/>
        </w:rPr>
        <w:t>īpašiem</w:t>
      </w:r>
      <w:r w:rsidRPr="00A07EC2">
        <w:rPr>
          <w:rFonts w:ascii="TimesNewRomanPS-BoldMT" w:hAnsi="TimesNewRomanPS-BoldMT" w:cs="TimesNewRomanPS-BoldMT"/>
        </w:rPr>
        <w:t xml:space="preserve"> sasniegumiem kultūras jomā</w:t>
      </w:r>
      <w:r>
        <w:rPr>
          <w:rFonts w:ascii="TimesNewRomanPS-BoldMT" w:hAnsi="TimesNewRomanPS-BoldMT" w:cs="TimesNewRomanPS-BoldMT"/>
        </w:rPr>
        <w:t>,</w:t>
      </w:r>
      <w:r w:rsidRPr="005F0BFB">
        <w:t xml:space="preserve"> nozīmīgu ieguldījumu </w:t>
      </w:r>
      <w:r>
        <w:t xml:space="preserve">kultūras </w:t>
      </w:r>
      <w:r w:rsidRPr="005F0BFB">
        <w:t>darbībā</w:t>
      </w:r>
      <w:r>
        <w:t xml:space="preserve"> Alūksnes novadā</w:t>
      </w:r>
      <w:r w:rsidR="006559DF" w:rsidRPr="006559DF">
        <w:t xml:space="preserve"> </w:t>
      </w:r>
      <w:r w:rsidR="006559DF" w:rsidRPr="00304EF1">
        <w:t>iepriekšējā kalendāra gada laikā</w:t>
      </w:r>
      <w:r>
        <w:t>.</w:t>
      </w:r>
    </w:p>
    <w:p w14:paraId="5141ABEA" w14:textId="6840535F" w:rsidR="00B047C0" w:rsidRPr="00503BA7" w:rsidRDefault="00B047C0" w:rsidP="00B047C0">
      <w:pPr>
        <w:pStyle w:val="Paraststmeklis"/>
        <w:numPr>
          <w:ilvl w:val="0"/>
          <w:numId w:val="1"/>
        </w:numPr>
        <w:spacing w:before="0" w:beforeAutospacing="0" w:after="0" w:afterAutospacing="0"/>
        <w:ind w:left="426" w:hanging="426"/>
        <w:jc w:val="both"/>
      </w:pPr>
      <w:r>
        <w:t xml:space="preserve">Apbalvojumu </w:t>
      </w:r>
      <w:r w:rsidR="00EB558C">
        <w:t>“</w:t>
      </w:r>
      <w:r w:rsidRPr="00BD7F6F">
        <w:t>Pagodinājums</w:t>
      </w:r>
      <w:r>
        <w:t xml:space="preserve"> kultūrā” piešķir nominācijās par nozīmīgu ieguldījumu Alūksnes</w:t>
      </w:r>
      <w:r w:rsidRPr="009D2FBB">
        <w:t xml:space="preserve"> novada kultūras darbā, kultūrvides saglabāšanā un pilnveidošanā vai īpašiem sasniegumiem kādā no mākslas, amatiermākslas, amatniecības, izdevējdarbības vai novadpētniecības jomām,</w:t>
      </w:r>
      <w:r w:rsidRPr="00063767">
        <w:t xml:space="preserve"> izciliem sasniegumiem starptautiskajos konkursos</w:t>
      </w:r>
      <w:r>
        <w:t>.</w:t>
      </w:r>
    </w:p>
    <w:p w14:paraId="5F6CFFA8" w14:textId="7E84374C" w:rsidR="00B047C0" w:rsidRPr="00853BFF" w:rsidRDefault="00B047C0" w:rsidP="00B047C0">
      <w:pPr>
        <w:pStyle w:val="Paraststmeklis"/>
        <w:numPr>
          <w:ilvl w:val="0"/>
          <w:numId w:val="1"/>
        </w:numPr>
        <w:spacing w:before="0" w:beforeAutospacing="0" w:after="0" w:afterAutospacing="0"/>
        <w:ind w:left="426" w:hanging="426"/>
        <w:jc w:val="both"/>
      </w:pPr>
      <w:r w:rsidRPr="00853BFF">
        <w:t xml:space="preserve">Apbalvojuma atribūts ir </w:t>
      </w:r>
      <w:r w:rsidR="002A1324">
        <w:t>p</w:t>
      </w:r>
      <w:r w:rsidRPr="00853BFF">
        <w:t>agodinājuma raksts (6. pielikums), naudas balva 400,00 EUR (pirms nodokļu nomaksas), var tikt pasniegta arī piemiņas velte.</w:t>
      </w:r>
    </w:p>
    <w:p w14:paraId="7398AD17" w14:textId="10A5C84F" w:rsidR="00B047C0" w:rsidRPr="00C77E5F" w:rsidRDefault="00B047C0"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Pretendenti </w:t>
      </w:r>
      <w:r w:rsidR="00EB558C">
        <w:rPr>
          <w:rFonts w:ascii="Times New Roman" w:hAnsi="Times New Roman" w:cs="Times New Roman"/>
          <w:sz w:val="24"/>
          <w:szCs w:val="24"/>
        </w:rPr>
        <w:t>“</w:t>
      </w:r>
      <w:r w:rsidRPr="00BD7F6F">
        <w:rPr>
          <w:rFonts w:ascii="Times New Roman" w:hAnsi="Times New Roman" w:cs="Times New Roman"/>
          <w:sz w:val="24"/>
          <w:szCs w:val="24"/>
        </w:rPr>
        <w:t>Pagodinājum</w:t>
      </w:r>
      <w:r>
        <w:rPr>
          <w:rFonts w:ascii="Times New Roman" w:hAnsi="Times New Roman" w:cs="Times New Roman"/>
          <w:sz w:val="24"/>
          <w:szCs w:val="24"/>
        </w:rPr>
        <w:t xml:space="preserve">am kultūrā” ir </w:t>
      </w:r>
      <w:r w:rsidRPr="0010755D">
        <w:rPr>
          <w:rFonts w:ascii="Times New Roman" w:hAnsi="Times New Roman" w:cs="Times New Roman"/>
          <w:sz w:val="24"/>
          <w:szCs w:val="24"/>
          <w:lang w:eastAsia="lv-LV"/>
        </w:rPr>
        <w:t>pašvaldības</w:t>
      </w:r>
      <w:r>
        <w:rPr>
          <w:rFonts w:ascii="Times New Roman" w:hAnsi="Times New Roman" w:cs="Times New Roman"/>
          <w:sz w:val="24"/>
          <w:szCs w:val="24"/>
          <w:lang w:eastAsia="lv-LV"/>
        </w:rPr>
        <w:t xml:space="preserve"> un privāto institūciju kultūras darbinieki, kultūras iestādes, </w:t>
      </w:r>
      <w:r w:rsidRPr="00CF7388">
        <w:rPr>
          <w:rFonts w:ascii="Times New Roman" w:hAnsi="Times New Roman" w:cs="Times New Roman"/>
          <w:sz w:val="24"/>
          <w:szCs w:val="24"/>
          <w:lang w:eastAsia="lv-LV"/>
        </w:rPr>
        <w:t>organizācijas, notikumi,</w:t>
      </w:r>
      <w:r>
        <w:rPr>
          <w:rFonts w:ascii="Times New Roman" w:hAnsi="Times New Roman" w:cs="Times New Roman"/>
          <w:sz w:val="24"/>
          <w:szCs w:val="24"/>
          <w:lang w:eastAsia="lv-LV"/>
        </w:rPr>
        <w:t xml:space="preserve"> pasākumi.</w:t>
      </w:r>
    </w:p>
    <w:p w14:paraId="43353C1F" w14:textId="7FF9D2C4" w:rsidR="00B047C0" w:rsidRDefault="00B047C0" w:rsidP="00B047C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sidRPr="000476FF">
        <w:rPr>
          <w:rFonts w:ascii="Times New Roman" w:hAnsi="Times New Roman" w:cs="Times New Roman"/>
          <w:sz w:val="24"/>
          <w:szCs w:val="24"/>
        </w:rPr>
        <w:t>Vērtējot apbalvojumam iz</w:t>
      </w:r>
      <w:r>
        <w:rPr>
          <w:rFonts w:ascii="Times New Roman" w:hAnsi="Times New Roman" w:cs="Times New Roman"/>
          <w:sz w:val="24"/>
          <w:szCs w:val="24"/>
        </w:rPr>
        <w:t>virzītos pretendentus</w:t>
      </w:r>
      <w:r w:rsidR="00F752D3">
        <w:rPr>
          <w:rFonts w:ascii="Times New Roman" w:hAnsi="Times New Roman" w:cs="Times New Roman"/>
          <w:sz w:val="24"/>
          <w:szCs w:val="24"/>
        </w:rPr>
        <w:t>,</w:t>
      </w:r>
      <w:r>
        <w:rPr>
          <w:rFonts w:ascii="Times New Roman" w:hAnsi="Times New Roman" w:cs="Times New Roman"/>
          <w:sz w:val="24"/>
          <w:szCs w:val="24"/>
        </w:rPr>
        <w:t xml:space="preserve"> tiek ņemts vērā individuāls vai kolektīvs sasniegums</w:t>
      </w:r>
      <w:r w:rsidRPr="00AA56AB">
        <w:rPr>
          <w:rFonts w:ascii="Times New Roman" w:hAnsi="Times New Roman" w:cs="Times New Roman"/>
          <w:sz w:val="24"/>
          <w:szCs w:val="24"/>
        </w:rPr>
        <w:t xml:space="preserve"> kādā no profesionālās vai amatiermākslas jomām, literatūrā, novadpētniecībā, </w:t>
      </w:r>
      <w:r>
        <w:rPr>
          <w:rFonts w:ascii="Times New Roman" w:hAnsi="Times New Roman" w:cs="Times New Roman"/>
          <w:sz w:val="24"/>
          <w:szCs w:val="24"/>
        </w:rPr>
        <w:t xml:space="preserve">tradicionālā kultūrā vai spilgta jaunrade, </w:t>
      </w:r>
      <w:r w:rsidRPr="003E5603">
        <w:rPr>
          <w:rFonts w:ascii="Times New Roman" w:hAnsi="Times New Roman" w:cs="Times New Roman"/>
          <w:sz w:val="24"/>
          <w:szCs w:val="24"/>
        </w:rPr>
        <w:t>ieguldījums novada attīstīb</w:t>
      </w:r>
      <w:r w:rsidR="003E5603">
        <w:rPr>
          <w:rFonts w:ascii="Times New Roman" w:hAnsi="Times New Roman" w:cs="Times New Roman"/>
          <w:sz w:val="24"/>
          <w:szCs w:val="24"/>
        </w:rPr>
        <w:t>ā</w:t>
      </w:r>
      <w:r>
        <w:rPr>
          <w:rFonts w:ascii="Times New Roman" w:hAnsi="Times New Roman" w:cs="Times New Roman"/>
          <w:sz w:val="24"/>
          <w:szCs w:val="24"/>
        </w:rPr>
        <w:t>.</w:t>
      </w:r>
    </w:p>
    <w:p w14:paraId="6C505956" w14:textId="77777777" w:rsidR="00B047C0" w:rsidRPr="005974F0" w:rsidRDefault="00B047C0" w:rsidP="00B047C0">
      <w:pPr>
        <w:autoSpaceDE w:val="0"/>
        <w:autoSpaceDN w:val="0"/>
        <w:adjustRightInd w:val="0"/>
        <w:spacing w:after="0" w:line="240" w:lineRule="auto"/>
        <w:rPr>
          <w:rFonts w:ascii="Times New Roman" w:hAnsi="Times New Roman" w:cs="Times New Roman"/>
          <w:sz w:val="24"/>
          <w:szCs w:val="24"/>
        </w:rPr>
      </w:pPr>
    </w:p>
    <w:p w14:paraId="672299D5" w14:textId="77777777" w:rsidR="006A400F" w:rsidRPr="00B6573A" w:rsidRDefault="006A400F" w:rsidP="006A400F">
      <w:pPr>
        <w:pStyle w:val="Sarakstarindkopa"/>
        <w:numPr>
          <w:ilvl w:val="0"/>
          <w:numId w:val="2"/>
        </w:num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r w:rsidRPr="00B6573A">
        <w:rPr>
          <w:rFonts w:ascii="Times New Roman" w:hAnsi="Times New Roman" w:cs="Times New Roman"/>
          <w:b/>
          <w:bCs/>
          <w:sz w:val="24"/>
          <w:szCs w:val="24"/>
        </w:rPr>
        <w:t>Atzinība”</w:t>
      </w:r>
    </w:p>
    <w:p w14:paraId="35746E00" w14:textId="77777777" w:rsidR="006A400F" w:rsidRPr="005974F0" w:rsidRDefault="006A400F" w:rsidP="006A400F">
      <w:pPr>
        <w:autoSpaceDE w:val="0"/>
        <w:autoSpaceDN w:val="0"/>
        <w:adjustRightInd w:val="0"/>
        <w:spacing w:after="0" w:line="240" w:lineRule="auto"/>
        <w:jc w:val="both"/>
        <w:rPr>
          <w:rFonts w:ascii="Times New Roman" w:hAnsi="Times New Roman" w:cs="Times New Roman"/>
          <w:sz w:val="24"/>
          <w:szCs w:val="24"/>
        </w:rPr>
      </w:pPr>
    </w:p>
    <w:p w14:paraId="4EACC5DF" w14:textId="77777777" w:rsidR="006A400F" w:rsidRDefault="006A400F" w:rsidP="006A400F">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w:t>
      </w:r>
      <w:r w:rsidRPr="000B2553">
        <w:rPr>
          <w:rFonts w:ascii="Times New Roman" w:hAnsi="Times New Roman" w:cs="Times New Roman"/>
          <w:sz w:val="24"/>
          <w:szCs w:val="24"/>
        </w:rPr>
        <w:t>Atzinība” ir pašvaldības apbalvojums – fiziskas vai juridiskas personas darbības atzinīgs rakstisks novērtējums, ar kuru apbalvo par sasniegumiem</w:t>
      </w:r>
      <w:r>
        <w:rPr>
          <w:rFonts w:ascii="Times New Roman" w:hAnsi="Times New Roman" w:cs="Times New Roman"/>
          <w:sz w:val="24"/>
          <w:szCs w:val="24"/>
        </w:rPr>
        <w:t>,</w:t>
      </w:r>
      <w:r w:rsidRPr="00AC7EEC">
        <w:rPr>
          <w:rFonts w:ascii="Times New Roman" w:hAnsi="Times New Roman" w:cs="Times New Roman"/>
          <w:sz w:val="24"/>
          <w:szCs w:val="24"/>
        </w:rPr>
        <w:t xml:space="preserve"> </w:t>
      </w:r>
      <w:r w:rsidRPr="000B2553">
        <w:rPr>
          <w:rFonts w:ascii="Times New Roman" w:hAnsi="Times New Roman" w:cs="Times New Roman"/>
          <w:sz w:val="24"/>
          <w:szCs w:val="24"/>
        </w:rPr>
        <w:t xml:space="preserve">sevišķiem nopelniem vai ieguldījumu tautsaimniecībā, izglītībā, kultūrā, sportā, medicīnā, veselības aizsardzībā, zinātnē, sociālajā aprūpē, sabiedriskajā darbā, sabiedrības drošības nodrošināšanā, uzņēmējdarbībā, par atsevišķu pašvaldības uzdevumu kvalitatīvu veikšanu, lietišķu sadarbību, radošu un organizatorisku ieguldījumu nozīmīgu pasākumu organizēšanā pašvaldības nozarē, kā arī </w:t>
      </w:r>
      <w:r w:rsidRPr="00CF7388">
        <w:rPr>
          <w:rFonts w:ascii="Times New Roman" w:hAnsi="Times New Roman" w:cs="Times New Roman"/>
          <w:sz w:val="24"/>
          <w:szCs w:val="24"/>
        </w:rPr>
        <w:t xml:space="preserve">Latvijas Republikai vai Alūksnes novadam nozīmīgos svētkos, iestāžu un organizāciju pastāvēšanas gadadienās, profesiju svētkos, apbalvojamās personas darba un nozīmīgās dzīves jubilejās, kā arī citu atsevišķu notikumu vai svētku ietvaros, </w:t>
      </w:r>
      <w:r w:rsidRPr="00CF7388">
        <w:rPr>
          <w:rFonts w:ascii="Times New Roman" w:hAnsi="Times New Roman" w:cs="Times New Roman"/>
          <w:sz w:val="24"/>
          <w:szCs w:val="24"/>
          <w:lang w:eastAsia="lv-LV"/>
        </w:rPr>
        <w:t>atzīmējot tādus personu sasniegumus, par kuriem netiek piešķirti citi pašvaldības apbalvojumi</w:t>
      </w:r>
      <w:r w:rsidRPr="000B2553">
        <w:rPr>
          <w:rFonts w:ascii="Times New Roman" w:hAnsi="Times New Roman" w:cs="Times New Roman"/>
          <w:sz w:val="24"/>
          <w:szCs w:val="24"/>
        </w:rPr>
        <w:t>. Par sevišķiem nopelniem vai īpašu ieguldījumu uzskatāms gan atsevišķs izcils darbs, gan ilgstoša priekšzīmīga un panākumiem bagāta darbība.</w:t>
      </w:r>
      <w:r>
        <w:rPr>
          <w:rFonts w:ascii="Times New Roman" w:hAnsi="Times New Roman" w:cs="Times New Roman"/>
          <w:sz w:val="24"/>
          <w:szCs w:val="24"/>
        </w:rPr>
        <w:t xml:space="preserve"> Vienā nozarē personu ar “Atzinību” apbalvo ne biežāk kā 1 (vienu) reizi 3 (trijos) gados.</w:t>
      </w:r>
    </w:p>
    <w:p w14:paraId="552FEDFA" w14:textId="2A2B7FF2" w:rsidR="006A400F" w:rsidRPr="008975D7" w:rsidRDefault="006A400F" w:rsidP="006A400F">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Apbalvojuma “</w:t>
      </w:r>
      <w:r w:rsidRPr="008975D7">
        <w:rPr>
          <w:rFonts w:ascii="Times New Roman" w:hAnsi="Times New Roman" w:cs="Times New Roman"/>
          <w:sz w:val="24"/>
          <w:szCs w:val="24"/>
        </w:rPr>
        <w:t xml:space="preserve">Atzinība” atribūts ir </w:t>
      </w:r>
      <w:r>
        <w:rPr>
          <w:rFonts w:ascii="Times New Roman" w:hAnsi="Times New Roman" w:cs="Times New Roman"/>
          <w:sz w:val="24"/>
          <w:szCs w:val="24"/>
        </w:rPr>
        <w:t>A</w:t>
      </w:r>
      <w:r w:rsidRPr="008975D7">
        <w:rPr>
          <w:rFonts w:ascii="Times New Roman" w:hAnsi="Times New Roman" w:cs="Times New Roman"/>
          <w:sz w:val="24"/>
          <w:szCs w:val="24"/>
        </w:rPr>
        <w:t>tzinības raksts</w:t>
      </w:r>
      <w:r>
        <w:rPr>
          <w:rFonts w:ascii="Times New Roman" w:hAnsi="Times New Roman" w:cs="Times New Roman"/>
          <w:sz w:val="24"/>
          <w:szCs w:val="24"/>
        </w:rPr>
        <w:t xml:space="preserve"> (</w:t>
      </w:r>
      <w:r w:rsidR="00F00C82">
        <w:rPr>
          <w:rFonts w:ascii="Times New Roman" w:hAnsi="Times New Roman" w:cs="Times New Roman"/>
          <w:sz w:val="24"/>
          <w:szCs w:val="24"/>
        </w:rPr>
        <w:t>7</w:t>
      </w:r>
      <w:r>
        <w:rPr>
          <w:rFonts w:ascii="Times New Roman" w:hAnsi="Times New Roman" w:cs="Times New Roman"/>
          <w:sz w:val="24"/>
          <w:szCs w:val="24"/>
        </w:rPr>
        <w:t>. pielikums)</w:t>
      </w:r>
      <w:r w:rsidRPr="008975D7">
        <w:rPr>
          <w:rFonts w:ascii="Times New Roman" w:hAnsi="Times New Roman" w:cs="Times New Roman"/>
          <w:sz w:val="24"/>
          <w:szCs w:val="24"/>
        </w:rPr>
        <w:t xml:space="preserve">, kas apliecina </w:t>
      </w:r>
      <w:r>
        <w:rPr>
          <w:rFonts w:ascii="Times New Roman" w:hAnsi="Times New Roman" w:cs="Times New Roman"/>
          <w:sz w:val="24"/>
          <w:szCs w:val="24"/>
        </w:rPr>
        <w:t>apbalvojuma</w:t>
      </w:r>
      <w:r w:rsidRPr="008975D7">
        <w:rPr>
          <w:rFonts w:ascii="Times New Roman" w:hAnsi="Times New Roman" w:cs="Times New Roman"/>
          <w:sz w:val="24"/>
          <w:szCs w:val="24"/>
        </w:rPr>
        <w:t xml:space="preserve"> piešķir</w:t>
      </w:r>
      <w:r>
        <w:rPr>
          <w:rFonts w:ascii="Times New Roman" w:hAnsi="Times New Roman" w:cs="Times New Roman"/>
          <w:sz w:val="24"/>
          <w:szCs w:val="24"/>
        </w:rPr>
        <w:t>šanu. Apbalvojumu pasniedz svinīgos apstākļos.</w:t>
      </w:r>
    </w:p>
    <w:p w14:paraId="2AC9743A" w14:textId="03158811" w:rsidR="006A400F" w:rsidRDefault="006A400F" w:rsidP="006A400F">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Apbalvojuma “Atzinība” pretendentus </w:t>
      </w:r>
      <w:r w:rsidRPr="00A31A1E">
        <w:rPr>
          <w:rFonts w:ascii="Times New Roman" w:hAnsi="Times New Roman" w:cs="Times New Roman"/>
          <w:sz w:val="24"/>
          <w:szCs w:val="24"/>
        </w:rPr>
        <w:t>var ieteikt</w:t>
      </w:r>
      <w:r w:rsidR="00817B23">
        <w:rPr>
          <w:rFonts w:ascii="Times New Roman" w:hAnsi="Times New Roman" w:cs="Times New Roman"/>
          <w:sz w:val="24"/>
          <w:szCs w:val="24"/>
        </w:rPr>
        <w:t>,</w:t>
      </w:r>
      <w:r>
        <w:rPr>
          <w:rFonts w:ascii="Times New Roman" w:hAnsi="Times New Roman" w:cs="Times New Roman"/>
          <w:sz w:val="24"/>
          <w:szCs w:val="24"/>
        </w:rPr>
        <w:t xml:space="preserve"> </w:t>
      </w:r>
      <w:r w:rsidRPr="00A31A1E">
        <w:rPr>
          <w:rFonts w:ascii="Times New Roman" w:hAnsi="Times New Roman" w:cs="Times New Roman"/>
          <w:sz w:val="24"/>
          <w:szCs w:val="24"/>
        </w:rPr>
        <w:t>iesniedzot motivētu ierosinājumu</w:t>
      </w:r>
      <w:r>
        <w:rPr>
          <w:rFonts w:ascii="Times New Roman" w:hAnsi="Times New Roman" w:cs="Times New Roman"/>
          <w:sz w:val="24"/>
          <w:szCs w:val="24"/>
        </w:rPr>
        <w:t xml:space="preserve"> un personas nopelnu aprakstu</w:t>
      </w:r>
      <w:r w:rsidRPr="00A31A1E">
        <w:rPr>
          <w:rFonts w:ascii="Times New Roman" w:hAnsi="Times New Roman" w:cs="Times New Roman"/>
          <w:sz w:val="24"/>
          <w:szCs w:val="24"/>
        </w:rPr>
        <w:t xml:space="preserve"> pašvaldībai ne vēlāk kā 10 (desmit) darba dienas pirms paredzamās apbalvošanas.</w:t>
      </w:r>
    </w:p>
    <w:p w14:paraId="0D7C97D6" w14:textId="77777777" w:rsidR="006A400F" w:rsidRPr="00DD359B" w:rsidRDefault="006A400F" w:rsidP="006A400F">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Kandidāta atbilstību “Atzinības” saņemšanai izvērtē un l</w:t>
      </w:r>
      <w:r w:rsidRPr="00DD359B">
        <w:rPr>
          <w:rFonts w:ascii="Times New Roman" w:hAnsi="Times New Roman" w:cs="Times New Roman"/>
          <w:sz w:val="24"/>
          <w:szCs w:val="24"/>
        </w:rPr>
        <w:t xml:space="preserve">ēmumu par apbalvošanu ar </w:t>
      </w:r>
      <w:r>
        <w:rPr>
          <w:rFonts w:ascii="Times New Roman" w:hAnsi="Times New Roman" w:cs="Times New Roman"/>
          <w:sz w:val="24"/>
          <w:szCs w:val="24"/>
        </w:rPr>
        <w:t>“</w:t>
      </w:r>
      <w:r w:rsidRPr="00DD359B">
        <w:rPr>
          <w:rFonts w:ascii="Times New Roman" w:hAnsi="Times New Roman" w:cs="Times New Roman"/>
          <w:sz w:val="24"/>
          <w:szCs w:val="24"/>
        </w:rPr>
        <w:t xml:space="preserve">Atzinību” pieņem Alūksnes novada </w:t>
      </w:r>
      <w:r>
        <w:rPr>
          <w:rFonts w:ascii="Times New Roman" w:hAnsi="Times New Roman" w:cs="Times New Roman"/>
          <w:sz w:val="24"/>
          <w:szCs w:val="24"/>
        </w:rPr>
        <w:t xml:space="preserve">pašvaldības </w:t>
      </w:r>
      <w:r w:rsidRPr="00DD359B">
        <w:rPr>
          <w:rFonts w:ascii="Times New Roman" w:hAnsi="Times New Roman" w:cs="Times New Roman"/>
          <w:sz w:val="24"/>
          <w:szCs w:val="24"/>
        </w:rPr>
        <w:t>domes priekšsēdētājs.</w:t>
      </w:r>
    </w:p>
    <w:p w14:paraId="079E1D19" w14:textId="77777777" w:rsidR="006A400F" w:rsidRDefault="006A400F" w:rsidP="00B047C0">
      <w:pPr>
        <w:autoSpaceDE w:val="0"/>
        <w:autoSpaceDN w:val="0"/>
        <w:adjustRightInd w:val="0"/>
        <w:spacing w:after="0" w:line="240" w:lineRule="auto"/>
        <w:rPr>
          <w:rFonts w:ascii="Times New Roman" w:hAnsi="Times New Roman" w:cs="Times New Roman"/>
          <w:b/>
          <w:bCs/>
          <w:sz w:val="24"/>
          <w:szCs w:val="24"/>
        </w:rPr>
      </w:pPr>
    </w:p>
    <w:p w14:paraId="34F728A0" w14:textId="3FBB0E34" w:rsidR="00136B92" w:rsidRPr="00AB6ACA" w:rsidRDefault="00C81F91" w:rsidP="00136B92">
      <w:pPr>
        <w:pStyle w:val="Sarakstarindkopa"/>
        <w:numPr>
          <w:ilvl w:val="0"/>
          <w:numId w:val="2"/>
        </w:num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w:t>
      </w:r>
      <w:r w:rsidR="00136B92" w:rsidRPr="00AB6ACA">
        <w:rPr>
          <w:rFonts w:ascii="Times New Roman" w:hAnsi="Times New Roman" w:cs="Times New Roman"/>
          <w:b/>
          <w:bCs/>
          <w:sz w:val="24"/>
          <w:szCs w:val="24"/>
        </w:rPr>
        <w:t>retendentu pieteikšana un vērtēšana</w:t>
      </w:r>
    </w:p>
    <w:p w14:paraId="08DE4CE8" w14:textId="77777777" w:rsidR="00136B92" w:rsidRPr="00AB6ACA" w:rsidRDefault="00136B92" w:rsidP="00136B92">
      <w:pPr>
        <w:autoSpaceDE w:val="0"/>
        <w:autoSpaceDN w:val="0"/>
        <w:adjustRightInd w:val="0"/>
        <w:spacing w:after="0" w:line="240" w:lineRule="auto"/>
        <w:ind w:left="360"/>
        <w:rPr>
          <w:rFonts w:ascii="Times New Roman" w:hAnsi="Times New Roman" w:cs="Times New Roman"/>
          <w:sz w:val="24"/>
          <w:szCs w:val="24"/>
        </w:rPr>
      </w:pPr>
    </w:p>
    <w:p w14:paraId="4F1AB8CD" w14:textId="702B346C" w:rsidR="008E6B64" w:rsidRPr="00CF7388" w:rsidRDefault="00342F0D" w:rsidP="009E0D16">
      <w:pPr>
        <w:pStyle w:val="Sarakstarindkopa"/>
        <w:numPr>
          <w:ilvl w:val="0"/>
          <w:numId w:val="1"/>
        </w:numPr>
        <w:spacing w:after="0" w:line="240" w:lineRule="auto"/>
        <w:ind w:left="425" w:hanging="425"/>
        <w:jc w:val="both"/>
        <w:rPr>
          <w:rFonts w:ascii="Times New Roman" w:hAnsi="Times New Roman" w:cs="Times New Roman"/>
          <w:color w:val="FF0000"/>
          <w:sz w:val="24"/>
          <w:szCs w:val="24"/>
        </w:rPr>
      </w:pPr>
      <w:r w:rsidRPr="00CF7388">
        <w:rPr>
          <w:rFonts w:ascii="Times New Roman" w:hAnsi="Times New Roman" w:cs="Times New Roman"/>
          <w:sz w:val="24"/>
          <w:szCs w:val="24"/>
        </w:rPr>
        <w:lastRenderedPageBreak/>
        <w:t>Šī n</w:t>
      </w:r>
      <w:r w:rsidR="008E6B64" w:rsidRPr="00CF7388">
        <w:rPr>
          <w:rFonts w:ascii="Times New Roman" w:hAnsi="Times New Roman" w:cs="Times New Roman"/>
          <w:sz w:val="24"/>
          <w:szCs w:val="24"/>
        </w:rPr>
        <w:t>odaļa regulē pretendentu pieteikšanu pašvaldības apbalvojumiem “Sudraba zīle”, “Pagodinājums izglītībā”, “Pagodinājums kultūrā”, “Pagodinājums sportā”, “Pagodinājums uzņēmējdarbībā”</w:t>
      </w:r>
      <w:r w:rsidR="003F2185" w:rsidRPr="00CF7388">
        <w:rPr>
          <w:rFonts w:ascii="Times New Roman" w:hAnsi="Times New Roman" w:cs="Times New Roman"/>
          <w:sz w:val="24"/>
          <w:szCs w:val="24"/>
        </w:rPr>
        <w:t>,</w:t>
      </w:r>
      <w:r w:rsidR="008E6B64" w:rsidRPr="00CF7388">
        <w:rPr>
          <w:rFonts w:ascii="Times New Roman" w:hAnsi="Times New Roman" w:cs="Times New Roman"/>
          <w:sz w:val="24"/>
          <w:szCs w:val="24"/>
        </w:rPr>
        <w:t xml:space="preserve"> to vērtēšanas kārtību</w:t>
      </w:r>
      <w:r w:rsidR="003F2185" w:rsidRPr="00CF7388">
        <w:rPr>
          <w:rFonts w:ascii="Times New Roman" w:hAnsi="Times New Roman" w:cs="Times New Roman"/>
          <w:sz w:val="24"/>
          <w:szCs w:val="24"/>
        </w:rPr>
        <w:t xml:space="preserve"> un lēmumu pieņemšanu par apbalvojumu piešķiršanu</w:t>
      </w:r>
      <w:r w:rsidR="008E6B64" w:rsidRPr="00CF7388">
        <w:rPr>
          <w:rFonts w:ascii="Times New Roman" w:hAnsi="Times New Roman" w:cs="Times New Roman"/>
          <w:sz w:val="24"/>
          <w:szCs w:val="24"/>
        </w:rPr>
        <w:t>.</w:t>
      </w:r>
    </w:p>
    <w:p w14:paraId="53391E65" w14:textId="59100A7F" w:rsidR="00136B92" w:rsidRPr="009E0D16" w:rsidRDefault="00136B92" w:rsidP="009E0D16">
      <w:pPr>
        <w:pStyle w:val="Sarakstarindkopa"/>
        <w:numPr>
          <w:ilvl w:val="0"/>
          <w:numId w:val="1"/>
        </w:numPr>
        <w:spacing w:after="0" w:line="240" w:lineRule="auto"/>
        <w:ind w:left="425" w:hanging="425"/>
        <w:jc w:val="both"/>
        <w:rPr>
          <w:rFonts w:ascii="Times New Roman" w:hAnsi="Times New Roman" w:cs="Times New Roman"/>
          <w:color w:val="FF0000"/>
          <w:sz w:val="24"/>
          <w:szCs w:val="24"/>
        </w:rPr>
      </w:pPr>
      <w:r w:rsidRPr="00CF7388">
        <w:rPr>
          <w:rFonts w:ascii="Times New Roman" w:hAnsi="Times New Roman" w:cs="Times New Roman"/>
          <w:sz w:val="24"/>
          <w:szCs w:val="24"/>
        </w:rPr>
        <w:t xml:space="preserve">Pašvaldība </w:t>
      </w:r>
      <w:r w:rsidR="009E0D16" w:rsidRPr="00CF7388">
        <w:rPr>
          <w:rFonts w:ascii="Times New Roman" w:hAnsi="Times New Roman" w:cs="Times New Roman"/>
          <w:sz w:val="24"/>
          <w:szCs w:val="24"/>
        </w:rPr>
        <w:t>ir tiesīga izsludināt</w:t>
      </w:r>
      <w:r w:rsidRPr="00CF7388">
        <w:rPr>
          <w:rFonts w:ascii="Times New Roman" w:hAnsi="Times New Roman" w:cs="Times New Roman"/>
          <w:sz w:val="24"/>
          <w:szCs w:val="24"/>
        </w:rPr>
        <w:t xml:space="preserve"> pretendentu pieteikšanu </w:t>
      </w:r>
      <w:r w:rsidR="0025564C" w:rsidRPr="00CF7388">
        <w:rPr>
          <w:rFonts w:ascii="Times New Roman" w:hAnsi="Times New Roman" w:cs="Times New Roman"/>
          <w:sz w:val="24"/>
          <w:szCs w:val="24"/>
        </w:rPr>
        <w:t>pašvaldības</w:t>
      </w:r>
      <w:r w:rsidR="008E6B64">
        <w:rPr>
          <w:rFonts w:ascii="Times New Roman" w:hAnsi="Times New Roman" w:cs="Times New Roman"/>
          <w:sz w:val="24"/>
          <w:szCs w:val="24"/>
        </w:rPr>
        <w:t xml:space="preserve"> </w:t>
      </w:r>
      <w:r w:rsidRPr="00AB6ACA">
        <w:rPr>
          <w:rFonts w:ascii="Times New Roman" w:hAnsi="Times New Roman" w:cs="Times New Roman"/>
          <w:sz w:val="24"/>
          <w:szCs w:val="24"/>
        </w:rPr>
        <w:t>apbalvojum</w:t>
      </w:r>
      <w:r w:rsidR="009E0D16">
        <w:rPr>
          <w:rFonts w:ascii="Times New Roman" w:hAnsi="Times New Roman" w:cs="Times New Roman"/>
          <w:sz w:val="24"/>
          <w:szCs w:val="24"/>
        </w:rPr>
        <w:t>iem</w:t>
      </w:r>
      <w:r w:rsidR="00F64C03">
        <w:rPr>
          <w:rFonts w:ascii="Times New Roman" w:hAnsi="Times New Roman" w:cs="Times New Roman"/>
          <w:sz w:val="24"/>
          <w:szCs w:val="24"/>
        </w:rPr>
        <w:t xml:space="preserve"> </w:t>
      </w:r>
      <w:r w:rsidR="00F64C03" w:rsidRPr="00CF7388">
        <w:rPr>
          <w:rFonts w:ascii="Times New Roman" w:hAnsi="Times New Roman" w:cs="Times New Roman"/>
          <w:sz w:val="24"/>
          <w:szCs w:val="24"/>
        </w:rPr>
        <w:t>un pieteikt pretendentus pēc savas iniciatīvas</w:t>
      </w:r>
      <w:r w:rsidRPr="009E0D16">
        <w:rPr>
          <w:rFonts w:ascii="Times New Roman" w:hAnsi="Times New Roman" w:cs="Times New Roman"/>
          <w:sz w:val="24"/>
          <w:szCs w:val="24"/>
        </w:rPr>
        <w:t xml:space="preserve">. </w:t>
      </w:r>
      <w:r w:rsidR="009E0D16" w:rsidRPr="009E0D16">
        <w:rPr>
          <w:rFonts w:ascii="Times New Roman" w:hAnsi="Times New Roman" w:cs="Times New Roman"/>
          <w:sz w:val="24"/>
          <w:szCs w:val="24"/>
        </w:rPr>
        <w:t>P</w:t>
      </w:r>
      <w:r w:rsidRPr="009E0D16">
        <w:rPr>
          <w:rFonts w:ascii="Times New Roman" w:hAnsi="Times New Roman" w:cs="Times New Roman"/>
          <w:sz w:val="24"/>
          <w:szCs w:val="24"/>
        </w:rPr>
        <w:t xml:space="preserve">retendentu pieteikšanai </w:t>
      </w:r>
      <w:r w:rsidR="009E0D16" w:rsidRPr="009E0D16">
        <w:rPr>
          <w:rFonts w:ascii="Times New Roman" w:hAnsi="Times New Roman" w:cs="Times New Roman"/>
          <w:sz w:val="24"/>
          <w:szCs w:val="24"/>
        </w:rPr>
        <w:t xml:space="preserve">pašvaldība </w:t>
      </w:r>
      <w:r w:rsidRPr="009E0D16">
        <w:rPr>
          <w:rFonts w:ascii="Times New Roman" w:hAnsi="Times New Roman" w:cs="Times New Roman"/>
          <w:sz w:val="24"/>
          <w:szCs w:val="24"/>
        </w:rPr>
        <w:t>var izveidot</w:t>
      </w:r>
      <w:r w:rsidR="0048408B">
        <w:rPr>
          <w:rFonts w:ascii="Times New Roman" w:hAnsi="Times New Roman" w:cs="Times New Roman"/>
          <w:sz w:val="24"/>
          <w:szCs w:val="24"/>
        </w:rPr>
        <w:t xml:space="preserve"> </w:t>
      </w:r>
      <w:r w:rsidRPr="009E0D16">
        <w:rPr>
          <w:rFonts w:ascii="Times New Roman" w:hAnsi="Times New Roman" w:cs="Times New Roman"/>
          <w:sz w:val="24"/>
          <w:szCs w:val="24"/>
        </w:rPr>
        <w:t xml:space="preserve"> elektronisku anketu.</w:t>
      </w:r>
    </w:p>
    <w:p w14:paraId="514FF8C9" w14:textId="0FD970A5" w:rsidR="00136B92" w:rsidRPr="00AB6ACA" w:rsidRDefault="00CD213B" w:rsidP="00136B92">
      <w:pPr>
        <w:pStyle w:val="Sarakstarindkopa"/>
        <w:numPr>
          <w:ilvl w:val="0"/>
          <w:numId w:val="1"/>
        </w:numPr>
        <w:spacing w:after="0" w:line="240" w:lineRule="auto"/>
        <w:ind w:left="425" w:hanging="425"/>
        <w:jc w:val="both"/>
        <w:rPr>
          <w:rFonts w:ascii="Times New Roman" w:hAnsi="Times New Roman" w:cs="Times New Roman"/>
          <w:sz w:val="24"/>
          <w:szCs w:val="24"/>
        </w:rPr>
      </w:pPr>
      <w:r w:rsidRPr="00CF7388">
        <w:rPr>
          <w:rFonts w:ascii="Times New Roman" w:hAnsi="Times New Roman" w:cs="Times New Roman"/>
          <w:sz w:val="24"/>
          <w:szCs w:val="24"/>
        </w:rPr>
        <w:t>Pretendentus a</w:t>
      </w:r>
      <w:r w:rsidR="00136B92" w:rsidRPr="00CF7388">
        <w:rPr>
          <w:rFonts w:ascii="Times New Roman" w:hAnsi="Times New Roman" w:cs="Times New Roman"/>
          <w:sz w:val="24"/>
          <w:szCs w:val="24"/>
        </w:rPr>
        <w:t>pbalvojumiem</w:t>
      </w:r>
      <w:r w:rsidR="00136B92" w:rsidRPr="00AB6ACA">
        <w:rPr>
          <w:rFonts w:ascii="Times New Roman" w:hAnsi="Times New Roman" w:cs="Times New Roman"/>
          <w:sz w:val="24"/>
          <w:szCs w:val="24"/>
        </w:rPr>
        <w:t xml:space="preserve"> </w:t>
      </w:r>
      <w:r w:rsidR="00136B92" w:rsidRPr="00AB6ACA">
        <w:rPr>
          <w:rFonts w:ascii="Times New Roman" w:hAnsi="Times New Roman" w:cs="Times New Roman"/>
          <w:sz w:val="24"/>
          <w:szCs w:val="24"/>
          <w:lang w:eastAsia="lv-LV"/>
        </w:rPr>
        <w:t xml:space="preserve">var izvirzīt </w:t>
      </w:r>
      <w:r w:rsidR="00344166">
        <w:rPr>
          <w:rFonts w:ascii="Times New Roman" w:hAnsi="Times New Roman" w:cs="Times New Roman"/>
          <w:sz w:val="24"/>
          <w:szCs w:val="24"/>
          <w:lang w:eastAsia="lv-LV"/>
        </w:rPr>
        <w:t xml:space="preserve">ikviena </w:t>
      </w:r>
      <w:r w:rsidR="00136B92" w:rsidRPr="00AB6ACA">
        <w:rPr>
          <w:rFonts w:ascii="Times New Roman" w:hAnsi="Times New Roman" w:cs="Times New Roman"/>
          <w:sz w:val="24"/>
          <w:szCs w:val="24"/>
          <w:lang w:eastAsia="lv-LV"/>
        </w:rPr>
        <w:t xml:space="preserve">fiziska vai juridiska persona individuāli vai kolektīvi, </w:t>
      </w:r>
      <w:r w:rsidR="00344166">
        <w:rPr>
          <w:rFonts w:ascii="Times New Roman" w:hAnsi="Times New Roman" w:cs="Times New Roman"/>
          <w:sz w:val="24"/>
          <w:szCs w:val="24"/>
          <w:lang w:eastAsia="lv-LV"/>
        </w:rPr>
        <w:t xml:space="preserve"> iesniedzot pašvaldībai rakstisku priekšlikumu tās izsludinātajā termiņā</w:t>
      </w:r>
      <w:r w:rsidR="00136B92" w:rsidRPr="00AB6ACA">
        <w:rPr>
          <w:rFonts w:ascii="Times New Roman" w:hAnsi="Times New Roman" w:cs="Times New Roman"/>
          <w:sz w:val="24"/>
          <w:szCs w:val="24"/>
          <w:lang w:eastAsia="lv-LV"/>
        </w:rPr>
        <w:t xml:space="preserve">. </w:t>
      </w:r>
    </w:p>
    <w:p w14:paraId="040806AC" w14:textId="148B2842" w:rsidR="00136B92" w:rsidRPr="00CF7388" w:rsidRDefault="00136B92" w:rsidP="00136B92">
      <w:pPr>
        <w:pStyle w:val="Sarakstarindkopa"/>
        <w:numPr>
          <w:ilvl w:val="0"/>
          <w:numId w:val="1"/>
        </w:numPr>
        <w:spacing w:after="0" w:line="240" w:lineRule="auto"/>
        <w:ind w:left="425" w:hanging="425"/>
        <w:jc w:val="both"/>
        <w:rPr>
          <w:rFonts w:ascii="Times New Roman" w:hAnsi="Times New Roman" w:cs="Times New Roman"/>
          <w:sz w:val="24"/>
          <w:szCs w:val="24"/>
        </w:rPr>
      </w:pPr>
      <w:r w:rsidRPr="00AB6ACA">
        <w:rPr>
          <w:rFonts w:ascii="Times New Roman" w:hAnsi="Times New Roman" w:cs="Times New Roman"/>
          <w:sz w:val="24"/>
          <w:szCs w:val="24"/>
          <w:lang w:eastAsia="lv-LV"/>
        </w:rPr>
        <w:t>Apbalvojum</w:t>
      </w:r>
      <w:r w:rsidR="006E1CB4">
        <w:rPr>
          <w:rFonts w:ascii="Times New Roman" w:hAnsi="Times New Roman" w:cs="Times New Roman"/>
          <w:sz w:val="24"/>
          <w:szCs w:val="24"/>
          <w:lang w:eastAsia="lv-LV"/>
        </w:rPr>
        <w:t>u</w:t>
      </w:r>
      <w:r w:rsidRPr="00AB6ACA">
        <w:rPr>
          <w:rFonts w:ascii="Times New Roman" w:hAnsi="Times New Roman" w:cs="Times New Roman"/>
          <w:sz w:val="24"/>
          <w:szCs w:val="24"/>
          <w:lang w:eastAsia="lv-LV"/>
        </w:rPr>
        <w:t xml:space="preserve"> saņemšanai var pieteikt gan Alūksnes novada iedzīvotāju, gan personu, kura dzīvo un darbojas Latvijā vai ārzemēs, fizisku personu grupu – kolektīvu vai Alūksnes novadā reģistrētu vai darbojošos juridisku personu, tās struktūrvienību (uzņēmumu, filiāli).</w:t>
      </w:r>
      <w:r w:rsidR="007D4259">
        <w:rPr>
          <w:rFonts w:ascii="Times New Roman" w:hAnsi="Times New Roman" w:cs="Times New Roman"/>
          <w:sz w:val="24"/>
          <w:szCs w:val="24"/>
          <w:lang w:eastAsia="lv-LV"/>
        </w:rPr>
        <w:t xml:space="preserve"> </w:t>
      </w:r>
      <w:r w:rsidR="007D4259" w:rsidRPr="00CF7388">
        <w:rPr>
          <w:rFonts w:ascii="Times New Roman" w:hAnsi="Times New Roman" w:cs="Times New Roman"/>
          <w:sz w:val="24"/>
          <w:szCs w:val="24"/>
          <w:lang w:eastAsia="lv-LV"/>
        </w:rPr>
        <w:t>Pretendenta d</w:t>
      </w:r>
      <w:r w:rsidR="00C871B2" w:rsidRPr="00CF7388">
        <w:rPr>
          <w:rFonts w:ascii="Times New Roman" w:hAnsi="Times New Roman" w:cs="Times New Roman"/>
          <w:sz w:val="24"/>
          <w:szCs w:val="24"/>
          <w:lang w:eastAsia="lv-LV"/>
        </w:rPr>
        <w:t>arbībai un nopelniem, par ko tas tiek virzīts apbalvojuma saņemšanai,</w:t>
      </w:r>
      <w:r w:rsidR="007D4259" w:rsidRPr="00CF7388">
        <w:rPr>
          <w:rFonts w:ascii="Times New Roman" w:hAnsi="Times New Roman" w:cs="Times New Roman"/>
          <w:sz w:val="24"/>
          <w:szCs w:val="24"/>
          <w:lang w:eastAsia="lv-LV"/>
        </w:rPr>
        <w:t xml:space="preserve"> jā</w:t>
      </w:r>
      <w:r w:rsidR="007047A4" w:rsidRPr="00CF7388">
        <w:rPr>
          <w:rFonts w:ascii="Times New Roman" w:hAnsi="Times New Roman" w:cs="Times New Roman"/>
          <w:sz w:val="24"/>
          <w:szCs w:val="24"/>
          <w:lang w:eastAsia="lv-LV"/>
        </w:rPr>
        <w:t xml:space="preserve">atbilst attiecīgā apbalvojuma </w:t>
      </w:r>
      <w:r w:rsidR="00DA0D21" w:rsidRPr="00CF7388">
        <w:rPr>
          <w:rFonts w:ascii="Times New Roman" w:hAnsi="Times New Roman" w:cs="Times New Roman"/>
          <w:sz w:val="24"/>
          <w:szCs w:val="24"/>
          <w:lang w:eastAsia="lv-LV"/>
        </w:rPr>
        <w:t>piešķiršanas nosacījumiem.</w:t>
      </w:r>
      <w:r w:rsidR="007047A4" w:rsidRPr="00CF7388">
        <w:rPr>
          <w:rFonts w:ascii="Times New Roman" w:hAnsi="Times New Roman" w:cs="Times New Roman"/>
          <w:sz w:val="24"/>
          <w:szCs w:val="24"/>
          <w:lang w:eastAsia="lv-LV"/>
        </w:rPr>
        <w:t xml:space="preserve"> </w:t>
      </w:r>
    </w:p>
    <w:p w14:paraId="42F4AB2F" w14:textId="77777777" w:rsidR="00136B92" w:rsidRPr="00AB6ACA" w:rsidRDefault="00136B92" w:rsidP="00136B92">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b/>
          <w:bCs/>
          <w:sz w:val="24"/>
          <w:szCs w:val="24"/>
        </w:rPr>
      </w:pPr>
      <w:r w:rsidRPr="00AB6ACA">
        <w:rPr>
          <w:rFonts w:ascii="Times New Roman" w:hAnsi="Times New Roman" w:cs="Times New Roman"/>
          <w:sz w:val="24"/>
          <w:szCs w:val="24"/>
        </w:rPr>
        <w:t>Ierosinot kādas personas apbalvošanu, iesniegumā jānorāda iespējami precīza informācija šīs personas nepārprotamai identificēšanai, kā arī:</w:t>
      </w:r>
    </w:p>
    <w:p w14:paraId="3F57F47A" w14:textId="77777777" w:rsidR="00136B92" w:rsidRPr="00AB6ACA" w:rsidRDefault="00136B92" w:rsidP="00136B92">
      <w:pPr>
        <w:pStyle w:val="Sarakstarindkopa"/>
        <w:numPr>
          <w:ilvl w:val="1"/>
          <w:numId w:val="1"/>
        </w:numPr>
        <w:autoSpaceDE w:val="0"/>
        <w:autoSpaceDN w:val="0"/>
        <w:adjustRightInd w:val="0"/>
        <w:spacing w:after="0" w:line="240" w:lineRule="auto"/>
        <w:ind w:left="993" w:hanging="567"/>
        <w:jc w:val="both"/>
        <w:rPr>
          <w:rFonts w:ascii="Times New Roman" w:hAnsi="Times New Roman" w:cs="Times New Roman"/>
          <w:sz w:val="24"/>
          <w:szCs w:val="24"/>
        </w:rPr>
      </w:pPr>
      <w:r w:rsidRPr="00AB6ACA">
        <w:rPr>
          <w:rFonts w:ascii="Times New Roman" w:hAnsi="Times New Roman" w:cs="Times New Roman"/>
          <w:sz w:val="24"/>
          <w:szCs w:val="24"/>
        </w:rPr>
        <w:t>izvirzītā kandidāta – fiziskas personas – vārds, uzvārds, dzīvesvieta, nodarbošanās vai ieņemamais amats, izvirzītā kandidāta – juridiskas personas – nosaukums un adrese vai izvirzītā kandidāta – personu grupas – kolektīva – nosaukums (ja tāds ir) un vadītāja (līdera) vārds un uzvārds;</w:t>
      </w:r>
    </w:p>
    <w:p w14:paraId="2C4AD453" w14:textId="77777777" w:rsidR="00136B92" w:rsidRPr="00AB6ACA" w:rsidRDefault="00136B92" w:rsidP="00136B92">
      <w:pPr>
        <w:pStyle w:val="Sarakstarindkopa"/>
        <w:numPr>
          <w:ilvl w:val="1"/>
          <w:numId w:val="1"/>
        </w:numPr>
        <w:autoSpaceDE w:val="0"/>
        <w:autoSpaceDN w:val="0"/>
        <w:adjustRightInd w:val="0"/>
        <w:spacing w:after="0" w:line="240" w:lineRule="auto"/>
        <w:ind w:left="993" w:hanging="567"/>
        <w:jc w:val="both"/>
        <w:rPr>
          <w:rFonts w:ascii="Times New Roman" w:hAnsi="Times New Roman" w:cs="Times New Roman"/>
          <w:sz w:val="24"/>
          <w:szCs w:val="24"/>
        </w:rPr>
      </w:pPr>
      <w:r w:rsidRPr="00AB6ACA">
        <w:rPr>
          <w:rFonts w:ascii="Times New Roman" w:hAnsi="Times New Roman" w:cs="Times New Roman"/>
          <w:sz w:val="24"/>
          <w:szCs w:val="24"/>
        </w:rPr>
        <w:t>apbalvojuma piešķiršanas pamatojums, vispusīgs to nopelnu apraksts, par kuriem ierosina apbalvot, uzsverot sevišķus nopelnus Alūksnes novada labā;</w:t>
      </w:r>
    </w:p>
    <w:p w14:paraId="4DC02C20" w14:textId="6F5D2561" w:rsidR="00136B92" w:rsidRPr="00AB6ACA" w:rsidRDefault="00136B92" w:rsidP="00136B92">
      <w:pPr>
        <w:pStyle w:val="Sarakstarindkopa"/>
        <w:numPr>
          <w:ilvl w:val="1"/>
          <w:numId w:val="1"/>
        </w:numPr>
        <w:autoSpaceDE w:val="0"/>
        <w:autoSpaceDN w:val="0"/>
        <w:adjustRightInd w:val="0"/>
        <w:spacing w:after="0" w:line="240" w:lineRule="auto"/>
        <w:ind w:left="993" w:hanging="567"/>
        <w:jc w:val="both"/>
        <w:rPr>
          <w:rFonts w:ascii="Times New Roman" w:hAnsi="Times New Roman" w:cs="Times New Roman"/>
          <w:sz w:val="24"/>
          <w:szCs w:val="24"/>
        </w:rPr>
      </w:pPr>
      <w:r w:rsidRPr="00AB6ACA">
        <w:rPr>
          <w:rFonts w:ascii="Times New Roman" w:hAnsi="Times New Roman" w:cs="Times New Roman"/>
          <w:sz w:val="24"/>
          <w:szCs w:val="24"/>
        </w:rPr>
        <w:t>kāda</w:t>
      </w:r>
      <w:r w:rsidR="007C5167">
        <w:rPr>
          <w:rFonts w:ascii="Times New Roman" w:hAnsi="Times New Roman" w:cs="Times New Roman"/>
          <w:sz w:val="24"/>
          <w:szCs w:val="24"/>
        </w:rPr>
        <w:t xml:space="preserve">m </w:t>
      </w:r>
      <w:r w:rsidR="007C5167" w:rsidRPr="00D52524">
        <w:rPr>
          <w:rFonts w:ascii="Times New Roman" w:hAnsi="Times New Roman" w:cs="Times New Roman"/>
          <w:sz w:val="24"/>
          <w:szCs w:val="24"/>
        </w:rPr>
        <w:t>apbalvojumam un nominācijai</w:t>
      </w:r>
      <w:r w:rsidR="009741B0" w:rsidRPr="00D52524">
        <w:rPr>
          <w:rFonts w:ascii="Times New Roman" w:hAnsi="Times New Roman" w:cs="Times New Roman"/>
          <w:sz w:val="24"/>
          <w:szCs w:val="24"/>
        </w:rPr>
        <w:t xml:space="preserve"> </w:t>
      </w:r>
      <w:r w:rsidR="007C5167" w:rsidRPr="00D52524">
        <w:rPr>
          <w:rFonts w:ascii="Times New Roman" w:hAnsi="Times New Roman" w:cs="Times New Roman"/>
          <w:sz w:val="24"/>
          <w:szCs w:val="24"/>
        </w:rPr>
        <w:t>(ja tāda izsludināta)</w:t>
      </w:r>
      <w:r w:rsidR="007C5167">
        <w:rPr>
          <w:rFonts w:ascii="Times New Roman" w:hAnsi="Times New Roman" w:cs="Times New Roman"/>
          <w:sz w:val="24"/>
          <w:szCs w:val="24"/>
        </w:rPr>
        <w:t xml:space="preserve"> </w:t>
      </w:r>
      <w:r w:rsidRPr="00AB6ACA">
        <w:rPr>
          <w:rFonts w:ascii="Times New Roman" w:hAnsi="Times New Roman" w:cs="Times New Roman"/>
          <w:sz w:val="24"/>
          <w:szCs w:val="24"/>
        </w:rPr>
        <w:t>kandidāts pieteikts;</w:t>
      </w:r>
    </w:p>
    <w:p w14:paraId="60699566" w14:textId="77777777" w:rsidR="00136B92" w:rsidRPr="00AB6ACA" w:rsidRDefault="00136B92" w:rsidP="00136B92">
      <w:pPr>
        <w:pStyle w:val="Sarakstarindkopa"/>
        <w:numPr>
          <w:ilvl w:val="1"/>
          <w:numId w:val="1"/>
        </w:numPr>
        <w:autoSpaceDE w:val="0"/>
        <w:autoSpaceDN w:val="0"/>
        <w:adjustRightInd w:val="0"/>
        <w:spacing w:after="0" w:line="240" w:lineRule="auto"/>
        <w:ind w:left="993" w:hanging="567"/>
        <w:jc w:val="both"/>
        <w:rPr>
          <w:rFonts w:ascii="Times New Roman" w:hAnsi="Times New Roman" w:cs="Times New Roman"/>
          <w:sz w:val="24"/>
          <w:szCs w:val="24"/>
        </w:rPr>
      </w:pPr>
      <w:r w:rsidRPr="00AB6ACA">
        <w:rPr>
          <w:rFonts w:ascii="Times New Roman" w:hAnsi="Times New Roman" w:cs="Times New Roman"/>
          <w:sz w:val="24"/>
          <w:szCs w:val="24"/>
        </w:rPr>
        <w:t>iesniedzēja – fiziskas personas – vārds, uzvārds, personas kods un dzīvesvieta, vai iesniedzēja – juridiskas personas – nosaukums, reģistrācijas numurs un juridiskā adrese, parakstīt tiesīgā persona.</w:t>
      </w:r>
    </w:p>
    <w:p w14:paraId="4D9558B9" w14:textId="0373BF10" w:rsidR="00136B92" w:rsidRPr="005974F0" w:rsidRDefault="00136B92" w:rsidP="005974F0">
      <w:pPr>
        <w:pStyle w:val="Sarakstarindkopa"/>
        <w:numPr>
          <w:ilvl w:val="0"/>
          <w:numId w:val="1"/>
        </w:numPr>
        <w:spacing w:after="0" w:line="240" w:lineRule="auto"/>
        <w:ind w:left="426" w:hanging="426"/>
        <w:jc w:val="both"/>
        <w:rPr>
          <w:rFonts w:ascii="Times New Roman" w:hAnsi="Times New Roman" w:cs="Times New Roman"/>
          <w:sz w:val="24"/>
          <w:szCs w:val="24"/>
        </w:rPr>
      </w:pPr>
      <w:r w:rsidRPr="005974F0">
        <w:rPr>
          <w:rFonts w:ascii="Times New Roman" w:hAnsi="Times New Roman" w:cs="Times New Roman"/>
          <w:sz w:val="24"/>
          <w:szCs w:val="24"/>
        </w:rPr>
        <w:t>Nevienam nav tiesību izvirzīt savu kandidatūru pašvaldības apbalvojuma saņemšanai.</w:t>
      </w:r>
    </w:p>
    <w:p w14:paraId="757995E8" w14:textId="77777777" w:rsidR="00136B92" w:rsidRPr="00AB6ACA" w:rsidRDefault="00136B92" w:rsidP="00136B92">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b/>
          <w:bCs/>
          <w:sz w:val="24"/>
          <w:szCs w:val="24"/>
        </w:rPr>
      </w:pPr>
      <w:r w:rsidRPr="00AB6ACA">
        <w:rPr>
          <w:rFonts w:ascii="Times New Roman" w:hAnsi="Times New Roman" w:cs="Times New Roman"/>
          <w:sz w:val="24"/>
          <w:szCs w:val="24"/>
          <w:lang w:eastAsia="lv-LV"/>
        </w:rPr>
        <w:t>Apbalvošanai ar pašvaldības apbalvojumiem neizvirza:</w:t>
      </w:r>
    </w:p>
    <w:p w14:paraId="5478EA47" w14:textId="77777777" w:rsidR="00136B92" w:rsidRPr="00AB6ACA" w:rsidRDefault="00136B92" w:rsidP="00136B92">
      <w:pPr>
        <w:pStyle w:val="Sarakstarindkopa"/>
        <w:numPr>
          <w:ilvl w:val="1"/>
          <w:numId w:val="1"/>
        </w:numPr>
        <w:autoSpaceDE w:val="0"/>
        <w:autoSpaceDN w:val="0"/>
        <w:adjustRightInd w:val="0"/>
        <w:spacing w:after="0" w:line="240" w:lineRule="auto"/>
        <w:ind w:left="993" w:hanging="567"/>
        <w:jc w:val="both"/>
        <w:rPr>
          <w:rFonts w:ascii="Times New Roman" w:hAnsi="Times New Roman" w:cs="Times New Roman"/>
          <w:b/>
          <w:bCs/>
          <w:sz w:val="24"/>
          <w:szCs w:val="24"/>
        </w:rPr>
      </w:pPr>
      <w:r w:rsidRPr="00AB6ACA">
        <w:rPr>
          <w:rFonts w:ascii="Times New Roman" w:hAnsi="Times New Roman" w:cs="Times New Roman"/>
          <w:sz w:val="24"/>
          <w:szCs w:val="24"/>
          <w:lang w:eastAsia="lv-LV"/>
        </w:rPr>
        <w:t>fiziskas personas – pēc nāves. Ja apbalvotais miris laikā pēc apbalvojuma piešķiršanas līdz tā pasniegšanas dienai, apbalvojumu pasniedz attiecīgās personas piederīgajiem;</w:t>
      </w:r>
    </w:p>
    <w:p w14:paraId="3DC08F84" w14:textId="77777777" w:rsidR="00136B92" w:rsidRPr="00AB6ACA" w:rsidRDefault="00136B92" w:rsidP="00136B92">
      <w:pPr>
        <w:pStyle w:val="Sarakstarindkopa"/>
        <w:numPr>
          <w:ilvl w:val="1"/>
          <w:numId w:val="1"/>
        </w:numPr>
        <w:autoSpaceDE w:val="0"/>
        <w:autoSpaceDN w:val="0"/>
        <w:adjustRightInd w:val="0"/>
        <w:spacing w:after="0" w:line="240" w:lineRule="auto"/>
        <w:ind w:left="993" w:hanging="567"/>
        <w:jc w:val="both"/>
        <w:rPr>
          <w:rFonts w:ascii="Times New Roman" w:hAnsi="Times New Roman" w:cs="Times New Roman"/>
          <w:b/>
          <w:bCs/>
          <w:sz w:val="24"/>
          <w:szCs w:val="24"/>
        </w:rPr>
      </w:pPr>
      <w:r w:rsidRPr="00AB6ACA">
        <w:rPr>
          <w:rFonts w:ascii="Times New Roman" w:hAnsi="Times New Roman" w:cs="Times New Roman"/>
          <w:sz w:val="24"/>
          <w:szCs w:val="24"/>
          <w:lang w:eastAsia="lv-LV"/>
        </w:rPr>
        <w:t>juridiskas personas – maksātnespējas procesa laikā vai periodā, kad pārtraukta tās aktīvā saimnieciskā darbība.</w:t>
      </w:r>
    </w:p>
    <w:p w14:paraId="1F4EA01C" w14:textId="77777777" w:rsidR="00136B92" w:rsidRPr="00AB6ACA" w:rsidRDefault="00136B92" w:rsidP="00136B92">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sidRPr="00AB6ACA">
        <w:rPr>
          <w:rFonts w:ascii="Times New Roman" w:hAnsi="Times New Roman" w:cs="Times New Roman"/>
          <w:sz w:val="24"/>
          <w:szCs w:val="24"/>
        </w:rPr>
        <w:t>Ierosinājumu izvērtēšanu veic ar pašvaldības domes priekšsēdētāja rīkojumu izveidota komisija, kura izskata iesniegtos ierosinājumus un sagatavo priekšlikumus lēmuma pieņemšanai par attiecīgo personu apbalvošanu. Komisijas sēdes ir slēgtas, un tajās notikušo debašu saturs nav izpaužams.</w:t>
      </w:r>
    </w:p>
    <w:p w14:paraId="26610DE4" w14:textId="77777777" w:rsidR="00136B92" w:rsidRPr="00AB6ACA" w:rsidRDefault="00136B92" w:rsidP="00136B92">
      <w:pPr>
        <w:pStyle w:val="Paraststmeklis"/>
        <w:numPr>
          <w:ilvl w:val="0"/>
          <w:numId w:val="1"/>
        </w:numPr>
        <w:spacing w:before="0" w:beforeAutospacing="0" w:after="0" w:afterAutospacing="0"/>
        <w:ind w:left="425" w:hanging="425"/>
        <w:jc w:val="both"/>
      </w:pPr>
      <w:r w:rsidRPr="00AB6ACA">
        <w:rPr>
          <w:rFonts w:ascii="TimesNewRomanPSMT" w:hAnsi="TimesNewRomanPSMT" w:cs="TimesNewRomanPSMT"/>
        </w:rPr>
        <w:t>Komisija ir lemttiesīga, ja tās sēdē piedalās vismaz puse no tās locekļiem. Komisija priekšlikumus par apbalvojamajiem pieņem, balsojot ar vienkāršu balsu vairākumu. Ja balsis sadalās līdzīgi, izšķirošā ir komisijas priekšsēdētāja balss. Ja komisija lemj par apbalvojuma piešķiršanu komisijas loceklim, attiecīgais komisijas loceklis balsojumā nepiedalās.</w:t>
      </w:r>
    </w:p>
    <w:p w14:paraId="745EB4BF" w14:textId="3B99F0D6" w:rsidR="00136B92" w:rsidRPr="00AB6ACA" w:rsidRDefault="00136B92" w:rsidP="00136B92">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sz w:val="24"/>
          <w:szCs w:val="24"/>
        </w:rPr>
      </w:pPr>
      <w:r w:rsidRPr="00AB6ACA">
        <w:rPr>
          <w:rFonts w:ascii="Times New Roman" w:hAnsi="Times New Roman" w:cs="Times New Roman"/>
          <w:sz w:val="24"/>
          <w:szCs w:val="24"/>
        </w:rPr>
        <w:t xml:space="preserve">Lēmumu par apbalvošanu </w:t>
      </w:r>
      <w:r w:rsidRPr="00D52524">
        <w:rPr>
          <w:rFonts w:ascii="Times New Roman" w:hAnsi="Times New Roman" w:cs="Times New Roman"/>
          <w:sz w:val="24"/>
          <w:szCs w:val="24"/>
        </w:rPr>
        <w:t xml:space="preserve">ar </w:t>
      </w:r>
      <w:r w:rsidR="00325C3A" w:rsidRPr="00D52524">
        <w:rPr>
          <w:rFonts w:ascii="Times New Roman" w:hAnsi="Times New Roman" w:cs="Times New Roman"/>
          <w:sz w:val="24"/>
          <w:szCs w:val="24"/>
        </w:rPr>
        <w:t xml:space="preserve">nolikuma 35. pantā noteiktajiem pašvaldības </w:t>
      </w:r>
      <w:r w:rsidRPr="00D52524">
        <w:rPr>
          <w:rFonts w:ascii="Times New Roman" w:hAnsi="Times New Roman" w:cs="Times New Roman"/>
          <w:sz w:val="24"/>
          <w:szCs w:val="24"/>
        </w:rPr>
        <w:t>apbalvojumiem</w:t>
      </w:r>
      <w:r w:rsidRPr="00AB6ACA">
        <w:rPr>
          <w:rFonts w:ascii="Times New Roman" w:hAnsi="Times New Roman" w:cs="Times New Roman"/>
          <w:sz w:val="24"/>
          <w:szCs w:val="24"/>
        </w:rPr>
        <w:t xml:space="preserve"> </w:t>
      </w:r>
      <w:r w:rsidR="00F70DD9">
        <w:rPr>
          <w:rFonts w:ascii="Times New Roman" w:hAnsi="Times New Roman" w:cs="Times New Roman"/>
          <w:sz w:val="24"/>
          <w:szCs w:val="24"/>
        </w:rPr>
        <w:t xml:space="preserve">pieņem </w:t>
      </w:r>
      <w:r w:rsidRPr="00AB6ACA">
        <w:rPr>
          <w:rFonts w:ascii="Times New Roman" w:hAnsi="Times New Roman" w:cs="Times New Roman"/>
          <w:sz w:val="24"/>
          <w:szCs w:val="24"/>
        </w:rPr>
        <w:t>Alūksnes novada pašvaldības dome.</w:t>
      </w:r>
    </w:p>
    <w:p w14:paraId="22BFD0E3" w14:textId="54A5BDE2" w:rsidR="00B047C0" w:rsidRDefault="00136B92" w:rsidP="00DC5BF9">
      <w:pPr>
        <w:pStyle w:val="Paraststmeklis"/>
        <w:numPr>
          <w:ilvl w:val="0"/>
          <w:numId w:val="1"/>
        </w:numPr>
        <w:spacing w:before="0" w:beforeAutospacing="0" w:after="0" w:afterAutospacing="0"/>
        <w:ind w:left="425" w:hanging="425"/>
        <w:jc w:val="both"/>
      </w:pPr>
      <w:r w:rsidRPr="00AB6ACA">
        <w:t xml:space="preserve">Pašvaldības apbalvojumus “Pagodinājums uzņēmējdarbībā”, “Pagodinājums sportā”, “Pagodinājums izglītībā”, “Pagodinājums kultūrā” pasniedz vienu reizi gadā kopumā ne vairāk kā </w:t>
      </w:r>
      <w:r w:rsidR="007D4259" w:rsidRPr="00C17D74">
        <w:t>16</w:t>
      </w:r>
      <w:r w:rsidRPr="00C17D74">
        <w:t xml:space="preserve"> </w:t>
      </w:r>
      <w:r w:rsidRPr="00AB6ACA">
        <w:t>personām.</w:t>
      </w:r>
    </w:p>
    <w:p w14:paraId="6F0AFEF5" w14:textId="484EC2B2" w:rsidR="006C57E6" w:rsidRPr="00DC5BF9" w:rsidRDefault="006C57E6" w:rsidP="006C57E6">
      <w:pPr>
        <w:pStyle w:val="Paraststmeklis"/>
        <w:numPr>
          <w:ilvl w:val="0"/>
          <w:numId w:val="1"/>
        </w:numPr>
        <w:spacing w:before="0" w:beforeAutospacing="0" w:after="0" w:afterAutospacing="0"/>
        <w:ind w:left="425" w:hanging="425"/>
        <w:jc w:val="both"/>
      </w:pPr>
      <w:r w:rsidRPr="00AB6ACA">
        <w:t>Apbalvotie tiek godināti svinīgā ceremonijā, kuru organizē un apmaksā pašvaldība.</w:t>
      </w:r>
    </w:p>
    <w:p w14:paraId="4FEF07BD" w14:textId="33154044" w:rsidR="00407A8C" w:rsidRDefault="00407A8C" w:rsidP="00407A8C">
      <w:pPr>
        <w:autoSpaceDE w:val="0"/>
        <w:autoSpaceDN w:val="0"/>
        <w:adjustRightInd w:val="0"/>
        <w:spacing w:after="0" w:line="240" w:lineRule="auto"/>
        <w:jc w:val="both"/>
        <w:rPr>
          <w:rFonts w:ascii="Times New Roman" w:hAnsi="Times New Roman" w:cs="Times New Roman"/>
          <w:sz w:val="24"/>
          <w:szCs w:val="24"/>
        </w:rPr>
      </w:pPr>
    </w:p>
    <w:p w14:paraId="514F44EC" w14:textId="6913F1DD" w:rsidR="00DA1823" w:rsidRDefault="00DA1823" w:rsidP="00407A8C">
      <w:pPr>
        <w:autoSpaceDE w:val="0"/>
        <w:autoSpaceDN w:val="0"/>
        <w:adjustRightInd w:val="0"/>
        <w:spacing w:after="0" w:line="240" w:lineRule="auto"/>
        <w:jc w:val="both"/>
        <w:rPr>
          <w:rFonts w:ascii="Times New Roman" w:hAnsi="Times New Roman" w:cs="Times New Roman"/>
          <w:sz w:val="24"/>
          <w:szCs w:val="24"/>
        </w:rPr>
      </w:pPr>
    </w:p>
    <w:p w14:paraId="3D32AD36" w14:textId="77777777" w:rsidR="00DA1823" w:rsidRPr="00525B99" w:rsidRDefault="00DA1823" w:rsidP="00407A8C">
      <w:pPr>
        <w:autoSpaceDE w:val="0"/>
        <w:autoSpaceDN w:val="0"/>
        <w:adjustRightInd w:val="0"/>
        <w:spacing w:after="0" w:line="240" w:lineRule="auto"/>
        <w:jc w:val="both"/>
        <w:rPr>
          <w:rFonts w:ascii="Times New Roman" w:hAnsi="Times New Roman" w:cs="Times New Roman"/>
          <w:sz w:val="24"/>
          <w:szCs w:val="24"/>
        </w:rPr>
      </w:pPr>
    </w:p>
    <w:p w14:paraId="2008BACC" w14:textId="148CC1B0" w:rsidR="00407A8C" w:rsidRPr="00F52C93" w:rsidRDefault="00407A8C" w:rsidP="00F52C93">
      <w:pPr>
        <w:pStyle w:val="Sarakstarindkopa"/>
        <w:numPr>
          <w:ilvl w:val="0"/>
          <w:numId w:val="2"/>
        </w:numPr>
        <w:autoSpaceDE w:val="0"/>
        <w:autoSpaceDN w:val="0"/>
        <w:adjustRightInd w:val="0"/>
        <w:spacing w:after="0" w:line="240" w:lineRule="auto"/>
        <w:jc w:val="center"/>
        <w:rPr>
          <w:rFonts w:ascii="Times New Roman" w:hAnsi="Times New Roman" w:cs="Times New Roman"/>
          <w:b/>
          <w:bCs/>
          <w:sz w:val="24"/>
          <w:szCs w:val="24"/>
        </w:rPr>
      </w:pPr>
      <w:r w:rsidRPr="00F52C93">
        <w:rPr>
          <w:rFonts w:ascii="Times New Roman" w:hAnsi="Times New Roman" w:cs="Times New Roman"/>
          <w:b/>
          <w:bCs/>
          <w:sz w:val="24"/>
          <w:szCs w:val="24"/>
        </w:rPr>
        <w:t>Noslēguma jautājumi</w:t>
      </w:r>
    </w:p>
    <w:p w14:paraId="09F2F57C" w14:textId="77777777" w:rsidR="00407A8C" w:rsidRPr="006229B5" w:rsidRDefault="00407A8C" w:rsidP="00407A8C">
      <w:pPr>
        <w:autoSpaceDE w:val="0"/>
        <w:autoSpaceDN w:val="0"/>
        <w:adjustRightInd w:val="0"/>
        <w:spacing w:after="0" w:line="240" w:lineRule="auto"/>
        <w:jc w:val="both"/>
        <w:rPr>
          <w:rFonts w:ascii="Times New Roman" w:hAnsi="Times New Roman" w:cs="Times New Roman"/>
          <w:sz w:val="24"/>
          <w:szCs w:val="24"/>
        </w:rPr>
      </w:pPr>
    </w:p>
    <w:p w14:paraId="65B27CB2" w14:textId="2FBF9ED6" w:rsidR="008264FA" w:rsidRPr="005974F0" w:rsidRDefault="00AF7C3D" w:rsidP="005974F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b/>
          <w:bCs/>
          <w:sz w:val="24"/>
          <w:szCs w:val="24"/>
        </w:rPr>
      </w:pPr>
      <w:r w:rsidRPr="005974F0">
        <w:rPr>
          <w:rFonts w:ascii="Times New Roman" w:hAnsi="Times New Roman" w:cs="Times New Roman"/>
          <w:sz w:val="24"/>
          <w:szCs w:val="24"/>
        </w:rPr>
        <w:t>A</w:t>
      </w:r>
      <w:r w:rsidR="00407A8C" w:rsidRPr="005974F0">
        <w:rPr>
          <w:rFonts w:ascii="Times New Roman" w:hAnsi="Times New Roman" w:cs="Times New Roman"/>
          <w:sz w:val="24"/>
          <w:szCs w:val="24"/>
        </w:rPr>
        <w:t>pbalvot</w:t>
      </w:r>
      <w:r w:rsidRPr="005974F0">
        <w:rPr>
          <w:rFonts w:ascii="Times New Roman" w:hAnsi="Times New Roman" w:cs="Times New Roman"/>
          <w:sz w:val="24"/>
          <w:szCs w:val="24"/>
        </w:rPr>
        <w:t>o</w:t>
      </w:r>
      <w:r w:rsidR="00407A8C" w:rsidRPr="005974F0">
        <w:rPr>
          <w:rFonts w:ascii="Times New Roman" w:hAnsi="Times New Roman" w:cs="Times New Roman"/>
          <w:sz w:val="24"/>
          <w:szCs w:val="24"/>
        </w:rPr>
        <w:t xml:space="preserve"> person</w:t>
      </w:r>
      <w:r w:rsidRPr="005974F0">
        <w:rPr>
          <w:rFonts w:ascii="Times New Roman" w:hAnsi="Times New Roman" w:cs="Times New Roman"/>
          <w:sz w:val="24"/>
          <w:szCs w:val="24"/>
        </w:rPr>
        <w:t>u reģistru</w:t>
      </w:r>
      <w:r w:rsidR="00407A8C" w:rsidRPr="005974F0">
        <w:rPr>
          <w:rFonts w:ascii="Times New Roman" w:hAnsi="Times New Roman" w:cs="Times New Roman"/>
          <w:sz w:val="24"/>
          <w:szCs w:val="24"/>
        </w:rPr>
        <w:t xml:space="preserve"> veic </w:t>
      </w:r>
      <w:r w:rsidR="00644FB6" w:rsidRPr="005974F0">
        <w:rPr>
          <w:rFonts w:ascii="Times New Roman" w:hAnsi="Times New Roman" w:cs="Times New Roman"/>
          <w:sz w:val="24"/>
          <w:szCs w:val="24"/>
        </w:rPr>
        <w:t xml:space="preserve">pašvaldības </w:t>
      </w:r>
      <w:r w:rsidR="003866B3" w:rsidRPr="005974F0">
        <w:rPr>
          <w:rFonts w:ascii="Times New Roman" w:hAnsi="Times New Roman" w:cs="Times New Roman"/>
          <w:sz w:val="24"/>
          <w:szCs w:val="24"/>
        </w:rPr>
        <w:t xml:space="preserve">Centrālās administrācijas </w:t>
      </w:r>
      <w:r w:rsidR="00FA7737" w:rsidRPr="005974F0">
        <w:rPr>
          <w:rFonts w:ascii="Times New Roman" w:hAnsi="Times New Roman" w:cs="Times New Roman"/>
          <w:sz w:val="24"/>
          <w:szCs w:val="24"/>
        </w:rPr>
        <w:t>K</w:t>
      </w:r>
      <w:r w:rsidR="00407A8C" w:rsidRPr="005974F0">
        <w:rPr>
          <w:rFonts w:ascii="Times New Roman" w:hAnsi="Times New Roman" w:cs="Times New Roman"/>
          <w:sz w:val="24"/>
          <w:szCs w:val="24"/>
        </w:rPr>
        <w:t>anceleja.</w:t>
      </w:r>
      <w:r w:rsidR="00407A8C" w:rsidRPr="005974F0">
        <w:rPr>
          <w:rFonts w:ascii="Times New Roman" w:hAnsi="Times New Roman" w:cs="Times New Roman"/>
          <w:sz w:val="24"/>
          <w:szCs w:val="24"/>
          <w:lang w:eastAsia="lv-LV"/>
        </w:rPr>
        <w:t xml:space="preserve"> </w:t>
      </w:r>
    </w:p>
    <w:p w14:paraId="16C35664" w14:textId="78F9A2E6" w:rsidR="00407A8C" w:rsidRPr="008264FA" w:rsidRDefault="00407A8C" w:rsidP="005974F0">
      <w:pPr>
        <w:pStyle w:val="Sarakstarindkopa"/>
        <w:numPr>
          <w:ilvl w:val="0"/>
          <w:numId w:val="1"/>
        </w:numPr>
        <w:autoSpaceDE w:val="0"/>
        <w:autoSpaceDN w:val="0"/>
        <w:adjustRightInd w:val="0"/>
        <w:spacing w:after="0" w:line="240" w:lineRule="auto"/>
        <w:ind w:left="426" w:hanging="426"/>
        <w:jc w:val="both"/>
        <w:rPr>
          <w:rFonts w:ascii="Times New Roman" w:hAnsi="Times New Roman" w:cs="Times New Roman"/>
          <w:b/>
          <w:bCs/>
          <w:sz w:val="24"/>
          <w:szCs w:val="24"/>
        </w:rPr>
      </w:pPr>
      <w:r w:rsidRPr="008264FA">
        <w:rPr>
          <w:rFonts w:ascii="Times New Roman" w:hAnsi="Times New Roman" w:cs="Times New Roman"/>
          <w:color w:val="000000"/>
          <w:sz w:val="24"/>
          <w:szCs w:val="24"/>
        </w:rPr>
        <w:t>Persona var atteikties no pašvaldības apbalvojuma:</w:t>
      </w:r>
    </w:p>
    <w:p w14:paraId="52DB9DE1" w14:textId="399849AD" w:rsidR="000037C5" w:rsidRPr="005974F0" w:rsidRDefault="008264FA" w:rsidP="005974F0">
      <w:pPr>
        <w:pStyle w:val="Sarakstarindkopa"/>
        <w:numPr>
          <w:ilvl w:val="1"/>
          <w:numId w:val="1"/>
        </w:numPr>
        <w:autoSpaceDE w:val="0"/>
        <w:autoSpaceDN w:val="0"/>
        <w:adjustRightInd w:val="0"/>
        <w:spacing w:after="0" w:line="240" w:lineRule="auto"/>
        <w:ind w:left="993" w:hanging="567"/>
        <w:jc w:val="both"/>
        <w:rPr>
          <w:rFonts w:ascii="Times New Roman" w:hAnsi="Times New Roman" w:cs="Times New Roman"/>
          <w:b/>
          <w:bCs/>
          <w:sz w:val="24"/>
          <w:szCs w:val="24"/>
        </w:rPr>
      </w:pPr>
      <w:r w:rsidRPr="005974F0">
        <w:rPr>
          <w:rFonts w:ascii="Times New Roman" w:hAnsi="Times New Roman" w:cs="Times New Roman"/>
          <w:color w:val="000000"/>
          <w:sz w:val="24"/>
          <w:szCs w:val="24"/>
        </w:rPr>
        <w:lastRenderedPageBreak/>
        <w:t xml:space="preserve"> </w:t>
      </w:r>
      <w:r w:rsidR="00407A8C" w:rsidRPr="005974F0">
        <w:rPr>
          <w:rFonts w:ascii="Times New Roman" w:hAnsi="Times New Roman" w:cs="Times New Roman"/>
          <w:color w:val="000000"/>
          <w:sz w:val="24"/>
          <w:szCs w:val="24"/>
        </w:rPr>
        <w:t>pirms tā pasniegšanas, ja tā iesniegusi pašvaldībai attiecīgu rakstveida paziņojumu līdz apbalvojuma pasniegšanai;</w:t>
      </w:r>
    </w:p>
    <w:p w14:paraId="51F97386" w14:textId="2C4E4C8E" w:rsidR="00407A8C" w:rsidRPr="000037C5" w:rsidRDefault="008264FA" w:rsidP="005974F0">
      <w:pPr>
        <w:pStyle w:val="Sarakstarindkopa"/>
        <w:numPr>
          <w:ilvl w:val="1"/>
          <w:numId w:val="1"/>
        </w:numPr>
        <w:autoSpaceDE w:val="0"/>
        <w:autoSpaceDN w:val="0"/>
        <w:adjustRightInd w:val="0"/>
        <w:spacing w:after="0" w:line="240" w:lineRule="auto"/>
        <w:ind w:left="993" w:hanging="567"/>
        <w:jc w:val="both"/>
        <w:rPr>
          <w:rFonts w:ascii="Times New Roman" w:hAnsi="Times New Roman" w:cs="Times New Roman"/>
          <w:b/>
          <w:bCs/>
          <w:sz w:val="24"/>
          <w:szCs w:val="24"/>
        </w:rPr>
      </w:pPr>
      <w:r w:rsidRPr="000037C5">
        <w:rPr>
          <w:rFonts w:ascii="Times New Roman" w:hAnsi="Times New Roman" w:cs="Times New Roman"/>
          <w:color w:val="000000"/>
          <w:sz w:val="24"/>
          <w:szCs w:val="24"/>
        </w:rPr>
        <w:t xml:space="preserve"> </w:t>
      </w:r>
      <w:r w:rsidR="00407A8C" w:rsidRPr="000037C5">
        <w:rPr>
          <w:rFonts w:ascii="Times New Roman" w:hAnsi="Times New Roman" w:cs="Times New Roman"/>
          <w:color w:val="000000"/>
          <w:sz w:val="24"/>
          <w:szCs w:val="24"/>
        </w:rPr>
        <w:t>pēc tā pasniegšanas, saņemto apbalvojumu un ar to saistītos dokumentus kopā ar rakstveida iesniegumu par atteikšanos no apbalvojuma nododot pašvaldībai.</w:t>
      </w:r>
    </w:p>
    <w:p w14:paraId="321C8D81" w14:textId="77777777" w:rsidR="008F3CFB" w:rsidRPr="008F3CFB" w:rsidRDefault="00407A8C" w:rsidP="005974F0">
      <w:pPr>
        <w:pStyle w:val="Sarakstarindkopa"/>
        <w:numPr>
          <w:ilvl w:val="0"/>
          <w:numId w:val="1"/>
        </w:numPr>
        <w:spacing w:after="0" w:line="240" w:lineRule="auto"/>
        <w:ind w:left="425" w:hanging="425"/>
        <w:jc w:val="both"/>
      </w:pPr>
      <w:r w:rsidRPr="008F3CFB">
        <w:rPr>
          <w:rFonts w:ascii="Times New Roman" w:hAnsi="Times New Roman" w:cs="Times New Roman"/>
          <w:color w:val="000000"/>
          <w:sz w:val="24"/>
          <w:szCs w:val="24"/>
        </w:rPr>
        <w:t>Par atteikšanos no pašvaldības apbalvojuma tiek izdarīts ieraksts attiecīgā apbalvojuma reģistrā.</w:t>
      </w:r>
    </w:p>
    <w:p w14:paraId="0C6D67C8" w14:textId="594402F4" w:rsidR="008F3CFB" w:rsidRPr="00FA7737" w:rsidRDefault="008F3CFB" w:rsidP="005974F0">
      <w:pPr>
        <w:pStyle w:val="Sarakstarindkopa"/>
        <w:numPr>
          <w:ilvl w:val="0"/>
          <w:numId w:val="1"/>
        </w:numPr>
        <w:spacing w:after="0" w:line="240" w:lineRule="auto"/>
        <w:ind w:left="425" w:hanging="425"/>
        <w:jc w:val="both"/>
        <w:rPr>
          <w:rFonts w:ascii="Times New Roman" w:hAnsi="Times New Roman" w:cs="Times New Roman"/>
          <w:color w:val="000000"/>
          <w:sz w:val="24"/>
          <w:szCs w:val="24"/>
        </w:rPr>
      </w:pPr>
      <w:r w:rsidRPr="00FA7737">
        <w:rPr>
          <w:rFonts w:ascii="Times New Roman" w:hAnsi="Times New Roman" w:cs="Times New Roman"/>
          <w:color w:val="000000"/>
          <w:sz w:val="24"/>
          <w:szCs w:val="24"/>
        </w:rPr>
        <w:t>Ar šī nolikuma spēkā stāšanos spēku zaudē Alūksnes novada pašvaldības domes 2013. gada 28. marta nolikums Nr.3/2013 “PAR ALŪKSNES NOVADA PAŠVALDĪBAS APBALVOJUMIEM” (apstiprināts ar Alūksnes novada domes 28.03.2013. lēmumu Nr.163).</w:t>
      </w:r>
    </w:p>
    <w:p w14:paraId="7E7610CC" w14:textId="77777777" w:rsidR="008F3CFB" w:rsidRDefault="008F3CFB" w:rsidP="007B2CB1">
      <w:pPr>
        <w:spacing w:after="0" w:line="240" w:lineRule="auto"/>
        <w:jc w:val="both"/>
        <w:rPr>
          <w:rFonts w:ascii="Times New Roman" w:hAnsi="Times New Roman" w:cs="Times New Roman"/>
          <w:sz w:val="24"/>
          <w:szCs w:val="24"/>
        </w:rPr>
      </w:pPr>
    </w:p>
    <w:p w14:paraId="2FBC3B9F" w14:textId="76F4D8DD" w:rsidR="008A5C1F" w:rsidRDefault="00086D59" w:rsidP="007B2C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Domes priekšsēdētājs</w:t>
      </w:r>
      <w:r>
        <w:rPr>
          <w:rFonts w:ascii="Times New Roman" w:hAnsi="Times New Roman" w:cs="Times New Roman"/>
          <w:sz w:val="24"/>
          <w:szCs w:val="24"/>
        </w:rPr>
        <w:tab/>
      </w:r>
      <w:r>
        <w:rPr>
          <w:rFonts w:ascii="Times New Roman" w:hAnsi="Times New Roman" w:cs="Times New Roman"/>
          <w:sz w:val="24"/>
          <w:szCs w:val="24"/>
        </w:rPr>
        <w:tab/>
      </w:r>
      <w:r w:rsidR="0031082E" w:rsidRPr="0031082E">
        <w:rPr>
          <w:rFonts w:ascii="Times New Roman" w:hAnsi="Times New Roman" w:cs="Times New Roman"/>
          <w:sz w:val="24"/>
          <w:szCs w:val="24"/>
        </w:rPr>
        <w:tab/>
      </w:r>
      <w:r w:rsidR="0031082E" w:rsidRPr="0031082E">
        <w:rPr>
          <w:rFonts w:ascii="Times New Roman" w:hAnsi="Times New Roman" w:cs="Times New Roman"/>
          <w:sz w:val="24"/>
          <w:szCs w:val="24"/>
        </w:rPr>
        <w:tab/>
      </w:r>
      <w:r w:rsidR="006A62AA">
        <w:rPr>
          <w:rFonts w:ascii="Times New Roman" w:hAnsi="Times New Roman" w:cs="Times New Roman"/>
          <w:sz w:val="24"/>
          <w:szCs w:val="24"/>
        </w:rPr>
        <w:tab/>
      </w:r>
      <w:r w:rsidR="006A62AA">
        <w:rPr>
          <w:rFonts w:ascii="Times New Roman" w:hAnsi="Times New Roman" w:cs="Times New Roman"/>
          <w:sz w:val="24"/>
          <w:szCs w:val="24"/>
        </w:rPr>
        <w:tab/>
      </w:r>
      <w:r w:rsidR="006A62AA">
        <w:rPr>
          <w:rFonts w:ascii="Times New Roman" w:hAnsi="Times New Roman" w:cs="Times New Roman"/>
          <w:sz w:val="24"/>
          <w:szCs w:val="24"/>
        </w:rPr>
        <w:tab/>
      </w:r>
      <w:r>
        <w:rPr>
          <w:rFonts w:ascii="Times New Roman" w:hAnsi="Times New Roman" w:cs="Times New Roman"/>
          <w:sz w:val="24"/>
          <w:szCs w:val="24"/>
        </w:rPr>
        <w:tab/>
      </w:r>
      <w:r w:rsidR="009B208A">
        <w:rPr>
          <w:rFonts w:ascii="Times New Roman" w:hAnsi="Times New Roman" w:cs="Times New Roman"/>
          <w:sz w:val="24"/>
          <w:szCs w:val="24"/>
        </w:rPr>
        <w:t>Dz. ADLERS</w:t>
      </w:r>
    </w:p>
    <w:p w14:paraId="2A30851B" w14:textId="77777777" w:rsidR="008A5C1F" w:rsidRDefault="008A5C1F">
      <w:pPr>
        <w:rPr>
          <w:rFonts w:ascii="Times New Roman" w:hAnsi="Times New Roman" w:cs="Times New Roman"/>
          <w:sz w:val="24"/>
          <w:szCs w:val="24"/>
        </w:rPr>
      </w:pPr>
      <w:r>
        <w:rPr>
          <w:rFonts w:ascii="Times New Roman" w:hAnsi="Times New Roman" w:cs="Times New Roman"/>
          <w:sz w:val="24"/>
          <w:szCs w:val="24"/>
        </w:rPr>
        <w:br w:type="page"/>
      </w:r>
    </w:p>
    <w:p w14:paraId="15E46B4B" w14:textId="54EC372D" w:rsidR="008A5C1F" w:rsidRDefault="008A5C1F" w:rsidP="008A5C1F">
      <w:pPr>
        <w:spacing w:after="0" w:line="240" w:lineRule="auto"/>
        <w:ind w:left="2520"/>
        <w:jc w:val="right"/>
        <w:rPr>
          <w:rFonts w:ascii="Times New Roman" w:hAnsi="Times New Roman" w:cs="Times New Roman"/>
          <w:sz w:val="24"/>
          <w:szCs w:val="24"/>
        </w:rPr>
      </w:pPr>
      <w:r>
        <w:rPr>
          <w:rFonts w:ascii="Times New Roman" w:hAnsi="Times New Roman" w:cs="Times New Roman"/>
          <w:sz w:val="24"/>
          <w:szCs w:val="24"/>
        </w:rPr>
        <w:lastRenderedPageBreak/>
        <w:t xml:space="preserve">1. </w:t>
      </w:r>
      <w:r w:rsidRPr="008A5C1F">
        <w:rPr>
          <w:rFonts w:ascii="Times New Roman" w:hAnsi="Times New Roman" w:cs="Times New Roman"/>
          <w:sz w:val="24"/>
          <w:szCs w:val="24"/>
        </w:rPr>
        <w:t>pielikums</w:t>
      </w:r>
    </w:p>
    <w:p w14:paraId="7ABA04EE" w14:textId="409E5815" w:rsidR="000453C1" w:rsidRDefault="000453C1" w:rsidP="000453C1">
      <w:pPr>
        <w:spacing w:after="0" w:line="240" w:lineRule="auto"/>
        <w:jc w:val="center"/>
        <w:rPr>
          <w:rFonts w:ascii="Times New Roman" w:hAnsi="Times New Roman" w:cs="Times New Roman"/>
          <w:sz w:val="24"/>
          <w:szCs w:val="24"/>
        </w:rPr>
      </w:pPr>
      <w:r>
        <w:rPr>
          <w:noProof/>
        </w:rPr>
        <w:drawing>
          <wp:inline distT="0" distB="0" distL="0" distR="0" wp14:anchorId="2E7DDA07" wp14:editId="5BA9AEA6">
            <wp:extent cx="5941060" cy="8390255"/>
            <wp:effectExtent l="0" t="0" r="2540" b="0"/>
            <wp:docPr id="1209640414"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390255"/>
                    </a:xfrm>
                    <a:prstGeom prst="rect">
                      <a:avLst/>
                    </a:prstGeom>
                    <a:noFill/>
                    <a:ln>
                      <a:noFill/>
                    </a:ln>
                  </pic:spPr>
                </pic:pic>
              </a:graphicData>
            </a:graphic>
          </wp:inline>
        </w:drawing>
      </w:r>
    </w:p>
    <w:p w14:paraId="3D5EED2F" w14:textId="77777777" w:rsidR="008A5C1F" w:rsidRDefault="008A5C1F" w:rsidP="008A5C1F">
      <w:pPr>
        <w:spacing w:after="0" w:line="240" w:lineRule="auto"/>
        <w:ind w:left="2520"/>
        <w:jc w:val="right"/>
        <w:rPr>
          <w:rFonts w:ascii="Times New Roman" w:hAnsi="Times New Roman" w:cs="Times New Roman"/>
          <w:sz w:val="24"/>
          <w:szCs w:val="24"/>
        </w:rPr>
      </w:pPr>
    </w:p>
    <w:p w14:paraId="7E8BD71D" w14:textId="55C8704A" w:rsidR="008A5C1F" w:rsidRPr="008A5C1F" w:rsidRDefault="008A5C1F" w:rsidP="000453C1">
      <w:pPr>
        <w:spacing w:after="0" w:line="240" w:lineRule="auto"/>
        <w:jc w:val="center"/>
        <w:rPr>
          <w:rFonts w:ascii="Times New Roman" w:hAnsi="Times New Roman" w:cs="Times New Roman"/>
          <w:sz w:val="24"/>
          <w:szCs w:val="24"/>
        </w:rPr>
      </w:pPr>
      <w:r>
        <w:rPr>
          <w:noProof/>
        </w:rPr>
        <w:lastRenderedPageBreak/>
        <w:drawing>
          <wp:inline distT="0" distB="0" distL="0" distR="0" wp14:anchorId="0588B15C" wp14:editId="5B5FC8B4">
            <wp:extent cx="5952082" cy="8407730"/>
            <wp:effectExtent l="0" t="0" r="0" b="0"/>
            <wp:docPr id="123701182"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6733" cy="8470802"/>
                    </a:xfrm>
                    <a:prstGeom prst="rect">
                      <a:avLst/>
                    </a:prstGeom>
                    <a:noFill/>
                    <a:ln>
                      <a:noFill/>
                    </a:ln>
                  </pic:spPr>
                </pic:pic>
              </a:graphicData>
            </a:graphic>
          </wp:inline>
        </w:drawing>
      </w:r>
    </w:p>
    <w:p w14:paraId="6EC09C01" w14:textId="47A0E3A5" w:rsidR="008A5C1F" w:rsidRDefault="008A5C1F" w:rsidP="008A5C1F">
      <w:pPr>
        <w:jc w:val="right"/>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2. pielikums</w:t>
      </w:r>
    </w:p>
    <w:p w14:paraId="6C10FD66" w14:textId="2BBF1630" w:rsidR="008A5C1F" w:rsidRDefault="008A5C1F" w:rsidP="008A5C1F">
      <w:pPr>
        <w:jc w:val="center"/>
        <w:rPr>
          <w:rFonts w:ascii="Times New Roman" w:hAnsi="Times New Roman" w:cs="Times New Roman"/>
          <w:sz w:val="24"/>
          <w:szCs w:val="24"/>
        </w:rPr>
      </w:pPr>
      <w:r>
        <w:rPr>
          <w:noProof/>
        </w:rPr>
        <w:drawing>
          <wp:inline distT="0" distB="0" distL="0" distR="0" wp14:anchorId="5CC30BE6" wp14:editId="27B34C8C">
            <wp:extent cx="5941060" cy="2091055"/>
            <wp:effectExtent l="0" t="0" r="2540" b="4445"/>
            <wp:docPr id="1659915643"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060" cy="2091055"/>
                    </a:xfrm>
                    <a:prstGeom prst="rect">
                      <a:avLst/>
                    </a:prstGeom>
                    <a:noFill/>
                    <a:ln>
                      <a:noFill/>
                    </a:ln>
                  </pic:spPr>
                </pic:pic>
              </a:graphicData>
            </a:graphic>
          </wp:inline>
        </w:drawing>
      </w:r>
    </w:p>
    <w:p w14:paraId="777D24A7" w14:textId="77777777" w:rsidR="008A5C1F" w:rsidRDefault="008A5C1F">
      <w:pPr>
        <w:rPr>
          <w:rFonts w:ascii="Times New Roman" w:hAnsi="Times New Roman" w:cs="Times New Roman"/>
          <w:sz w:val="24"/>
          <w:szCs w:val="24"/>
        </w:rPr>
      </w:pPr>
    </w:p>
    <w:p w14:paraId="3DDE9A14" w14:textId="2E736079" w:rsidR="00A26038" w:rsidRDefault="008A5C1F">
      <w:pPr>
        <w:rPr>
          <w:rFonts w:ascii="Times New Roman" w:hAnsi="Times New Roman" w:cs="Times New Roman"/>
          <w:sz w:val="24"/>
          <w:szCs w:val="24"/>
        </w:rPr>
      </w:pPr>
      <w:r>
        <w:rPr>
          <w:noProof/>
        </w:rPr>
        <w:drawing>
          <wp:inline distT="0" distB="0" distL="0" distR="0" wp14:anchorId="0D112027" wp14:editId="27CABCA2">
            <wp:extent cx="5941060" cy="2098675"/>
            <wp:effectExtent l="0" t="0" r="2540" b="0"/>
            <wp:docPr id="91577202"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060" cy="2098675"/>
                    </a:xfrm>
                    <a:prstGeom prst="rect">
                      <a:avLst/>
                    </a:prstGeom>
                    <a:noFill/>
                    <a:ln>
                      <a:noFill/>
                    </a:ln>
                  </pic:spPr>
                </pic:pic>
              </a:graphicData>
            </a:graphic>
          </wp:inline>
        </w:drawing>
      </w:r>
    </w:p>
    <w:p w14:paraId="1B48D727" w14:textId="77777777" w:rsidR="00A26038" w:rsidRDefault="00A26038">
      <w:pPr>
        <w:rPr>
          <w:rFonts w:ascii="Times New Roman" w:hAnsi="Times New Roman" w:cs="Times New Roman"/>
          <w:sz w:val="24"/>
          <w:szCs w:val="24"/>
        </w:rPr>
      </w:pPr>
      <w:r>
        <w:rPr>
          <w:rFonts w:ascii="Times New Roman" w:hAnsi="Times New Roman" w:cs="Times New Roman"/>
          <w:sz w:val="24"/>
          <w:szCs w:val="24"/>
        </w:rPr>
        <w:br w:type="page"/>
      </w:r>
    </w:p>
    <w:p w14:paraId="626DEEEA" w14:textId="01FCEA92" w:rsidR="008A5C1F" w:rsidRDefault="00A26038" w:rsidP="00A26038">
      <w:pPr>
        <w:jc w:val="right"/>
        <w:rPr>
          <w:rFonts w:ascii="Times New Roman" w:hAnsi="Times New Roman" w:cs="Times New Roman"/>
          <w:sz w:val="24"/>
          <w:szCs w:val="24"/>
        </w:rPr>
      </w:pPr>
      <w:r>
        <w:rPr>
          <w:rFonts w:ascii="Times New Roman" w:hAnsi="Times New Roman" w:cs="Times New Roman"/>
          <w:sz w:val="24"/>
          <w:szCs w:val="24"/>
        </w:rPr>
        <w:lastRenderedPageBreak/>
        <w:t>3. pielikums</w:t>
      </w:r>
    </w:p>
    <w:p w14:paraId="76AABB60" w14:textId="3A2823E7" w:rsidR="007D3FFD" w:rsidRDefault="00A26038" w:rsidP="00A26038">
      <w:pPr>
        <w:jc w:val="center"/>
        <w:rPr>
          <w:rFonts w:ascii="Times New Roman" w:hAnsi="Times New Roman" w:cs="Times New Roman"/>
          <w:sz w:val="24"/>
          <w:szCs w:val="24"/>
        </w:rPr>
      </w:pPr>
      <w:r>
        <w:rPr>
          <w:noProof/>
        </w:rPr>
        <w:drawing>
          <wp:inline distT="0" distB="0" distL="0" distR="0" wp14:anchorId="48C5723C" wp14:editId="4C37420D">
            <wp:extent cx="5941060" cy="8392160"/>
            <wp:effectExtent l="0" t="0" r="2540" b="8890"/>
            <wp:docPr id="636177833"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8392160"/>
                    </a:xfrm>
                    <a:prstGeom prst="rect">
                      <a:avLst/>
                    </a:prstGeom>
                    <a:noFill/>
                    <a:ln>
                      <a:noFill/>
                    </a:ln>
                  </pic:spPr>
                </pic:pic>
              </a:graphicData>
            </a:graphic>
          </wp:inline>
        </w:drawing>
      </w:r>
    </w:p>
    <w:p w14:paraId="30F63401" w14:textId="77777777" w:rsidR="007D3FFD" w:rsidRDefault="007D3FFD">
      <w:pPr>
        <w:rPr>
          <w:rFonts w:ascii="Times New Roman" w:hAnsi="Times New Roman" w:cs="Times New Roman"/>
          <w:sz w:val="24"/>
          <w:szCs w:val="24"/>
        </w:rPr>
      </w:pPr>
      <w:r>
        <w:rPr>
          <w:rFonts w:ascii="Times New Roman" w:hAnsi="Times New Roman" w:cs="Times New Roman"/>
          <w:sz w:val="24"/>
          <w:szCs w:val="24"/>
        </w:rPr>
        <w:br w:type="page"/>
      </w:r>
    </w:p>
    <w:p w14:paraId="5F5E4CC8" w14:textId="079E1436" w:rsidR="007D3FFD" w:rsidRDefault="007D3FFD" w:rsidP="007D3FFD">
      <w:pPr>
        <w:jc w:val="right"/>
        <w:rPr>
          <w:rFonts w:ascii="Times New Roman" w:hAnsi="Times New Roman" w:cs="Times New Roman"/>
          <w:sz w:val="24"/>
          <w:szCs w:val="24"/>
        </w:rPr>
      </w:pPr>
      <w:r>
        <w:rPr>
          <w:rFonts w:ascii="Times New Roman" w:hAnsi="Times New Roman" w:cs="Times New Roman"/>
          <w:sz w:val="24"/>
          <w:szCs w:val="24"/>
        </w:rPr>
        <w:lastRenderedPageBreak/>
        <w:t>4. pielikums</w:t>
      </w:r>
    </w:p>
    <w:p w14:paraId="4A8FE52B" w14:textId="77777777" w:rsidR="00484171" w:rsidRDefault="007D3FFD" w:rsidP="007D3FFD">
      <w:pPr>
        <w:jc w:val="right"/>
        <w:rPr>
          <w:rFonts w:ascii="Times New Roman" w:hAnsi="Times New Roman" w:cs="Times New Roman"/>
          <w:sz w:val="24"/>
          <w:szCs w:val="24"/>
        </w:rPr>
      </w:pPr>
      <w:r>
        <w:rPr>
          <w:noProof/>
        </w:rPr>
        <w:drawing>
          <wp:inline distT="0" distB="0" distL="0" distR="0" wp14:anchorId="03C80869" wp14:editId="31C493CA">
            <wp:extent cx="5941060" cy="8392160"/>
            <wp:effectExtent l="0" t="0" r="2540" b="8890"/>
            <wp:docPr id="889733259"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8392160"/>
                    </a:xfrm>
                    <a:prstGeom prst="rect">
                      <a:avLst/>
                    </a:prstGeom>
                    <a:noFill/>
                    <a:ln>
                      <a:noFill/>
                    </a:ln>
                  </pic:spPr>
                </pic:pic>
              </a:graphicData>
            </a:graphic>
          </wp:inline>
        </w:drawing>
      </w:r>
    </w:p>
    <w:p w14:paraId="721D57B7" w14:textId="77777777" w:rsidR="00484171" w:rsidRDefault="00484171">
      <w:pPr>
        <w:rPr>
          <w:rFonts w:ascii="Times New Roman" w:hAnsi="Times New Roman" w:cs="Times New Roman"/>
          <w:sz w:val="24"/>
          <w:szCs w:val="24"/>
        </w:rPr>
      </w:pPr>
      <w:r>
        <w:rPr>
          <w:rFonts w:ascii="Times New Roman" w:hAnsi="Times New Roman" w:cs="Times New Roman"/>
          <w:sz w:val="24"/>
          <w:szCs w:val="24"/>
        </w:rPr>
        <w:br w:type="page"/>
      </w:r>
    </w:p>
    <w:p w14:paraId="2E71890B" w14:textId="77777777" w:rsidR="00484171" w:rsidRDefault="00484171" w:rsidP="00484171">
      <w:pPr>
        <w:jc w:val="right"/>
        <w:rPr>
          <w:rFonts w:ascii="Times New Roman" w:hAnsi="Times New Roman" w:cs="Times New Roman"/>
          <w:sz w:val="24"/>
          <w:szCs w:val="24"/>
        </w:rPr>
      </w:pPr>
      <w:r>
        <w:rPr>
          <w:rFonts w:ascii="Times New Roman" w:hAnsi="Times New Roman" w:cs="Times New Roman"/>
          <w:sz w:val="24"/>
          <w:szCs w:val="24"/>
        </w:rPr>
        <w:lastRenderedPageBreak/>
        <w:t>5</w:t>
      </w:r>
      <w:r w:rsidR="007D3FFD">
        <w:rPr>
          <w:rFonts w:ascii="Times New Roman" w:hAnsi="Times New Roman" w:cs="Times New Roman"/>
          <w:sz w:val="24"/>
          <w:szCs w:val="24"/>
        </w:rPr>
        <w:t>. pielikums</w:t>
      </w:r>
      <w:r w:rsidR="008A5C1F">
        <w:rPr>
          <w:noProof/>
        </w:rPr>
        <w:drawing>
          <wp:inline distT="0" distB="0" distL="0" distR="0" wp14:anchorId="06CD87C8" wp14:editId="69492652">
            <wp:extent cx="5941060" cy="8392160"/>
            <wp:effectExtent l="0" t="0" r="2540" b="8890"/>
            <wp:docPr id="1008165836"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8392160"/>
                    </a:xfrm>
                    <a:prstGeom prst="rect">
                      <a:avLst/>
                    </a:prstGeom>
                    <a:noFill/>
                    <a:ln>
                      <a:noFill/>
                    </a:ln>
                  </pic:spPr>
                </pic:pic>
              </a:graphicData>
            </a:graphic>
          </wp:inline>
        </w:drawing>
      </w:r>
    </w:p>
    <w:p w14:paraId="1552A5E7" w14:textId="77777777" w:rsidR="00484171" w:rsidRDefault="00484171">
      <w:pPr>
        <w:rPr>
          <w:rFonts w:ascii="Times New Roman" w:hAnsi="Times New Roman" w:cs="Times New Roman"/>
          <w:sz w:val="24"/>
          <w:szCs w:val="24"/>
        </w:rPr>
      </w:pPr>
      <w:r>
        <w:rPr>
          <w:rFonts w:ascii="Times New Roman" w:hAnsi="Times New Roman" w:cs="Times New Roman"/>
          <w:sz w:val="24"/>
          <w:szCs w:val="24"/>
        </w:rPr>
        <w:br w:type="page"/>
      </w:r>
    </w:p>
    <w:p w14:paraId="07B73594" w14:textId="77777777" w:rsidR="00484171" w:rsidRDefault="00484171" w:rsidP="00484171">
      <w:pPr>
        <w:jc w:val="right"/>
        <w:rPr>
          <w:rFonts w:ascii="Times New Roman" w:hAnsi="Times New Roman" w:cs="Times New Roman"/>
          <w:sz w:val="24"/>
          <w:szCs w:val="24"/>
        </w:rPr>
      </w:pPr>
      <w:r>
        <w:rPr>
          <w:rFonts w:ascii="Times New Roman" w:hAnsi="Times New Roman" w:cs="Times New Roman"/>
          <w:sz w:val="24"/>
          <w:szCs w:val="24"/>
        </w:rPr>
        <w:lastRenderedPageBreak/>
        <w:t>6. pielikums</w:t>
      </w:r>
      <w:r w:rsidR="008A5C1F">
        <w:rPr>
          <w:noProof/>
        </w:rPr>
        <w:drawing>
          <wp:inline distT="0" distB="0" distL="0" distR="0" wp14:anchorId="07DF7534" wp14:editId="436442F3">
            <wp:extent cx="5941060" cy="8392160"/>
            <wp:effectExtent l="0" t="0" r="2540" b="8890"/>
            <wp:docPr id="1519588322"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8392160"/>
                    </a:xfrm>
                    <a:prstGeom prst="rect">
                      <a:avLst/>
                    </a:prstGeom>
                    <a:noFill/>
                    <a:ln>
                      <a:noFill/>
                    </a:ln>
                  </pic:spPr>
                </pic:pic>
              </a:graphicData>
            </a:graphic>
          </wp:inline>
        </w:drawing>
      </w:r>
    </w:p>
    <w:p w14:paraId="7E3E8BEB" w14:textId="77777777" w:rsidR="00484171" w:rsidRDefault="00484171">
      <w:pPr>
        <w:rPr>
          <w:rFonts w:ascii="Times New Roman" w:hAnsi="Times New Roman" w:cs="Times New Roman"/>
          <w:sz w:val="24"/>
          <w:szCs w:val="24"/>
        </w:rPr>
      </w:pPr>
      <w:r>
        <w:rPr>
          <w:rFonts w:ascii="Times New Roman" w:hAnsi="Times New Roman" w:cs="Times New Roman"/>
          <w:sz w:val="24"/>
          <w:szCs w:val="24"/>
        </w:rPr>
        <w:br w:type="page"/>
      </w:r>
    </w:p>
    <w:p w14:paraId="408AB7EC" w14:textId="432BBF32" w:rsidR="00484171" w:rsidRDefault="00484171" w:rsidP="00484171">
      <w:pPr>
        <w:jc w:val="right"/>
        <w:rPr>
          <w:rFonts w:ascii="Times New Roman" w:hAnsi="Times New Roman" w:cs="Times New Roman"/>
          <w:sz w:val="24"/>
          <w:szCs w:val="24"/>
        </w:rPr>
      </w:pPr>
      <w:r>
        <w:rPr>
          <w:rFonts w:ascii="Times New Roman" w:hAnsi="Times New Roman" w:cs="Times New Roman"/>
          <w:sz w:val="24"/>
          <w:szCs w:val="24"/>
        </w:rPr>
        <w:lastRenderedPageBreak/>
        <w:t>7. pielikums</w:t>
      </w:r>
    </w:p>
    <w:p w14:paraId="306CFB26" w14:textId="1A8F15A8" w:rsidR="0031082E" w:rsidRPr="00407A8C" w:rsidRDefault="008A5C1F" w:rsidP="00484171">
      <w:pPr>
        <w:jc w:val="right"/>
        <w:rPr>
          <w:rFonts w:ascii="Times New Roman" w:hAnsi="Times New Roman" w:cs="Times New Roman"/>
          <w:sz w:val="24"/>
          <w:szCs w:val="24"/>
        </w:rPr>
      </w:pPr>
      <w:r>
        <w:rPr>
          <w:noProof/>
        </w:rPr>
        <w:drawing>
          <wp:inline distT="0" distB="0" distL="0" distR="0" wp14:anchorId="611CB0F0" wp14:editId="057D1C9B">
            <wp:extent cx="5941060" cy="8392160"/>
            <wp:effectExtent l="0" t="0" r="2540" b="8890"/>
            <wp:docPr id="148889213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392160"/>
                    </a:xfrm>
                    <a:prstGeom prst="rect">
                      <a:avLst/>
                    </a:prstGeom>
                    <a:noFill/>
                    <a:ln>
                      <a:noFill/>
                    </a:ln>
                  </pic:spPr>
                </pic:pic>
              </a:graphicData>
            </a:graphic>
          </wp:inline>
        </w:drawing>
      </w:r>
    </w:p>
    <w:sectPr w:rsidR="0031082E" w:rsidRPr="00407A8C" w:rsidSect="00EB32F0">
      <w:headerReference w:type="default" r:id="rId17"/>
      <w:pgSz w:w="11906" w:h="16838"/>
      <w:pgMar w:top="1135" w:right="849"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80330" w14:textId="77777777" w:rsidR="00911E0D" w:rsidRDefault="00911E0D" w:rsidP="00086D59">
      <w:pPr>
        <w:spacing w:after="0" w:line="240" w:lineRule="auto"/>
      </w:pPr>
      <w:r>
        <w:separator/>
      </w:r>
    </w:p>
  </w:endnote>
  <w:endnote w:type="continuationSeparator" w:id="0">
    <w:p w14:paraId="6A5B6AD3" w14:textId="77777777" w:rsidR="00911E0D" w:rsidRDefault="00911E0D" w:rsidP="00086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D527A" w14:textId="77777777" w:rsidR="00911E0D" w:rsidRDefault="00911E0D" w:rsidP="00086D59">
      <w:pPr>
        <w:spacing w:after="0" w:line="240" w:lineRule="auto"/>
      </w:pPr>
      <w:r>
        <w:separator/>
      </w:r>
    </w:p>
  </w:footnote>
  <w:footnote w:type="continuationSeparator" w:id="0">
    <w:p w14:paraId="484CAF68" w14:textId="77777777" w:rsidR="00911E0D" w:rsidRDefault="00911E0D" w:rsidP="00086D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296273"/>
      <w:docPartObj>
        <w:docPartGallery w:val="Page Numbers (Top of Page)"/>
        <w:docPartUnique/>
      </w:docPartObj>
    </w:sdtPr>
    <w:sdtEndPr>
      <w:rPr>
        <w:rFonts w:ascii="Times New Roman" w:hAnsi="Times New Roman"/>
        <w:sz w:val="24"/>
      </w:rPr>
    </w:sdtEndPr>
    <w:sdtContent>
      <w:p w14:paraId="15C0A67B" w14:textId="77777777" w:rsidR="00086D59" w:rsidRPr="00086D59" w:rsidRDefault="00086D59">
        <w:pPr>
          <w:pStyle w:val="Galvene"/>
          <w:jc w:val="center"/>
          <w:rPr>
            <w:rFonts w:ascii="Times New Roman" w:hAnsi="Times New Roman"/>
            <w:sz w:val="24"/>
          </w:rPr>
        </w:pPr>
        <w:r w:rsidRPr="00086D59">
          <w:rPr>
            <w:rFonts w:ascii="Times New Roman" w:hAnsi="Times New Roman"/>
            <w:sz w:val="24"/>
          </w:rPr>
          <w:fldChar w:fldCharType="begin"/>
        </w:r>
        <w:r w:rsidRPr="00086D59">
          <w:rPr>
            <w:rFonts w:ascii="Times New Roman" w:hAnsi="Times New Roman"/>
            <w:sz w:val="24"/>
          </w:rPr>
          <w:instrText>PAGE   \* MERGEFORMAT</w:instrText>
        </w:r>
        <w:r w:rsidRPr="00086D59">
          <w:rPr>
            <w:rFonts w:ascii="Times New Roman" w:hAnsi="Times New Roman"/>
            <w:sz w:val="24"/>
          </w:rPr>
          <w:fldChar w:fldCharType="separate"/>
        </w:r>
        <w:r w:rsidR="009C7EA5">
          <w:rPr>
            <w:rFonts w:ascii="Times New Roman" w:hAnsi="Times New Roman"/>
            <w:noProof/>
            <w:sz w:val="24"/>
          </w:rPr>
          <w:t>5</w:t>
        </w:r>
        <w:r w:rsidRPr="00086D59">
          <w:rPr>
            <w:rFonts w:ascii="Times New Roman" w:hAnsi="Times New Roman"/>
            <w:sz w:val="24"/>
          </w:rPr>
          <w:fldChar w:fldCharType="end"/>
        </w:r>
      </w:p>
    </w:sdtContent>
  </w:sdt>
  <w:p w14:paraId="1ABF83A5" w14:textId="77777777" w:rsidR="00086D59" w:rsidRDefault="00086D59">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D701D"/>
    <w:multiLevelType w:val="hybridMultilevel"/>
    <w:tmpl w:val="BD8AE302"/>
    <w:lvl w:ilvl="0" w:tplc="84506C28">
      <w:start w:val="4"/>
      <w:numFmt w:val="upperRoman"/>
      <w:lvlText w:val="%1."/>
      <w:lvlJc w:val="left"/>
      <w:pPr>
        <w:ind w:left="1080" w:hanging="72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15:restartNumberingAfterBreak="0">
    <w:nsid w:val="31B659D6"/>
    <w:multiLevelType w:val="multilevel"/>
    <w:tmpl w:val="7B64189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11159A9"/>
    <w:multiLevelType w:val="hybridMultilevel"/>
    <w:tmpl w:val="BD8AE302"/>
    <w:lvl w:ilvl="0" w:tplc="FFFFFFFF">
      <w:start w:val="4"/>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54C01CAD"/>
    <w:multiLevelType w:val="multilevel"/>
    <w:tmpl w:val="BA76B96C"/>
    <w:lvl w:ilvl="0">
      <w:start w:val="73"/>
      <w:numFmt w:val="decimal"/>
      <w:lvlText w:val="%1."/>
      <w:lvlJc w:val="left"/>
      <w:pPr>
        <w:ind w:left="480" w:hanging="480"/>
      </w:pPr>
      <w:rPr>
        <w:rFonts w:hint="default"/>
        <w:b w:val="0"/>
        <w:color w:val="000000"/>
      </w:rPr>
    </w:lvl>
    <w:lvl w:ilvl="1">
      <w:start w:val="1"/>
      <w:numFmt w:val="decimal"/>
      <w:lvlText w:val="%1.%2."/>
      <w:lvlJc w:val="left"/>
      <w:pPr>
        <w:ind w:left="1560" w:hanging="480"/>
      </w:pPr>
      <w:rPr>
        <w:rFonts w:hint="default"/>
        <w:b w:val="0"/>
        <w:color w:val="000000"/>
      </w:rPr>
    </w:lvl>
    <w:lvl w:ilvl="2">
      <w:start w:val="1"/>
      <w:numFmt w:val="decimal"/>
      <w:lvlText w:val="%1.%2.%3."/>
      <w:lvlJc w:val="left"/>
      <w:pPr>
        <w:ind w:left="2880" w:hanging="720"/>
      </w:pPr>
      <w:rPr>
        <w:rFonts w:hint="default"/>
        <w:b w:val="0"/>
        <w:color w:val="000000"/>
      </w:rPr>
    </w:lvl>
    <w:lvl w:ilvl="3">
      <w:start w:val="1"/>
      <w:numFmt w:val="decimal"/>
      <w:lvlText w:val="%1.%2.%3.%4."/>
      <w:lvlJc w:val="left"/>
      <w:pPr>
        <w:ind w:left="3960" w:hanging="720"/>
      </w:pPr>
      <w:rPr>
        <w:rFonts w:hint="default"/>
        <w:b w:val="0"/>
        <w:color w:val="000000"/>
      </w:rPr>
    </w:lvl>
    <w:lvl w:ilvl="4">
      <w:start w:val="1"/>
      <w:numFmt w:val="decimal"/>
      <w:lvlText w:val="%1.%2.%3.%4.%5."/>
      <w:lvlJc w:val="left"/>
      <w:pPr>
        <w:ind w:left="5400" w:hanging="1080"/>
      </w:pPr>
      <w:rPr>
        <w:rFonts w:hint="default"/>
        <w:b w:val="0"/>
        <w:color w:val="000000"/>
      </w:rPr>
    </w:lvl>
    <w:lvl w:ilvl="5">
      <w:start w:val="1"/>
      <w:numFmt w:val="decimal"/>
      <w:lvlText w:val="%1.%2.%3.%4.%5.%6."/>
      <w:lvlJc w:val="left"/>
      <w:pPr>
        <w:ind w:left="6480" w:hanging="1080"/>
      </w:pPr>
      <w:rPr>
        <w:rFonts w:hint="default"/>
        <w:b w:val="0"/>
        <w:color w:val="000000"/>
      </w:rPr>
    </w:lvl>
    <w:lvl w:ilvl="6">
      <w:start w:val="1"/>
      <w:numFmt w:val="decimal"/>
      <w:lvlText w:val="%1.%2.%3.%4.%5.%6.%7."/>
      <w:lvlJc w:val="left"/>
      <w:pPr>
        <w:ind w:left="7920" w:hanging="1440"/>
      </w:pPr>
      <w:rPr>
        <w:rFonts w:hint="default"/>
        <w:b w:val="0"/>
        <w:color w:val="000000"/>
      </w:rPr>
    </w:lvl>
    <w:lvl w:ilvl="7">
      <w:start w:val="1"/>
      <w:numFmt w:val="decimal"/>
      <w:lvlText w:val="%1.%2.%3.%4.%5.%6.%7.%8."/>
      <w:lvlJc w:val="left"/>
      <w:pPr>
        <w:ind w:left="9000" w:hanging="1440"/>
      </w:pPr>
      <w:rPr>
        <w:rFonts w:hint="default"/>
        <w:b w:val="0"/>
        <w:color w:val="000000"/>
      </w:rPr>
    </w:lvl>
    <w:lvl w:ilvl="8">
      <w:start w:val="1"/>
      <w:numFmt w:val="decimal"/>
      <w:lvlText w:val="%1.%2.%3.%4.%5.%6.%7.%8.%9."/>
      <w:lvlJc w:val="left"/>
      <w:pPr>
        <w:ind w:left="10440" w:hanging="1800"/>
      </w:pPr>
      <w:rPr>
        <w:rFonts w:hint="default"/>
        <w:b w:val="0"/>
        <w:color w:val="000000"/>
      </w:rPr>
    </w:lvl>
  </w:abstractNum>
  <w:abstractNum w:abstractNumId="4" w15:restartNumberingAfterBreak="0">
    <w:nsid w:val="5606709C"/>
    <w:multiLevelType w:val="multilevel"/>
    <w:tmpl w:val="BA7CCEFC"/>
    <w:lvl w:ilvl="0">
      <w:start w:val="1"/>
      <w:numFmt w:val="decimal"/>
      <w:lvlText w:val="%1."/>
      <w:lvlJc w:val="left"/>
      <w:pPr>
        <w:ind w:left="5464" w:hanging="360"/>
      </w:pPr>
      <w:rPr>
        <w:rFonts w:ascii="Times New Roman" w:hAnsi="Times New Roman" w:cs="Times New Roman" w:hint="default"/>
        <w:b w:val="0"/>
        <w:bCs w:val="0"/>
        <w:color w:val="auto"/>
        <w:sz w:val="24"/>
        <w:szCs w:val="24"/>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86D28DE"/>
    <w:multiLevelType w:val="multilevel"/>
    <w:tmpl w:val="F5F8C1A2"/>
    <w:lvl w:ilvl="0">
      <w:start w:val="72"/>
      <w:numFmt w:val="decimal"/>
      <w:lvlText w:val="%1."/>
      <w:lvlJc w:val="left"/>
      <w:pPr>
        <w:ind w:left="480" w:hanging="480"/>
      </w:pPr>
      <w:rPr>
        <w:rFonts w:hint="default"/>
        <w:b w:val="0"/>
        <w:color w:val="000000"/>
      </w:rPr>
    </w:lvl>
    <w:lvl w:ilvl="1">
      <w:start w:val="1"/>
      <w:numFmt w:val="decimal"/>
      <w:lvlText w:val="%1.%2."/>
      <w:lvlJc w:val="left"/>
      <w:pPr>
        <w:ind w:left="1560" w:hanging="480"/>
      </w:pPr>
      <w:rPr>
        <w:rFonts w:hint="default"/>
        <w:b w:val="0"/>
        <w:color w:val="000000"/>
      </w:rPr>
    </w:lvl>
    <w:lvl w:ilvl="2">
      <w:start w:val="1"/>
      <w:numFmt w:val="decimal"/>
      <w:lvlText w:val="%1.%2.%3."/>
      <w:lvlJc w:val="left"/>
      <w:pPr>
        <w:ind w:left="2880" w:hanging="720"/>
      </w:pPr>
      <w:rPr>
        <w:rFonts w:hint="default"/>
        <w:b w:val="0"/>
        <w:color w:val="000000"/>
      </w:rPr>
    </w:lvl>
    <w:lvl w:ilvl="3">
      <w:start w:val="1"/>
      <w:numFmt w:val="decimal"/>
      <w:lvlText w:val="%1.%2.%3.%4."/>
      <w:lvlJc w:val="left"/>
      <w:pPr>
        <w:ind w:left="3960" w:hanging="720"/>
      </w:pPr>
      <w:rPr>
        <w:rFonts w:hint="default"/>
        <w:b w:val="0"/>
        <w:color w:val="000000"/>
      </w:rPr>
    </w:lvl>
    <w:lvl w:ilvl="4">
      <w:start w:val="1"/>
      <w:numFmt w:val="decimal"/>
      <w:lvlText w:val="%1.%2.%3.%4.%5."/>
      <w:lvlJc w:val="left"/>
      <w:pPr>
        <w:ind w:left="5400" w:hanging="1080"/>
      </w:pPr>
      <w:rPr>
        <w:rFonts w:hint="default"/>
        <w:b w:val="0"/>
        <w:color w:val="000000"/>
      </w:rPr>
    </w:lvl>
    <w:lvl w:ilvl="5">
      <w:start w:val="1"/>
      <w:numFmt w:val="decimal"/>
      <w:lvlText w:val="%1.%2.%3.%4.%5.%6."/>
      <w:lvlJc w:val="left"/>
      <w:pPr>
        <w:ind w:left="6480" w:hanging="1080"/>
      </w:pPr>
      <w:rPr>
        <w:rFonts w:hint="default"/>
        <w:b w:val="0"/>
        <w:color w:val="000000"/>
      </w:rPr>
    </w:lvl>
    <w:lvl w:ilvl="6">
      <w:start w:val="1"/>
      <w:numFmt w:val="decimal"/>
      <w:lvlText w:val="%1.%2.%3.%4.%5.%6.%7."/>
      <w:lvlJc w:val="left"/>
      <w:pPr>
        <w:ind w:left="7920" w:hanging="1440"/>
      </w:pPr>
      <w:rPr>
        <w:rFonts w:hint="default"/>
        <w:b w:val="0"/>
        <w:color w:val="000000"/>
      </w:rPr>
    </w:lvl>
    <w:lvl w:ilvl="7">
      <w:start w:val="1"/>
      <w:numFmt w:val="decimal"/>
      <w:lvlText w:val="%1.%2.%3.%4.%5.%6.%7.%8."/>
      <w:lvlJc w:val="left"/>
      <w:pPr>
        <w:ind w:left="9000" w:hanging="1440"/>
      </w:pPr>
      <w:rPr>
        <w:rFonts w:hint="default"/>
        <w:b w:val="0"/>
        <w:color w:val="000000"/>
      </w:rPr>
    </w:lvl>
    <w:lvl w:ilvl="8">
      <w:start w:val="1"/>
      <w:numFmt w:val="decimal"/>
      <w:lvlText w:val="%1.%2.%3.%4.%5.%6.%7.%8.%9."/>
      <w:lvlJc w:val="left"/>
      <w:pPr>
        <w:ind w:left="10440" w:hanging="1800"/>
      </w:pPr>
      <w:rPr>
        <w:rFonts w:hint="default"/>
        <w:b w:val="0"/>
        <w:color w:val="000000"/>
      </w:rPr>
    </w:lvl>
  </w:abstractNum>
  <w:abstractNum w:abstractNumId="6" w15:restartNumberingAfterBreak="0">
    <w:nsid w:val="7049640F"/>
    <w:multiLevelType w:val="hybridMultilevel"/>
    <w:tmpl w:val="4A8C551E"/>
    <w:lvl w:ilvl="0" w:tplc="D9ECBDB8">
      <w:start w:val="69"/>
      <w:numFmt w:val="decimal"/>
      <w:lvlText w:val="%1."/>
      <w:lvlJc w:val="left"/>
      <w:pPr>
        <w:ind w:left="720" w:hanging="360"/>
      </w:pPr>
      <w:rPr>
        <w:rFonts w:ascii="Times New Roman" w:hAnsi="Times New Roman" w:cs="Times New Roman" w:hint="default"/>
        <w:b w:val="0"/>
        <w:sz w:val="24"/>
        <w:szCs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202354143">
    <w:abstractNumId w:val="4"/>
  </w:num>
  <w:num w:numId="2" w16cid:durableId="257640858">
    <w:abstractNumId w:val="0"/>
  </w:num>
  <w:num w:numId="3" w16cid:durableId="1922791208">
    <w:abstractNumId w:val="2"/>
  </w:num>
  <w:num w:numId="4" w16cid:durableId="1984970093">
    <w:abstractNumId w:val="1"/>
  </w:num>
  <w:num w:numId="5" w16cid:durableId="1240675824">
    <w:abstractNumId w:val="6"/>
  </w:num>
  <w:num w:numId="6" w16cid:durableId="1768578325">
    <w:abstractNumId w:val="3"/>
  </w:num>
  <w:num w:numId="7" w16cid:durableId="20665633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A8C"/>
    <w:rsid w:val="00000D7A"/>
    <w:rsid w:val="000015E7"/>
    <w:rsid w:val="000037C5"/>
    <w:rsid w:val="000056DB"/>
    <w:rsid w:val="00007FE8"/>
    <w:rsid w:val="0001145F"/>
    <w:rsid w:val="00017F6F"/>
    <w:rsid w:val="00020CC2"/>
    <w:rsid w:val="000258C3"/>
    <w:rsid w:val="000275EF"/>
    <w:rsid w:val="00032449"/>
    <w:rsid w:val="0003478E"/>
    <w:rsid w:val="000453C1"/>
    <w:rsid w:val="00052A7B"/>
    <w:rsid w:val="0005323C"/>
    <w:rsid w:val="000548E9"/>
    <w:rsid w:val="00055E4E"/>
    <w:rsid w:val="00056E2A"/>
    <w:rsid w:val="0007007B"/>
    <w:rsid w:val="00073BB8"/>
    <w:rsid w:val="0007693E"/>
    <w:rsid w:val="00085FF6"/>
    <w:rsid w:val="00086D59"/>
    <w:rsid w:val="00087499"/>
    <w:rsid w:val="000A061D"/>
    <w:rsid w:val="000B2553"/>
    <w:rsid w:val="000C50BB"/>
    <w:rsid w:val="000C57D3"/>
    <w:rsid w:val="000C6E8B"/>
    <w:rsid w:val="000C71F5"/>
    <w:rsid w:val="000D76E0"/>
    <w:rsid w:val="000E2313"/>
    <w:rsid w:val="00136B92"/>
    <w:rsid w:val="00144478"/>
    <w:rsid w:val="0015359B"/>
    <w:rsid w:val="00170942"/>
    <w:rsid w:val="001738C8"/>
    <w:rsid w:val="00183DA6"/>
    <w:rsid w:val="00184946"/>
    <w:rsid w:val="00184F2D"/>
    <w:rsid w:val="00191025"/>
    <w:rsid w:val="00195803"/>
    <w:rsid w:val="0019617C"/>
    <w:rsid w:val="00197B27"/>
    <w:rsid w:val="001A38C2"/>
    <w:rsid w:val="001B11BA"/>
    <w:rsid w:val="001B6AC9"/>
    <w:rsid w:val="001D21BA"/>
    <w:rsid w:val="001D3682"/>
    <w:rsid w:val="001E57EF"/>
    <w:rsid w:val="001F1523"/>
    <w:rsid w:val="001F2060"/>
    <w:rsid w:val="001F4F74"/>
    <w:rsid w:val="00200938"/>
    <w:rsid w:val="00206609"/>
    <w:rsid w:val="00210E0A"/>
    <w:rsid w:val="002136A8"/>
    <w:rsid w:val="0022248C"/>
    <w:rsid w:val="00233E9F"/>
    <w:rsid w:val="00240102"/>
    <w:rsid w:val="00242442"/>
    <w:rsid w:val="00246632"/>
    <w:rsid w:val="00250CB5"/>
    <w:rsid w:val="00251B75"/>
    <w:rsid w:val="0025564C"/>
    <w:rsid w:val="002600A9"/>
    <w:rsid w:val="00267708"/>
    <w:rsid w:val="00270ABD"/>
    <w:rsid w:val="002761A2"/>
    <w:rsid w:val="00290DEE"/>
    <w:rsid w:val="002A1324"/>
    <w:rsid w:val="002B7113"/>
    <w:rsid w:val="002E7866"/>
    <w:rsid w:val="002E79BD"/>
    <w:rsid w:val="002F7837"/>
    <w:rsid w:val="00301E17"/>
    <w:rsid w:val="00304EF1"/>
    <w:rsid w:val="00305355"/>
    <w:rsid w:val="003104C4"/>
    <w:rsid w:val="0031082E"/>
    <w:rsid w:val="003170F0"/>
    <w:rsid w:val="00325C3A"/>
    <w:rsid w:val="00332B97"/>
    <w:rsid w:val="00333A7A"/>
    <w:rsid w:val="00342F0D"/>
    <w:rsid w:val="00343BE8"/>
    <w:rsid w:val="00344166"/>
    <w:rsid w:val="00346D39"/>
    <w:rsid w:val="00350D37"/>
    <w:rsid w:val="00351904"/>
    <w:rsid w:val="00354733"/>
    <w:rsid w:val="003666FC"/>
    <w:rsid w:val="003715B3"/>
    <w:rsid w:val="0037616D"/>
    <w:rsid w:val="003866B3"/>
    <w:rsid w:val="00391318"/>
    <w:rsid w:val="003A16E7"/>
    <w:rsid w:val="003C3F4C"/>
    <w:rsid w:val="003C5942"/>
    <w:rsid w:val="003C7974"/>
    <w:rsid w:val="003C7E48"/>
    <w:rsid w:val="003E3A07"/>
    <w:rsid w:val="003E5603"/>
    <w:rsid w:val="003F2185"/>
    <w:rsid w:val="004011AD"/>
    <w:rsid w:val="004034DA"/>
    <w:rsid w:val="00406C7C"/>
    <w:rsid w:val="00407A8C"/>
    <w:rsid w:val="004119AC"/>
    <w:rsid w:val="004153B3"/>
    <w:rsid w:val="00422808"/>
    <w:rsid w:val="00423AD2"/>
    <w:rsid w:val="00427517"/>
    <w:rsid w:val="0043265F"/>
    <w:rsid w:val="00432DA5"/>
    <w:rsid w:val="0043616E"/>
    <w:rsid w:val="00437291"/>
    <w:rsid w:val="00453690"/>
    <w:rsid w:val="0045563C"/>
    <w:rsid w:val="00462148"/>
    <w:rsid w:val="00465D4D"/>
    <w:rsid w:val="00477DFE"/>
    <w:rsid w:val="00477E48"/>
    <w:rsid w:val="0048408B"/>
    <w:rsid w:val="00484171"/>
    <w:rsid w:val="00485625"/>
    <w:rsid w:val="004B6CCF"/>
    <w:rsid w:val="004C1127"/>
    <w:rsid w:val="004C5120"/>
    <w:rsid w:val="004E464F"/>
    <w:rsid w:val="004F0968"/>
    <w:rsid w:val="004F7E1B"/>
    <w:rsid w:val="00506C24"/>
    <w:rsid w:val="00525B99"/>
    <w:rsid w:val="005301B9"/>
    <w:rsid w:val="00535BB4"/>
    <w:rsid w:val="0054463E"/>
    <w:rsid w:val="005465A1"/>
    <w:rsid w:val="00551235"/>
    <w:rsid w:val="00551B2F"/>
    <w:rsid w:val="00574E93"/>
    <w:rsid w:val="0057777F"/>
    <w:rsid w:val="00583B1D"/>
    <w:rsid w:val="00585E43"/>
    <w:rsid w:val="005868DF"/>
    <w:rsid w:val="0059583C"/>
    <w:rsid w:val="005974F0"/>
    <w:rsid w:val="005A184E"/>
    <w:rsid w:val="005A7E77"/>
    <w:rsid w:val="005F4126"/>
    <w:rsid w:val="00605995"/>
    <w:rsid w:val="00606390"/>
    <w:rsid w:val="00607F69"/>
    <w:rsid w:val="00611BF9"/>
    <w:rsid w:val="00612085"/>
    <w:rsid w:val="00616A9B"/>
    <w:rsid w:val="00623095"/>
    <w:rsid w:val="00624B6C"/>
    <w:rsid w:val="0062665A"/>
    <w:rsid w:val="00627DAF"/>
    <w:rsid w:val="00632DFE"/>
    <w:rsid w:val="00644FB6"/>
    <w:rsid w:val="006559DF"/>
    <w:rsid w:val="00661D05"/>
    <w:rsid w:val="00675EA7"/>
    <w:rsid w:val="00696A87"/>
    <w:rsid w:val="006A295B"/>
    <w:rsid w:val="006A400F"/>
    <w:rsid w:val="006A62AA"/>
    <w:rsid w:val="006A78B2"/>
    <w:rsid w:val="006B2BEA"/>
    <w:rsid w:val="006B3772"/>
    <w:rsid w:val="006B380F"/>
    <w:rsid w:val="006B6AB3"/>
    <w:rsid w:val="006C13FB"/>
    <w:rsid w:val="006C57E6"/>
    <w:rsid w:val="006D4280"/>
    <w:rsid w:val="006E1CB4"/>
    <w:rsid w:val="006F040C"/>
    <w:rsid w:val="006F0C17"/>
    <w:rsid w:val="006F7479"/>
    <w:rsid w:val="007047A4"/>
    <w:rsid w:val="007250C5"/>
    <w:rsid w:val="007330A4"/>
    <w:rsid w:val="0075047E"/>
    <w:rsid w:val="0075495A"/>
    <w:rsid w:val="00761F62"/>
    <w:rsid w:val="00762D22"/>
    <w:rsid w:val="00765C83"/>
    <w:rsid w:val="00766747"/>
    <w:rsid w:val="007670EE"/>
    <w:rsid w:val="00772E47"/>
    <w:rsid w:val="00782671"/>
    <w:rsid w:val="00782676"/>
    <w:rsid w:val="00786CB4"/>
    <w:rsid w:val="00794D56"/>
    <w:rsid w:val="007A0F03"/>
    <w:rsid w:val="007B2CB1"/>
    <w:rsid w:val="007C4D61"/>
    <w:rsid w:val="007C5167"/>
    <w:rsid w:val="007C7129"/>
    <w:rsid w:val="007D36C6"/>
    <w:rsid w:val="007D3FFD"/>
    <w:rsid w:val="007D4259"/>
    <w:rsid w:val="007D4C61"/>
    <w:rsid w:val="007E61C7"/>
    <w:rsid w:val="007F2A28"/>
    <w:rsid w:val="00817871"/>
    <w:rsid w:val="00817B23"/>
    <w:rsid w:val="00821283"/>
    <w:rsid w:val="008256B5"/>
    <w:rsid w:val="008264FA"/>
    <w:rsid w:val="00827877"/>
    <w:rsid w:val="00835BD3"/>
    <w:rsid w:val="008364BA"/>
    <w:rsid w:val="0084066E"/>
    <w:rsid w:val="00853BFF"/>
    <w:rsid w:val="00854008"/>
    <w:rsid w:val="00860986"/>
    <w:rsid w:val="00864558"/>
    <w:rsid w:val="00867DBF"/>
    <w:rsid w:val="00870ADA"/>
    <w:rsid w:val="00874805"/>
    <w:rsid w:val="00881113"/>
    <w:rsid w:val="0088348E"/>
    <w:rsid w:val="008835A0"/>
    <w:rsid w:val="00892B71"/>
    <w:rsid w:val="0089433C"/>
    <w:rsid w:val="00896C4F"/>
    <w:rsid w:val="008A0412"/>
    <w:rsid w:val="008A5C1F"/>
    <w:rsid w:val="008A6EE6"/>
    <w:rsid w:val="008B07B8"/>
    <w:rsid w:val="008B12FD"/>
    <w:rsid w:val="008B4B7F"/>
    <w:rsid w:val="008C7E35"/>
    <w:rsid w:val="008D0FA4"/>
    <w:rsid w:val="008D15D6"/>
    <w:rsid w:val="008D4481"/>
    <w:rsid w:val="008E6B64"/>
    <w:rsid w:val="008F0F32"/>
    <w:rsid w:val="008F3CFB"/>
    <w:rsid w:val="008F4126"/>
    <w:rsid w:val="009048EB"/>
    <w:rsid w:val="00911E0D"/>
    <w:rsid w:val="00936C8E"/>
    <w:rsid w:val="00961D26"/>
    <w:rsid w:val="00965EB7"/>
    <w:rsid w:val="009741B0"/>
    <w:rsid w:val="009750D8"/>
    <w:rsid w:val="009834E4"/>
    <w:rsid w:val="00984F29"/>
    <w:rsid w:val="009970CD"/>
    <w:rsid w:val="009A0C3A"/>
    <w:rsid w:val="009A749A"/>
    <w:rsid w:val="009B208A"/>
    <w:rsid w:val="009C03CE"/>
    <w:rsid w:val="009C0704"/>
    <w:rsid w:val="009C2F15"/>
    <w:rsid w:val="009C7EA5"/>
    <w:rsid w:val="009D4032"/>
    <w:rsid w:val="009E0D16"/>
    <w:rsid w:val="009E2244"/>
    <w:rsid w:val="009E2DE3"/>
    <w:rsid w:val="00A004C0"/>
    <w:rsid w:val="00A018EA"/>
    <w:rsid w:val="00A132CF"/>
    <w:rsid w:val="00A13C55"/>
    <w:rsid w:val="00A1591B"/>
    <w:rsid w:val="00A17AA1"/>
    <w:rsid w:val="00A2232F"/>
    <w:rsid w:val="00A25FF3"/>
    <w:rsid w:val="00A26038"/>
    <w:rsid w:val="00A41687"/>
    <w:rsid w:val="00A53FB4"/>
    <w:rsid w:val="00A675CC"/>
    <w:rsid w:val="00A71DF5"/>
    <w:rsid w:val="00A8293E"/>
    <w:rsid w:val="00AA2EB2"/>
    <w:rsid w:val="00AA5580"/>
    <w:rsid w:val="00AB2FCC"/>
    <w:rsid w:val="00AB3206"/>
    <w:rsid w:val="00AB4D6D"/>
    <w:rsid w:val="00AB6ACA"/>
    <w:rsid w:val="00AB6B77"/>
    <w:rsid w:val="00AC7EEC"/>
    <w:rsid w:val="00AD0D29"/>
    <w:rsid w:val="00AE3103"/>
    <w:rsid w:val="00AE6110"/>
    <w:rsid w:val="00AF7C3D"/>
    <w:rsid w:val="00B00F47"/>
    <w:rsid w:val="00B02ECD"/>
    <w:rsid w:val="00B035B3"/>
    <w:rsid w:val="00B047C0"/>
    <w:rsid w:val="00B10D31"/>
    <w:rsid w:val="00B11A7A"/>
    <w:rsid w:val="00B2338A"/>
    <w:rsid w:val="00B422F2"/>
    <w:rsid w:val="00B5253C"/>
    <w:rsid w:val="00B56799"/>
    <w:rsid w:val="00B64D9A"/>
    <w:rsid w:val="00B6573A"/>
    <w:rsid w:val="00B75EDB"/>
    <w:rsid w:val="00B8424A"/>
    <w:rsid w:val="00B86139"/>
    <w:rsid w:val="00BA205A"/>
    <w:rsid w:val="00BA7396"/>
    <w:rsid w:val="00BB02C1"/>
    <w:rsid w:val="00BC1B96"/>
    <w:rsid w:val="00BC2948"/>
    <w:rsid w:val="00BD58E6"/>
    <w:rsid w:val="00BF09C2"/>
    <w:rsid w:val="00BF100E"/>
    <w:rsid w:val="00BF3B86"/>
    <w:rsid w:val="00BF4429"/>
    <w:rsid w:val="00C00A82"/>
    <w:rsid w:val="00C06A95"/>
    <w:rsid w:val="00C17D74"/>
    <w:rsid w:val="00C2125C"/>
    <w:rsid w:val="00C212DD"/>
    <w:rsid w:val="00C433C4"/>
    <w:rsid w:val="00C550CB"/>
    <w:rsid w:val="00C57032"/>
    <w:rsid w:val="00C60B8E"/>
    <w:rsid w:val="00C6403D"/>
    <w:rsid w:val="00C70650"/>
    <w:rsid w:val="00C706A7"/>
    <w:rsid w:val="00C760C1"/>
    <w:rsid w:val="00C81F91"/>
    <w:rsid w:val="00C820A3"/>
    <w:rsid w:val="00C84FC5"/>
    <w:rsid w:val="00C871B2"/>
    <w:rsid w:val="00C8731D"/>
    <w:rsid w:val="00C90DDA"/>
    <w:rsid w:val="00C910C7"/>
    <w:rsid w:val="00CA14D0"/>
    <w:rsid w:val="00CA33B5"/>
    <w:rsid w:val="00CB7978"/>
    <w:rsid w:val="00CC23BD"/>
    <w:rsid w:val="00CD213B"/>
    <w:rsid w:val="00CD46C2"/>
    <w:rsid w:val="00CF7388"/>
    <w:rsid w:val="00D04E2F"/>
    <w:rsid w:val="00D06529"/>
    <w:rsid w:val="00D06902"/>
    <w:rsid w:val="00D17F0E"/>
    <w:rsid w:val="00D437AE"/>
    <w:rsid w:val="00D45CAE"/>
    <w:rsid w:val="00D47837"/>
    <w:rsid w:val="00D504D7"/>
    <w:rsid w:val="00D52524"/>
    <w:rsid w:val="00D52612"/>
    <w:rsid w:val="00D52709"/>
    <w:rsid w:val="00D663CC"/>
    <w:rsid w:val="00D72CAC"/>
    <w:rsid w:val="00D82A46"/>
    <w:rsid w:val="00D8687F"/>
    <w:rsid w:val="00D90221"/>
    <w:rsid w:val="00D90756"/>
    <w:rsid w:val="00D92BF3"/>
    <w:rsid w:val="00DA0D21"/>
    <w:rsid w:val="00DA1823"/>
    <w:rsid w:val="00DC5BF9"/>
    <w:rsid w:val="00DD5D2D"/>
    <w:rsid w:val="00DE16E2"/>
    <w:rsid w:val="00DE7A9B"/>
    <w:rsid w:val="00DF3E7A"/>
    <w:rsid w:val="00E1206B"/>
    <w:rsid w:val="00E20FEC"/>
    <w:rsid w:val="00E25DDF"/>
    <w:rsid w:val="00E27323"/>
    <w:rsid w:val="00E34D5E"/>
    <w:rsid w:val="00E370C5"/>
    <w:rsid w:val="00E40D5B"/>
    <w:rsid w:val="00E46D58"/>
    <w:rsid w:val="00E50EF5"/>
    <w:rsid w:val="00E52987"/>
    <w:rsid w:val="00E623B1"/>
    <w:rsid w:val="00E67056"/>
    <w:rsid w:val="00E85406"/>
    <w:rsid w:val="00E93A98"/>
    <w:rsid w:val="00EB32F0"/>
    <w:rsid w:val="00EB558C"/>
    <w:rsid w:val="00EC475B"/>
    <w:rsid w:val="00EC6151"/>
    <w:rsid w:val="00EE759E"/>
    <w:rsid w:val="00F00C82"/>
    <w:rsid w:val="00F02AF6"/>
    <w:rsid w:val="00F05681"/>
    <w:rsid w:val="00F065B8"/>
    <w:rsid w:val="00F36316"/>
    <w:rsid w:val="00F36684"/>
    <w:rsid w:val="00F52B86"/>
    <w:rsid w:val="00F52C93"/>
    <w:rsid w:val="00F542ED"/>
    <w:rsid w:val="00F571C3"/>
    <w:rsid w:val="00F6248B"/>
    <w:rsid w:val="00F64C03"/>
    <w:rsid w:val="00F65FF8"/>
    <w:rsid w:val="00F70DD9"/>
    <w:rsid w:val="00F7257F"/>
    <w:rsid w:val="00F72FAF"/>
    <w:rsid w:val="00F730DC"/>
    <w:rsid w:val="00F752D3"/>
    <w:rsid w:val="00F75885"/>
    <w:rsid w:val="00F768A3"/>
    <w:rsid w:val="00F80376"/>
    <w:rsid w:val="00FA1E89"/>
    <w:rsid w:val="00FA7737"/>
    <w:rsid w:val="00FB180E"/>
    <w:rsid w:val="00FD049B"/>
    <w:rsid w:val="00FD5159"/>
    <w:rsid w:val="00FE589A"/>
    <w:rsid w:val="00FE5FDF"/>
    <w:rsid w:val="00FE7C58"/>
    <w:rsid w:val="00FF40D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A1B1C"/>
  <w15:docId w15:val="{CFAC2D50-3242-44E5-BE16-EFF7C67DA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07A8C"/>
    <w:rPr>
      <w:rFonts w:ascii="Calibri" w:eastAsia="Calibri" w:hAnsi="Calibri" w:cs="Calibri"/>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99"/>
    <w:qFormat/>
    <w:rsid w:val="00407A8C"/>
    <w:pPr>
      <w:ind w:left="720"/>
    </w:pPr>
  </w:style>
  <w:style w:type="paragraph" w:styleId="Paraststmeklis">
    <w:name w:val="Normal (Web)"/>
    <w:basedOn w:val="Parasts"/>
    <w:uiPriority w:val="99"/>
    <w:rsid w:val="00407A8C"/>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Izclums">
    <w:name w:val="Emphasis"/>
    <w:uiPriority w:val="99"/>
    <w:qFormat/>
    <w:rsid w:val="00407A8C"/>
    <w:rPr>
      <w:i/>
      <w:iCs/>
    </w:rPr>
  </w:style>
  <w:style w:type="character" w:styleId="Hipersaite">
    <w:name w:val="Hyperlink"/>
    <w:uiPriority w:val="99"/>
    <w:rsid w:val="00407A8C"/>
    <w:rPr>
      <w:color w:val="0000FF"/>
      <w:u w:val="single"/>
    </w:rPr>
  </w:style>
  <w:style w:type="paragraph" w:styleId="Balonteksts">
    <w:name w:val="Balloon Text"/>
    <w:basedOn w:val="Parasts"/>
    <w:link w:val="BalontekstsRakstz"/>
    <w:uiPriority w:val="99"/>
    <w:semiHidden/>
    <w:unhideWhenUsed/>
    <w:rsid w:val="00407A8C"/>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07A8C"/>
    <w:rPr>
      <w:rFonts w:ascii="Tahoma" w:eastAsia="Calibri" w:hAnsi="Tahoma" w:cs="Tahoma"/>
      <w:sz w:val="16"/>
      <w:szCs w:val="16"/>
    </w:rPr>
  </w:style>
  <w:style w:type="paragraph" w:styleId="Galvene">
    <w:name w:val="header"/>
    <w:basedOn w:val="Parasts"/>
    <w:link w:val="GalveneRakstz"/>
    <w:uiPriority w:val="99"/>
    <w:unhideWhenUsed/>
    <w:rsid w:val="00086D5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086D59"/>
    <w:rPr>
      <w:rFonts w:ascii="Calibri" w:eastAsia="Calibri" w:hAnsi="Calibri" w:cs="Calibri"/>
    </w:rPr>
  </w:style>
  <w:style w:type="paragraph" w:styleId="Kjene">
    <w:name w:val="footer"/>
    <w:basedOn w:val="Parasts"/>
    <w:link w:val="KjeneRakstz"/>
    <w:uiPriority w:val="99"/>
    <w:unhideWhenUsed/>
    <w:rsid w:val="00086D5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086D59"/>
    <w:rPr>
      <w:rFonts w:ascii="Calibri" w:eastAsia="Calibri" w:hAnsi="Calibri" w:cs="Calibri"/>
    </w:rPr>
  </w:style>
  <w:style w:type="character" w:styleId="Komentraatsauce">
    <w:name w:val="annotation reference"/>
    <w:basedOn w:val="Noklusjumarindkopasfonts"/>
    <w:uiPriority w:val="99"/>
    <w:semiHidden/>
    <w:unhideWhenUsed/>
    <w:rsid w:val="007D36C6"/>
    <w:rPr>
      <w:sz w:val="16"/>
      <w:szCs w:val="16"/>
    </w:rPr>
  </w:style>
  <w:style w:type="paragraph" w:styleId="Komentrateksts">
    <w:name w:val="annotation text"/>
    <w:basedOn w:val="Parasts"/>
    <w:link w:val="KomentratekstsRakstz"/>
    <w:uiPriority w:val="99"/>
    <w:semiHidden/>
    <w:unhideWhenUsed/>
    <w:rsid w:val="007D36C6"/>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7D36C6"/>
    <w:rPr>
      <w:rFonts w:ascii="Calibri" w:eastAsia="Calibri" w:hAnsi="Calibri" w:cs="Calibri"/>
      <w:sz w:val="20"/>
      <w:szCs w:val="20"/>
    </w:rPr>
  </w:style>
  <w:style w:type="paragraph" w:styleId="Komentratma">
    <w:name w:val="annotation subject"/>
    <w:basedOn w:val="Komentrateksts"/>
    <w:next w:val="Komentrateksts"/>
    <w:link w:val="KomentratmaRakstz"/>
    <w:uiPriority w:val="99"/>
    <w:semiHidden/>
    <w:unhideWhenUsed/>
    <w:rsid w:val="007D36C6"/>
    <w:rPr>
      <w:b/>
      <w:bCs/>
    </w:rPr>
  </w:style>
  <w:style w:type="character" w:customStyle="1" w:styleId="KomentratmaRakstz">
    <w:name w:val="Komentāra tēma Rakstz."/>
    <w:basedOn w:val="KomentratekstsRakstz"/>
    <w:link w:val="Komentratma"/>
    <w:uiPriority w:val="99"/>
    <w:semiHidden/>
    <w:rsid w:val="007D36C6"/>
    <w:rPr>
      <w:rFonts w:ascii="Calibri" w:eastAsia="Calibri" w:hAnsi="Calibri" w:cs="Calibri"/>
      <w:b/>
      <w:bCs/>
      <w:sz w:val="20"/>
      <w:szCs w:val="20"/>
    </w:rPr>
  </w:style>
  <w:style w:type="paragraph" w:customStyle="1" w:styleId="Sarakstarindkopa1">
    <w:name w:val="Saraksta rindkopa1"/>
    <w:basedOn w:val="Parasts"/>
    <w:uiPriority w:val="34"/>
    <w:qFormat/>
    <w:rsid w:val="006C13FB"/>
    <w:pPr>
      <w:spacing w:after="0" w:line="240" w:lineRule="auto"/>
      <w:ind w:left="720"/>
      <w:jc w:val="both"/>
    </w:pPr>
    <w:rPr>
      <w:rFonts w:ascii="Times New Roman" w:hAnsi="Times New Roman" w:cs="Times New Roman"/>
      <w:sz w:val="24"/>
      <w:szCs w:val="24"/>
    </w:rPr>
  </w:style>
  <w:style w:type="paragraph" w:styleId="Prskatjums">
    <w:name w:val="Revision"/>
    <w:hidden/>
    <w:uiPriority w:val="99"/>
    <w:semiHidden/>
    <w:rsid w:val="008C7E35"/>
    <w:pPr>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1ACF2-2178-4552-9932-E93269EEF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9065</Words>
  <Characters>5168</Characters>
  <Application>Microsoft Office Word</Application>
  <DocSecurity>0</DocSecurity>
  <Lines>43</Lines>
  <Paragraphs>28</Paragraphs>
  <ScaleCrop>false</ScaleCrop>
  <HeadingPairs>
    <vt:vector size="2" baseType="variant">
      <vt:variant>
        <vt:lpstr>Nosaukums</vt:lpstr>
      </vt:variant>
      <vt:variant>
        <vt:i4>1</vt:i4>
      </vt:variant>
    </vt:vector>
  </HeadingPairs>
  <TitlesOfParts>
    <vt:vector size="1" baseType="lpstr">
      <vt:lpstr/>
    </vt:vector>
  </TitlesOfParts>
  <Company>Alūksnes novada pašvaldība</Company>
  <LinksUpToDate>false</LinksUpToDate>
  <CharactersWithSpaces>14205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Everita VIMBA</dc:creator>
  <cp:lastModifiedBy>Everita BALANDE</cp:lastModifiedBy>
  <cp:revision>2</cp:revision>
  <cp:lastPrinted>2024-02-01T08:48:00Z</cp:lastPrinted>
  <dcterms:created xsi:type="dcterms:W3CDTF">2024-02-20T08:51:00Z</dcterms:created>
  <dcterms:modified xsi:type="dcterms:W3CDTF">2024-02-20T08:51:00Z</dcterms:modified>
</cp:coreProperties>
</file>