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2BCE" w14:textId="77777777" w:rsidR="00F402A8" w:rsidRPr="00850A68" w:rsidRDefault="00F402A8" w:rsidP="00F402A8">
      <w:pPr>
        <w:jc w:val="right"/>
        <w:rPr>
          <w:i/>
          <w:iCs/>
        </w:rPr>
      </w:pPr>
      <w:r>
        <w:rPr>
          <w:i/>
          <w:iCs/>
        </w:rPr>
        <w:t xml:space="preserve">LĒMUMA </w:t>
      </w:r>
      <w:r w:rsidRPr="00850A68">
        <w:rPr>
          <w:i/>
          <w:iCs/>
        </w:rPr>
        <w:t>PROJEKTS</w:t>
      </w:r>
    </w:p>
    <w:p w14:paraId="529346F7" w14:textId="77777777" w:rsidR="00F402A8" w:rsidRPr="000731E1" w:rsidRDefault="00F402A8" w:rsidP="00F402A8">
      <w:pPr>
        <w:jc w:val="center"/>
      </w:pPr>
    </w:p>
    <w:p w14:paraId="7716565B" w14:textId="77777777" w:rsidR="00F402A8" w:rsidRDefault="00F402A8" w:rsidP="00F402A8">
      <w:pPr>
        <w:jc w:val="center"/>
        <w:rPr>
          <w:b/>
        </w:rPr>
      </w:pPr>
      <w:r w:rsidRPr="000731E1">
        <w:rPr>
          <w:b/>
        </w:rPr>
        <w:t xml:space="preserve">Par </w:t>
      </w:r>
      <w:r>
        <w:rPr>
          <w:b/>
        </w:rPr>
        <w:t xml:space="preserve">grozījumu Alūksnes novada pašvaldības domes 25.05.2023. lēmumā Nr.158 “Par projektu </w:t>
      </w:r>
      <w:bookmarkStart w:id="0" w:name="_Hlk89696787"/>
      <w:r>
        <w:rPr>
          <w:b/>
        </w:rPr>
        <w:t>“</w:t>
      </w:r>
      <w:bookmarkStart w:id="1" w:name="_Hlk124232431"/>
      <w:bookmarkEnd w:id="0"/>
      <w:r>
        <w:rPr>
          <w:b/>
        </w:rPr>
        <w:t>Tehniskā aprīkojuma iegāde Alūksnes novada kultūras piedāvājuma mūsdienīgai un līdzsvarotai attīstībai””</w:t>
      </w:r>
    </w:p>
    <w:bookmarkEnd w:id="1"/>
    <w:p w14:paraId="2EFBDF17" w14:textId="77777777" w:rsidR="00F402A8" w:rsidRPr="000731E1" w:rsidRDefault="00F402A8" w:rsidP="00F402A8">
      <w:pPr>
        <w:jc w:val="center"/>
        <w:rPr>
          <w:b/>
        </w:rPr>
      </w:pPr>
    </w:p>
    <w:p w14:paraId="0FAA3CEA" w14:textId="77777777" w:rsidR="00F402A8" w:rsidRDefault="00F402A8" w:rsidP="00F402A8">
      <w:pPr>
        <w:jc w:val="both"/>
        <w:rPr>
          <w:bCs/>
          <w:szCs w:val="28"/>
        </w:rPr>
      </w:pPr>
      <w:r>
        <w:rPr>
          <w:b/>
          <w:szCs w:val="28"/>
        </w:rPr>
        <w:tab/>
      </w:r>
      <w:r w:rsidRPr="009B522F">
        <w:rPr>
          <w:bCs/>
          <w:szCs w:val="28"/>
        </w:rPr>
        <w:t xml:space="preserve">Izskatot </w:t>
      </w:r>
      <w:r>
        <w:rPr>
          <w:bCs/>
          <w:szCs w:val="28"/>
        </w:rPr>
        <w:t xml:space="preserve">Alūksnes novada Kultūras centra 08.02.2024. iesniegumu Nr. ATN/1-13/24/50, reģistrētu Alūksnes novada pašvaldības Centrālajā administrācijā 08.02.2024. ar Nr. ANP/1-42/24/428, par papildus finansējuma piešķiršanu, </w:t>
      </w:r>
    </w:p>
    <w:p w14:paraId="10EFA265" w14:textId="77777777" w:rsidR="00F402A8" w:rsidRPr="00AC2AA3" w:rsidRDefault="00F402A8" w:rsidP="00F402A8">
      <w:pPr>
        <w:jc w:val="both"/>
        <w:rPr>
          <w:bCs/>
          <w:szCs w:val="28"/>
          <w:highlight w:val="yellow"/>
        </w:rPr>
      </w:pPr>
      <w:r>
        <w:rPr>
          <w:bCs/>
          <w:szCs w:val="28"/>
        </w:rPr>
        <w:tab/>
      </w:r>
      <w:r w:rsidRPr="00AC2AA3">
        <w:rPr>
          <w:bCs/>
          <w:szCs w:val="28"/>
        </w:rPr>
        <w:t xml:space="preserve">pamatojoties uz </w:t>
      </w:r>
      <w:r w:rsidRPr="00AC2AA3">
        <w:rPr>
          <w:bCs/>
        </w:rPr>
        <w:t>Pašvaldību likum</w:t>
      </w:r>
      <w:r>
        <w:rPr>
          <w:bCs/>
        </w:rPr>
        <w:t>a</w:t>
      </w:r>
      <w:r w:rsidRPr="00AC2AA3">
        <w:rPr>
          <w:bCs/>
        </w:rPr>
        <w:t xml:space="preserve"> 4. panta</w:t>
      </w:r>
      <w:r>
        <w:rPr>
          <w:bCs/>
        </w:rPr>
        <w:t xml:space="preserve"> pirmās daļas 5</w:t>
      </w:r>
      <w:r w:rsidRPr="00AC2AA3">
        <w:rPr>
          <w:bCs/>
        </w:rPr>
        <w:t>. punktu,</w:t>
      </w:r>
      <w:r>
        <w:rPr>
          <w:bCs/>
        </w:rPr>
        <w:t xml:space="preserve"> </w:t>
      </w:r>
      <w:r w:rsidRPr="4F8E10DA">
        <w:t>Likuma par budžetu un finanšu vadību 41.</w:t>
      </w:r>
      <w:r w:rsidRPr="4F8E10DA">
        <w:rPr>
          <w:vertAlign w:val="superscript"/>
        </w:rPr>
        <w:t xml:space="preserve">1 </w:t>
      </w:r>
      <w:r w:rsidRPr="4F8E10DA">
        <w:t>panta pirmās daļas 5.</w:t>
      </w:r>
      <w:r>
        <w:t> </w:t>
      </w:r>
      <w:r w:rsidRPr="4F8E10DA">
        <w:t xml:space="preserve">punktu, </w:t>
      </w:r>
      <w:r w:rsidRPr="00AC2AA3">
        <w:rPr>
          <w:bCs/>
        </w:rPr>
        <w:t xml:space="preserve">Alūksnes novada attīstības programmas 2022.-2027. gadam Investīcija plāna 2022.-2027.gadam </w:t>
      </w:r>
      <w:r>
        <w:rPr>
          <w:bCs/>
        </w:rPr>
        <w:t>3.33.1</w:t>
      </w:r>
      <w:r w:rsidRPr="00AC2AA3">
        <w:rPr>
          <w:bCs/>
        </w:rPr>
        <w:t>. punktu,</w:t>
      </w:r>
    </w:p>
    <w:p w14:paraId="5435B7CF" w14:textId="77777777" w:rsidR="00F402A8" w:rsidRDefault="00F402A8" w:rsidP="00F402A8">
      <w:pPr>
        <w:jc w:val="both"/>
        <w:rPr>
          <w:bCs/>
        </w:rPr>
      </w:pPr>
    </w:p>
    <w:p w14:paraId="2BD9661A" w14:textId="77777777" w:rsidR="00F402A8" w:rsidRDefault="00F402A8" w:rsidP="00F402A8">
      <w:pPr>
        <w:jc w:val="both"/>
        <w:rPr>
          <w:bCs/>
        </w:rPr>
      </w:pPr>
      <w:r>
        <w:rPr>
          <w:bCs/>
        </w:rPr>
        <w:tab/>
        <w:t>Izdarīt Alūksnes novada pašvaldības domes 25.05.2023. lēmumā Nr. 158 “Par projektu “Tehniskā aprīkojuma iegāde Alūksnes novada kultūras piedāvājuma mūsdienīgai un līdzsvarotai attīstībai”” šādu grozījumu:</w:t>
      </w:r>
    </w:p>
    <w:p w14:paraId="4E2ECE7C" w14:textId="77777777" w:rsidR="00F402A8" w:rsidRPr="00452919" w:rsidRDefault="00F402A8" w:rsidP="00F402A8">
      <w:pPr>
        <w:ind w:firstLine="720"/>
        <w:jc w:val="both"/>
      </w:pPr>
      <w:r>
        <w:t xml:space="preserve">Izteikt 2.punktu šādā redakcijā: “2. Projekta atbalsta gadījumā, nodrošināt </w:t>
      </w:r>
      <w:r w:rsidRPr="00452919">
        <w:t>līdzfinansējum</w:t>
      </w:r>
      <w:r>
        <w:t xml:space="preserve">u projekta realizācijai 3 471,00 </w:t>
      </w:r>
      <w:r w:rsidRPr="00452919">
        <w:t>EUR (</w:t>
      </w:r>
      <w:r>
        <w:t xml:space="preserve">trīs </w:t>
      </w:r>
      <w:r w:rsidRPr="00452919">
        <w:t xml:space="preserve">tūkstoši </w:t>
      </w:r>
      <w:r>
        <w:t xml:space="preserve">četri </w:t>
      </w:r>
      <w:r w:rsidRPr="00452919">
        <w:t xml:space="preserve">simti </w:t>
      </w:r>
      <w:r>
        <w:t>septiņdesmit viena</w:t>
      </w:r>
      <w:r w:rsidRPr="00452919">
        <w:t xml:space="preserve"> </w:t>
      </w:r>
      <w:r w:rsidRPr="00452919">
        <w:rPr>
          <w:i/>
          <w:iCs/>
        </w:rPr>
        <w:t>euro</w:t>
      </w:r>
      <w:r w:rsidRPr="00452919">
        <w:t>)</w:t>
      </w:r>
      <w:r>
        <w:t xml:space="preserve"> apmērā no Alūksnes novada pašvaldības 2023. un 2024</w:t>
      </w:r>
      <w:r w:rsidRPr="00452919">
        <w:t>.</w:t>
      </w:r>
      <w:r>
        <w:t> gada budžeta līdzekļiem.”.</w:t>
      </w:r>
    </w:p>
    <w:p w14:paraId="2F456453" w14:textId="77777777" w:rsidR="00DE3C6C" w:rsidRDefault="00DE3C6C"/>
    <w:sectPr w:rsidR="00DE3C6C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A8"/>
    <w:rsid w:val="004F7DD7"/>
    <w:rsid w:val="00DE3C6C"/>
    <w:rsid w:val="00F4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DAAB0"/>
  <w15:chartTrackingRefBased/>
  <w15:docId w15:val="{172E2795-4712-4421-8B57-4A24B62D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402A8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733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2024-02-23T08:38:00Z</dcterms:created>
  <dcterms:modified xsi:type="dcterms:W3CDTF">2024-02-23T08:43:00Z</dcterms:modified>
</cp:coreProperties>
</file>