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0698" w14:textId="77777777" w:rsidR="00D148DA" w:rsidRPr="00EC5E79" w:rsidRDefault="00D148DA" w:rsidP="00D148DA">
      <w:pPr>
        <w:jc w:val="right"/>
        <w:rPr>
          <w:i/>
          <w:iCs/>
          <w:lang w:val="lv-LV"/>
        </w:rPr>
      </w:pPr>
      <w:r w:rsidRPr="00EC5E79">
        <w:rPr>
          <w:i/>
          <w:iCs/>
          <w:lang w:val="lv-LV"/>
        </w:rPr>
        <w:t>Lēmuma projekts</w:t>
      </w:r>
    </w:p>
    <w:p w14:paraId="0CA3C70B" w14:textId="77777777" w:rsidR="00D148DA" w:rsidRDefault="00D148DA" w:rsidP="00D148DA">
      <w:pPr>
        <w:pStyle w:val="Pamatteksts"/>
        <w:rPr>
          <w:b/>
        </w:rPr>
      </w:pPr>
    </w:p>
    <w:p w14:paraId="0217B1F7" w14:textId="77777777" w:rsidR="00D148DA" w:rsidRDefault="00D148DA" w:rsidP="00D148DA">
      <w:pPr>
        <w:pStyle w:val="Pamatteksts"/>
        <w:jc w:val="center"/>
        <w:rPr>
          <w:b/>
        </w:rPr>
      </w:pPr>
      <w:r w:rsidRPr="008F4C00">
        <w:rPr>
          <w:b/>
        </w:rPr>
        <w:t xml:space="preserve">Par līdzekļu </w:t>
      </w:r>
      <w:r>
        <w:rPr>
          <w:b/>
        </w:rPr>
        <w:t>pārkārtošanu Alūksnes novada Kultūras centram projekta īstenošanai</w:t>
      </w:r>
    </w:p>
    <w:p w14:paraId="6212F059" w14:textId="77777777" w:rsidR="00D148DA" w:rsidRPr="008F4C00" w:rsidRDefault="00D148DA" w:rsidP="00D148DA">
      <w:pPr>
        <w:pStyle w:val="Pamatteksts"/>
        <w:jc w:val="center"/>
        <w:rPr>
          <w:b/>
        </w:rPr>
      </w:pPr>
    </w:p>
    <w:p w14:paraId="0B9B7934" w14:textId="77777777" w:rsidR="00D148DA" w:rsidRDefault="00D148DA" w:rsidP="00D148DA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Izskatot</w:t>
      </w:r>
      <w:r w:rsidRPr="00694E10">
        <w:rPr>
          <w:lang w:val="lv-LV"/>
        </w:rPr>
        <w:t xml:space="preserve"> </w:t>
      </w:r>
      <w:r>
        <w:rPr>
          <w:lang w:val="lv-LV"/>
        </w:rPr>
        <w:t>Alūksnes novada Kultūras centra</w:t>
      </w:r>
      <w:r w:rsidRPr="00694E10">
        <w:rPr>
          <w:lang w:val="lv-LV"/>
        </w:rPr>
        <w:t xml:space="preserve"> </w:t>
      </w:r>
      <w:r>
        <w:rPr>
          <w:lang w:val="lv-LV"/>
        </w:rPr>
        <w:t>08</w:t>
      </w:r>
      <w:r w:rsidRPr="00694E10">
        <w:rPr>
          <w:lang w:val="lv-LV"/>
        </w:rPr>
        <w:t>.0</w:t>
      </w:r>
      <w:r>
        <w:rPr>
          <w:lang w:val="lv-LV"/>
        </w:rPr>
        <w:t>2</w:t>
      </w:r>
      <w:r w:rsidRPr="00694E10">
        <w:rPr>
          <w:lang w:val="lv-LV"/>
        </w:rPr>
        <w:t>.202</w:t>
      </w:r>
      <w:r>
        <w:rPr>
          <w:lang w:val="lv-LV"/>
        </w:rPr>
        <w:t>4</w:t>
      </w:r>
      <w:r w:rsidRPr="00694E10">
        <w:rPr>
          <w:lang w:val="lv-LV"/>
        </w:rPr>
        <w:t>. iesniegumu Nr.</w:t>
      </w:r>
      <w:r>
        <w:rPr>
          <w:lang w:val="lv-LV"/>
        </w:rPr>
        <w:t> ATN/1-13/24/50</w:t>
      </w:r>
      <w:r w:rsidRPr="00694E10">
        <w:rPr>
          <w:lang w:val="lv-LV"/>
        </w:rPr>
        <w:t xml:space="preserve"> “Par </w:t>
      </w:r>
      <w:r>
        <w:rPr>
          <w:lang w:val="lv-LV"/>
        </w:rPr>
        <w:t>papildus finansējuma piešķiršanu</w:t>
      </w:r>
      <w:r w:rsidRPr="00694E10">
        <w:rPr>
          <w:lang w:val="lv-LV"/>
        </w:rPr>
        <w:t>”, kas reģistrēts Alūksnes novada pašvaldīb</w:t>
      </w:r>
      <w:r>
        <w:rPr>
          <w:lang w:val="lv-LV"/>
        </w:rPr>
        <w:t>as Centrālajā administrācijā</w:t>
      </w:r>
      <w:r w:rsidRPr="00694E10">
        <w:rPr>
          <w:lang w:val="lv-LV"/>
        </w:rPr>
        <w:t xml:space="preserve"> </w:t>
      </w:r>
      <w:r>
        <w:rPr>
          <w:lang w:val="lv-LV"/>
        </w:rPr>
        <w:t>08</w:t>
      </w:r>
      <w:r w:rsidRPr="00694E10">
        <w:rPr>
          <w:lang w:val="lv-LV"/>
        </w:rPr>
        <w:t>.0</w:t>
      </w:r>
      <w:r>
        <w:rPr>
          <w:lang w:val="lv-LV"/>
        </w:rPr>
        <w:t>2</w:t>
      </w:r>
      <w:r w:rsidRPr="00694E10">
        <w:rPr>
          <w:lang w:val="lv-LV"/>
        </w:rPr>
        <w:t>.202</w:t>
      </w:r>
      <w:r>
        <w:rPr>
          <w:lang w:val="lv-LV"/>
        </w:rPr>
        <w:t>4</w:t>
      </w:r>
      <w:r w:rsidRPr="00694E10">
        <w:rPr>
          <w:lang w:val="lv-LV"/>
        </w:rPr>
        <w:t>. ar Nr.</w:t>
      </w:r>
      <w:r>
        <w:rPr>
          <w:lang w:val="lv-LV"/>
        </w:rPr>
        <w:t> </w:t>
      </w:r>
      <w:r w:rsidRPr="00694E10">
        <w:rPr>
          <w:lang w:val="lv-LV"/>
        </w:rPr>
        <w:t>ANP/1-42/2</w:t>
      </w:r>
      <w:r>
        <w:rPr>
          <w:lang w:val="lv-LV"/>
        </w:rPr>
        <w:t>4</w:t>
      </w:r>
      <w:r w:rsidRPr="00694E10">
        <w:rPr>
          <w:lang w:val="lv-LV"/>
        </w:rPr>
        <w:t>/</w:t>
      </w:r>
      <w:r>
        <w:rPr>
          <w:lang w:val="lv-LV"/>
        </w:rPr>
        <w:t>428</w:t>
      </w:r>
      <w:r w:rsidRPr="00694E10">
        <w:rPr>
          <w:lang w:val="lv-LV"/>
        </w:rPr>
        <w:t>,</w:t>
      </w:r>
    </w:p>
    <w:p w14:paraId="66857576" w14:textId="77777777" w:rsidR="00D148DA" w:rsidRDefault="00D148DA" w:rsidP="00D148DA">
      <w:pPr>
        <w:ind w:firstLine="720"/>
        <w:jc w:val="both"/>
        <w:rPr>
          <w:lang w:val="lv-LV"/>
        </w:rPr>
      </w:pPr>
      <w:r w:rsidRPr="000627C1">
        <w:rPr>
          <w:lang w:val="lv-LV"/>
        </w:rPr>
        <w:t xml:space="preserve">ņemot vērā </w:t>
      </w:r>
      <w:r>
        <w:rPr>
          <w:lang w:val="lv-LV"/>
        </w:rPr>
        <w:t xml:space="preserve">Alūksnes novada pašvaldības domes 25.05.2023. lēmumu Nr. 158 “Par projektu “Tehniskā aprīkojuma iegāde Alūksnes novada kultūras piedāvājuma mūsdienīgai un līdzsvarotai attīstībai”, </w:t>
      </w:r>
      <w:r w:rsidRPr="000627C1">
        <w:rPr>
          <w:lang w:val="lv-LV"/>
        </w:rPr>
        <w:t>Alūksnes novada pašvaldības aktualizētā Attīstības programmas 2022.-2027.</w:t>
      </w:r>
      <w:r>
        <w:rPr>
          <w:lang w:val="lv-LV"/>
        </w:rPr>
        <w:t> </w:t>
      </w:r>
      <w:r w:rsidRPr="000627C1">
        <w:rPr>
          <w:lang w:val="lv-LV"/>
        </w:rPr>
        <w:t>gadam</w:t>
      </w:r>
      <w:r>
        <w:rPr>
          <w:lang w:val="lv-LV"/>
        </w:rPr>
        <w:t xml:space="preserve"> Investīciju plāna</w:t>
      </w:r>
      <w:r w:rsidRPr="000627C1">
        <w:rPr>
          <w:lang w:val="lv-LV"/>
        </w:rPr>
        <w:t xml:space="preserve"> </w:t>
      </w:r>
      <w:r>
        <w:rPr>
          <w:lang w:val="lv-LV"/>
        </w:rPr>
        <w:t>3.33.1</w:t>
      </w:r>
      <w:r w:rsidRPr="000627C1">
        <w:rPr>
          <w:lang w:val="lv-LV"/>
        </w:rPr>
        <w:t>.</w:t>
      </w:r>
      <w:r>
        <w:rPr>
          <w:lang w:val="lv-LV"/>
        </w:rPr>
        <w:t> punktu</w:t>
      </w:r>
      <w:r w:rsidRPr="000627C1">
        <w:rPr>
          <w:lang w:val="lv-LV"/>
        </w:rPr>
        <w:t>,</w:t>
      </w:r>
      <w:r>
        <w:rPr>
          <w:lang w:val="lv-LV"/>
        </w:rPr>
        <w:t xml:space="preserve"> </w:t>
      </w:r>
    </w:p>
    <w:p w14:paraId="28F82B33" w14:textId="77777777" w:rsidR="00D148DA" w:rsidRDefault="00D148DA" w:rsidP="00D148DA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5</w:t>
      </w:r>
      <w:r w:rsidRPr="003C6BC3">
        <w:rPr>
          <w:lang w:val="lv-LV"/>
        </w:rPr>
        <w:t>.</w:t>
      </w:r>
      <w:r>
        <w:rPr>
          <w:lang w:val="lv-LV"/>
        </w:rPr>
        <w:t> </w:t>
      </w:r>
      <w:r w:rsidRPr="003C6BC3">
        <w:rPr>
          <w:lang w:val="lv-LV"/>
        </w:rPr>
        <w:t xml:space="preserve">punktu, </w:t>
      </w:r>
      <w:r w:rsidRPr="001A6DC1">
        <w:rPr>
          <w:lang w:val="lv-LV"/>
        </w:rPr>
        <w:t>10.</w:t>
      </w:r>
      <w:r>
        <w:rPr>
          <w:lang w:val="lv-LV"/>
        </w:rPr>
        <w:t> </w:t>
      </w:r>
      <w:r w:rsidRPr="001A6DC1">
        <w:rPr>
          <w:lang w:val="lv-LV"/>
        </w:rPr>
        <w:t>panta pirmās daļas ievaddaļu</w:t>
      </w:r>
      <w:r w:rsidRPr="00121B35">
        <w:rPr>
          <w:lang w:val="lv-LV"/>
        </w:rPr>
        <w:t xml:space="preserve">, </w:t>
      </w:r>
      <w:r w:rsidRPr="4F8E10DA">
        <w:rPr>
          <w:lang w:val="lv-LV"/>
        </w:rPr>
        <w:t>Likuma par budžetu un finanšu vadību 41.</w:t>
      </w:r>
      <w:r w:rsidRPr="4F8E10DA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> </w:t>
      </w:r>
      <w:r w:rsidRPr="4F8E10DA">
        <w:rPr>
          <w:lang w:val="lv-LV"/>
        </w:rPr>
        <w:t xml:space="preserve">panta pirmās daļas </w:t>
      </w:r>
      <w:r>
        <w:rPr>
          <w:lang w:val="lv-LV"/>
        </w:rPr>
        <w:t xml:space="preserve">3. un </w:t>
      </w:r>
      <w:r w:rsidRPr="4F8E10DA">
        <w:rPr>
          <w:lang w:val="lv-LV"/>
        </w:rPr>
        <w:t>5.</w:t>
      </w:r>
      <w:r>
        <w:rPr>
          <w:lang w:val="lv-LV"/>
        </w:rPr>
        <w:t> </w:t>
      </w:r>
      <w:r w:rsidRPr="4F8E10DA">
        <w:rPr>
          <w:lang w:val="lv-LV"/>
        </w:rPr>
        <w:t>punktu,</w:t>
      </w:r>
    </w:p>
    <w:p w14:paraId="539E1C9E" w14:textId="77777777" w:rsidR="00D148DA" w:rsidRPr="00EF4EBA" w:rsidRDefault="00D148DA" w:rsidP="00D148DA">
      <w:pPr>
        <w:ind w:firstLine="720"/>
        <w:jc w:val="both"/>
        <w:rPr>
          <w:lang w:val="lv-LV"/>
        </w:rPr>
      </w:pPr>
    </w:p>
    <w:p w14:paraId="73BCB21C" w14:textId="77777777" w:rsidR="00D148DA" w:rsidRPr="000015AB" w:rsidRDefault="00D148DA" w:rsidP="00D148DA">
      <w:pPr>
        <w:numPr>
          <w:ilvl w:val="0"/>
          <w:numId w:val="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Piešķirt</w:t>
      </w:r>
      <w:r w:rsidRPr="00C5252C">
        <w:rPr>
          <w:lang w:val="lv-LV"/>
        </w:rPr>
        <w:t xml:space="preserve"> </w:t>
      </w:r>
      <w:r>
        <w:rPr>
          <w:lang w:val="lv-LV"/>
        </w:rPr>
        <w:t xml:space="preserve">papildu </w:t>
      </w:r>
      <w:r w:rsidRPr="00C5252C">
        <w:rPr>
          <w:lang w:val="lv-LV"/>
        </w:rPr>
        <w:t xml:space="preserve">finansējumu </w:t>
      </w:r>
      <w:r>
        <w:rPr>
          <w:lang w:val="lv-LV"/>
        </w:rPr>
        <w:t>1 686</w:t>
      </w:r>
      <w:r w:rsidRPr="000627C1">
        <w:rPr>
          <w:lang w:val="lv-LV"/>
        </w:rPr>
        <w:t>,00</w:t>
      </w:r>
      <w:r w:rsidRPr="00C5252C">
        <w:rPr>
          <w:lang w:val="lv-LV"/>
        </w:rPr>
        <w:t> EUR (</w:t>
      </w:r>
      <w:r>
        <w:rPr>
          <w:lang w:val="lv-LV"/>
        </w:rPr>
        <w:t>viens tūkstotis seši simti astoņdesmit sešu</w:t>
      </w:r>
      <w:r w:rsidRPr="00C5252C">
        <w:rPr>
          <w:lang w:val="lv-LV"/>
        </w:rPr>
        <w:t xml:space="preserve"> </w:t>
      </w:r>
      <w:r w:rsidRPr="00C5252C">
        <w:rPr>
          <w:i/>
          <w:lang w:val="lv-LV"/>
        </w:rPr>
        <w:t>euro</w:t>
      </w:r>
      <w:r w:rsidRPr="00C5252C">
        <w:rPr>
          <w:lang w:val="lv-LV"/>
        </w:rPr>
        <w:t>) apmērā</w:t>
      </w:r>
      <w:r>
        <w:rPr>
          <w:lang w:val="lv-LV"/>
        </w:rPr>
        <w:t xml:space="preserve"> Alūksnes novada Kultūras centram projekta Nr.23007-AL26-A019.2209-000003 “Tehniskā aprīkojuma iegāde Alūksnes novada kultūras piedāvājuma mūsdienīgai un līdzsvarotai attīstībai” īstenošanai.</w:t>
      </w:r>
    </w:p>
    <w:p w14:paraId="2909DEC6" w14:textId="77777777" w:rsidR="00D148DA" w:rsidRPr="007E777E" w:rsidRDefault="00D148DA" w:rsidP="00D148DA">
      <w:pPr>
        <w:numPr>
          <w:ilvl w:val="0"/>
          <w:numId w:val="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nodrošināt, veicot Alūksnes novada pašvaldības budžeta 2024. gadam pārkārtojumu </w:t>
      </w:r>
      <w:r w:rsidRPr="00646D0E">
        <w:rPr>
          <w:lang w:val="lv-LV" w:eastAsia="lv-LV"/>
        </w:rPr>
        <w:t xml:space="preserve">uz </w:t>
      </w:r>
      <w:r>
        <w:rPr>
          <w:lang w:val="lv-LV" w:eastAsia="lv-LV"/>
        </w:rPr>
        <w:t xml:space="preserve">uzskaites dimensiju </w:t>
      </w:r>
      <w:r>
        <w:rPr>
          <w:lang w:val="lv-LV"/>
        </w:rPr>
        <w:t>082945 “</w:t>
      </w:r>
      <w:r w:rsidRPr="00A274D1">
        <w:rPr>
          <w:shd w:val="clear" w:color="auto" w:fill="FFFFFF"/>
          <w:lang w:val="lv-LV"/>
        </w:rPr>
        <w:t xml:space="preserve">ELFLA projekts </w:t>
      </w:r>
      <w:r>
        <w:rPr>
          <w:shd w:val="clear" w:color="auto" w:fill="FFFFFF"/>
          <w:lang w:val="lv-LV"/>
        </w:rPr>
        <w:t>“</w:t>
      </w:r>
      <w:r w:rsidRPr="00A274D1">
        <w:rPr>
          <w:shd w:val="clear" w:color="auto" w:fill="FFFFFF"/>
          <w:lang w:val="lv-LV"/>
        </w:rPr>
        <w:t>Tehniskā aprīkojuma iegāde Alūksnes novada kultūras piedāvājuma mūsdienīgai un līdzsvarotai attīstībai</w:t>
      </w:r>
      <w:r>
        <w:rPr>
          <w:shd w:val="clear" w:color="auto" w:fill="FFFFFF"/>
          <w:lang w:val="lv-LV"/>
        </w:rPr>
        <w:t xml:space="preserve">” </w:t>
      </w:r>
      <w:r w:rsidRPr="00A274D1">
        <w:rPr>
          <w:shd w:val="clear" w:color="auto" w:fill="FFFFFF"/>
          <w:lang w:val="lv-LV"/>
        </w:rPr>
        <w:t>(Nr.23-AL26-A019.2209-000003)</w:t>
      </w:r>
      <w:r w:rsidRPr="00A274D1">
        <w:rPr>
          <w:lang w:val="lv-LV"/>
        </w:rPr>
        <w:t xml:space="preserve">” </w:t>
      </w:r>
      <w:r>
        <w:rPr>
          <w:lang w:val="lv-LV"/>
        </w:rPr>
        <w:t>no 049010 uzskaites dimensijas “</w:t>
      </w:r>
      <w:r w:rsidRPr="00566F42">
        <w:rPr>
          <w:shd w:val="clear" w:color="auto" w:fill="FFFFFF"/>
          <w:lang w:val="lv-LV"/>
        </w:rPr>
        <w:t>ES projektu, Zivju fonda projektu un citu projektu līdzfinansējums</w:t>
      </w:r>
      <w:r>
        <w:rPr>
          <w:lang w:val="lv-LV"/>
        </w:rPr>
        <w:t>”.</w:t>
      </w:r>
    </w:p>
    <w:p w14:paraId="7AB41C7B" w14:textId="77777777" w:rsidR="00D148DA" w:rsidRPr="00646D0E" w:rsidRDefault="00D148DA" w:rsidP="00D148DA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0A771FDF" w14:textId="6A1B5392" w:rsidR="007C72A1" w:rsidRPr="00D148DA" w:rsidRDefault="007C72A1" w:rsidP="00D148DA"/>
    <w:sectPr w:rsidR="007C72A1" w:rsidRPr="00D148D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4EB4CE46"/>
    <w:lvl w:ilvl="0" w:tplc="CB74A4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79020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DA"/>
    <w:rsid w:val="004F7DD7"/>
    <w:rsid w:val="007C72A1"/>
    <w:rsid w:val="00D1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55D3A"/>
  <w15:chartTrackingRefBased/>
  <w15:docId w15:val="{1DE5FBDD-AA92-4882-9DDC-B5C9399F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8DA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148DA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D148DA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D148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2024-02-15T07:37:00Z</dcterms:created>
  <dcterms:modified xsi:type="dcterms:W3CDTF">2024-02-15T07:38:00Z</dcterms:modified>
</cp:coreProperties>
</file>