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336E" w14:textId="77777777" w:rsidR="00F262FE" w:rsidRPr="00B51612" w:rsidRDefault="00F262FE" w:rsidP="00F262FE">
      <w:pPr>
        <w:spacing w:after="0" w:line="240" w:lineRule="auto"/>
        <w:jc w:val="right"/>
        <w:rPr>
          <w:rFonts w:eastAsia="Times New Roman" w:cs="Times New Roman"/>
          <w:i/>
          <w:iCs/>
          <w:szCs w:val="24"/>
        </w:rPr>
      </w:pPr>
      <w:r w:rsidRPr="00B51612">
        <w:rPr>
          <w:rFonts w:eastAsia="Times New Roman" w:cs="Times New Roman"/>
          <w:i/>
          <w:iCs/>
          <w:szCs w:val="24"/>
        </w:rPr>
        <w:t>Projekts</w:t>
      </w:r>
    </w:p>
    <w:p w14:paraId="30FED5AF" w14:textId="77777777" w:rsidR="00F262FE" w:rsidRPr="00566239" w:rsidRDefault="00F262FE" w:rsidP="00F262FE">
      <w:pPr>
        <w:tabs>
          <w:tab w:val="left" w:pos="0"/>
        </w:tabs>
        <w:spacing w:after="0" w:line="240" w:lineRule="auto"/>
        <w:rPr>
          <w:rFonts w:eastAsia="Times New Roman" w:cs="Times New Roman"/>
          <w:bCs/>
          <w:szCs w:val="24"/>
        </w:rPr>
      </w:pPr>
    </w:p>
    <w:p w14:paraId="3B58626E" w14:textId="77777777" w:rsidR="00F262FE" w:rsidRPr="00271D00" w:rsidRDefault="00F262FE" w:rsidP="00F262F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00">
        <w:rPr>
          <w:rFonts w:eastAsia="Times New Roman" w:cs="Times New Roman"/>
          <w:b/>
          <w:szCs w:val="24"/>
        </w:rPr>
        <w:t>Par ziedojumu nodibinājumam “Alūksnes un Apes novada fonds”</w:t>
      </w:r>
    </w:p>
    <w:p w14:paraId="48C4F738" w14:textId="77777777" w:rsidR="00F262FE" w:rsidRPr="00566239" w:rsidRDefault="00F262FE" w:rsidP="00F262FE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14:paraId="474CF057" w14:textId="77777777" w:rsidR="00F262FE" w:rsidRPr="00271D00" w:rsidRDefault="00F262FE" w:rsidP="00F262FE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71D00">
        <w:rPr>
          <w:rFonts w:eastAsia="Times New Roman" w:cs="Times New Roman"/>
          <w:szCs w:val="24"/>
        </w:rPr>
        <w:t>Pamatojoties uz Pašvaldību likuma 10.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panta pirmās daļas 21.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punktu, Ukrainas civiliedzīvotāju atbalsta likuma 11.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</w:t>
      </w:r>
      <w:r>
        <w:rPr>
          <w:rFonts w:eastAsia="Times New Roman" w:cs="Times New Roman"/>
          <w:szCs w:val="24"/>
        </w:rPr>
        <w:t>a otro daļu</w:t>
      </w:r>
      <w:r w:rsidRPr="00271D00">
        <w:rPr>
          <w:rFonts w:eastAsia="Times New Roman" w:cs="Times New Roman"/>
          <w:szCs w:val="24"/>
        </w:rPr>
        <w:t>,</w:t>
      </w:r>
    </w:p>
    <w:p w14:paraId="6DAD2101" w14:textId="77777777" w:rsidR="00F262FE" w:rsidRPr="00271D00" w:rsidRDefault="00F262FE" w:rsidP="00F262FE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5D816AE" w14:textId="77777777" w:rsidR="00F262FE" w:rsidRDefault="00F262FE" w:rsidP="00F262FE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6"/>
        <w:jc w:val="both"/>
        <w:rPr>
          <w:rFonts w:eastAsia="Times New Roman" w:cs="Times New Roman"/>
          <w:szCs w:val="24"/>
          <w:lang w:eastAsia="lv-LV"/>
        </w:rPr>
      </w:pPr>
      <w:r w:rsidRPr="00566239">
        <w:rPr>
          <w:rFonts w:eastAsia="Times New Roman" w:cs="Times New Roman"/>
          <w:szCs w:val="24"/>
          <w:lang w:eastAsia="lv-LV"/>
        </w:rPr>
        <w:t>Dāvināt (ziedot) nodibinājumam “Alūksnes un Apes novada fonds”, reģistrācijas Nr. 40008090271, ar dāvinājuma (ziedojuma) mērķi – atbalsta sniegšanai Ukrainas iedzīvotājiem</w:t>
      </w:r>
      <w:r>
        <w:rPr>
          <w:rFonts w:eastAsia="Times New Roman" w:cs="Times New Roman"/>
          <w:szCs w:val="24"/>
          <w:lang w:eastAsia="lv-LV"/>
        </w:rPr>
        <w:t>:</w:t>
      </w:r>
    </w:p>
    <w:p w14:paraId="6DEAD9AA" w14:textId="77777777" w:rsidR="00F262FE" w:rsidRPr="008D73F9" w:rsidRDefault="00F262FE" w:rsidP="00F262FE">
      <w:pPr>
        <w:pStyle w:val="Sarakstarindkopa"/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6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1.1.</w:t>
      </w:r>
      <w:r>
        <w:rPr>
          <w:rFonts w:eastAsia="Times New Roman" w:cs="Times New Roman"/>
          <w:szCs w:val="24"/>
          <w:lang w:eastAsia="lv-LV"/>
        </w:rPr>
        <w:tab/>
      </w:r>
      <w:r w:rsidRPr="007207B7">
        <w:rPr>
          <w:rFonts w:eastAsia="Times New Roman" w:cs="Times New Roman"/>
          <w:szCs w:val="24"/>
          <w:lang w:eastAsia="lv-LV"/>
        </w:rPr>
        <w:t>Alūksnes novada pašvaldības iestādes “Alūksnes novada pagastu apvienības pārvalde” uzskaitē esošos pamatlīdzekļus:</w:t>
      </w:r>
    </w:p>
    <w:tbl>
      <w:tblPr>
        <w:tblStyle w:val="Reatabula"/>
        <w:tblW w:w="8930" w:type="dxa"/>
        <w:tblInd w:w="704" w:type="dxa"/>
        <w:tblLook w:val="04A0" w:firstRow="1" w:lastRow="0" w:firstColumn="1" w:lastColumn="0" w:noHBand="0" w:noVBand="1"/>
      </w:tblPr>
      <w:tblGrid>
        <w:gridCol w:w="936"/>
        <w:gridCol w:w="4692"/>
        <w:gridCol w:w="1666"/>
        <w:gridCol w:w="1636"/>
      </w:tblGrid>
      <w:tr w:rsidR="00F262FE" w:rsidRPr="007C2709" w14:paraId="1E371A27" w14:textId="77777777" w:rsidTr="003D3C9D">
        <w:tc>
          <w:tcPr>
            <w:tcW w:w="936" w:type="dxa"/>
          </w:tcPr>
          <w:p w14:paraId="65AD4165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C2709">
              <w:rPr>
                <w:rFonts w:eastAsia="Times New Roman" w:cs="Times New Roman"/>
                <w:szCs w:val="24"/>
                <w:lang w:eastAsia="lv-LV"/>
              </w:rPr>
              <w:t>Nr.p.k</w:t>
            </w:r>
            <w:proofErr w:type="spellEnd"/>
            <w:r w:rsidRPr="007C2709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4692" w:type="dxa"/>
          </w:tcPr>
          <w:p w14:paraId="42B2BC99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Nosaukums</w:t>
            </w:r>
          </w:p>
        </w:tc>
        <w:tc>
          <w:tcPr>
            <w:tcW w:w="1666" w:type="dxa"/>
          </w:tcPr>
          <w:p w14:paraId="5DFA0B8D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Daudzums</w:t>
            </w:r>
            <w:r>
              <w:rPr>
                <w:rFonts w:eastAsia="Times New Roman" w:cs="Times New Roman"/>
                <w:szCs w:val="24"/>
                <w:lang w:eastAsia="lv-LV"/>
              </w:rPr>
              <w:t>, gab.</w:t>
            </w:r>
          </w:p>
        </w:tc>
        <w:tc>
          <w:tcPr>
            <w:tcW w:w="1636" w:type="dxa"/>
          </w:tcPr>
          <w:p w14:paraId="5C9A157C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Atlikusī vērtība</w:t>
            </w:r>
            <w:r>
              <w:rPr>
                <w:rFonts w:eastAsia="Times New Roman" w:cs="Times New Roman"/>
                <w:szCs w:val="24"/>
                <w:lang w:eastAsia="lv-LV"/>
              </w:rPr>
              <w:t>, EUR</w:t>
            </w:r>
          </w:p>
        </w:tc>
      </w:tr>
      <w:tr w:rsidR="00F262FE" w:rsidRPr="007C2709" w14:paraId="629B32BD" w14:textId="77777777" w:rsidTr="003D3C9D">
        <w:tc>
          <w:tcPr>
            <w:tcW w:w="936" w:type="dxa"/>
          </w:tcPr>
          <w:p w14:paraId="42F3176B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4692" w:type="dxa"/>
          </w:tcPr>
          <w:p w14:paraId="02D64821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Autobuss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Mercedes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Benz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Sprinter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515</w:t>
            </w:r>
            <w:r w:rsidRPr="007C2709">
              <w:rPr>
                <w:rFonts w:eastAsia="Times New Roman" w:cs="Times New Roman"/>
                <w:szCs w:val="24"/>
                <w:lang w:eastAsia="lv-LV"/>
              </w:rPr>
              <w:t>,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valsts</w:t>
            </w:r>
          </w:p>
          <w:p w14:paraId="7199CECF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 xml:space="preserve"> reģistrācijas </w:t>
            </w:r>
            <w:r>
              <w:rPr>
                <w:rFonts w:eastAsia="Times New Roman" w:cs="Times New Roman"/>
                <w:szCs w:val="24"/>
                <w:lang w:eastAsia="lv-LV"/>
              </w:rPr>
              <w:t>numurs HD6103</w:t>
            </w:r>
          </w:p>
        </w:tc>
        <w:tc>
          <w:tcPr>
            <w:tcW w:w="1666" w:type="dxa"/>
          </w:tcPr>
          <w:p w14:paraId="349FDD94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1636" w:type="dxa"/>
          </w:tcPr>
          <w:p w14:paraId="7404436A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0,00</w:t>
            </w:r>
          </w:p>
        </w:tc>
      </w:tr>
      <w:tr w:rsidR="00F262FE" w:rsidRPr="007C2709" w14:paraId="5048E2DF" w14:textId="77777777" w:rsidTr="003D3C9D">
        <w:tc>
          <w:tcPr>
            <w:tcW w:w="936" w:type="dxa"/>
          </w:tcPr>
          <w:p w14:paraId="76F678F7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4692" w:type="dxa"/>
          </w:tcPr>
          <w:p w14:paraId="688B82AE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Autobuss Ford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Transit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515</w:t>
            </w:r>
            <w:r w:rsidRPr="007C2709">
              <w:rPr>
                <w:rFonts w:eastAsia="Times New Roman" w:cs="Times New Roman"/>
                <w:szCs w:val="24"/>
                <w:lang w:eastAsia="lv-LV"/>
              </w:rPr>
              <w:t>,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valsts</w:t>
            </w:r>
          </w:p>
          <w:p w14:paraId="4B213D3A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 xml:space="preserve"> reģistrācijas </w:t>
            </w:r>
            <w:r>
              <w:rPr>
                <w:rFonts w:eastAsia="Times New Roman" w:cs="Times New Roman"/>
                <w:szCs w:val="24"/>
                <w:lang w:eastAsia="lv-LV"/>
              </w:rPr>
              <w:t>numurs GU5420</w:t>
            </w:r>
          </w:p>
        </w:tc>
        <w:tc>
          <w:tcPr>
            <w:tcW w:w="1666" w:type="dxa"/>
          </w:tcPr>
          <w:p w14:paraId="5536C91D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1636" w:type="dxa"/>
          </w:tcPr>
          <w:p w14:paraId="31CE3EB8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0,00</w:t>
            </w:r>
          </w:p>
        </w:tc>
      </w:tr>
      <w:tr w:rsidR="00F262FE" w:rsidRPr="007C2709" w14:paraId="78C5FFC1" w14:textId="77777777" w:rsidTr="003D3C9D">
        <w:tc>
          <w:tcPr>
            <w:tcW w:w="936" w:type="dxa"/>
          </w:tcPr>
          <w:p w14:paraId="17347089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4692" w:type="dxa"/>
          </w:tcPr>
          <w:p w14:paraId="51CE0458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Automašīna GAZ 66, valsts </w:t>
            </w:r>
            <w:r w:rsidRPr="007C2709">
              <w:rPr>
                <w:rFonts w:eastAsia="Times New Roman" w:cs="Times New Roman"/>
                <w:szCs w:val="24"/>
                <w:lang w:eastAsia="lv-LV"/>
              </w:rPr>
              <w:t xml:space="preserve">reģistrācijas </w:t>
            </w:r>
            <w:r>
              <w:rPr>
                <w:rFonts w:eastAsia="Times New Roman" w:cs="Times New Roman"/>
                <w:szCs w:val="24"/>
                <w:lang w:eastAsia="lv-LV"/>
              </w:rPr>
              <w:t>numurs CV1217</w:t>
            </w:r>
          </w:p>
        </w:tc>
        <w:tc>
          <w:tcPr>
            <w:tcW w:w="1666" w:type="dxa"/>
          </w:tcPr>
          <w:p w14:paraId="6789963B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1636" w:type="dxa"/>
          </w:tcPr>
          <w:p w14:paraId="245555B6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0.00</w:t>
            </w:r>
          </w:p>
        </w:tc>
      </w:tr>
      <w:tr w:rsidR="00F262FE" w:rsidRPr="007C2709" w14:paraId="711EF58A" w14:textId="77777777" w:rsidTr="003D3C9D">
        <w:tc>
          <w:tcPr>
            <w:tcW w:w="936" w:type="dxa"/>
          </w:tcPr>
          <w:p w14:paraId="5EF18ABE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692" w:type="dxa"/>
          </w:tcPr>
          <w:p w14:paraId="73649022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Kopā</w:t>
            </w:r>
          </w:p>
        </w:tc>
        <w:tc>
          <w:tcPr>
            <w:tcW w:w="1666" w:type="dxa"/>
          </w:tcPr>
          <w:p w14:paraId="73FA64E1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</w:t>
            </w:r>
          </w:p>
        </w:tc>
        <w:tc>
          <w:tcPr>
            <w:tcW w:w="1636" w:type="dxa"/>
          </w:tcPr>
          <w:p w14:paraId="67FD07BE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0,00</w:t>
            </w:r>
          </w:p>
        </w:tc>
      </w:tr>
    </w:tbl>
    <w:p w14:paraId="4BBE9017" w14:textId="77777777" w:rsidR="00F262FE" w:rsidRDefault="00F262FE" w:rsidP="00F262FE">
      <w:p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left="851" w:right="46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1.2.</w:t>
      </w:r>
      <w:r>
        <w:rPr>
          <w:rFonts w:eastAsia="Times New Roman" w:cs="Times New Roman"/>
          <w:szCs w:val="24"/>
          <w:lang w:eastAsia="lv-LV"/>
        </w:rPr>
        <w:tab/>
        <w:t>Alūksnes novada pašvaldības Centrālās administrācijas uzskaitē esošo pamatlīdzekli un inventāru:</w:t>
      </w:r>
    </w:p>
    <w:tbl>
      <w:tblPr>
        <w:tblStyle w:val="Reatabula"/>
        <w:tblW w:w="8930" w:type="dxa"/>
        <w:tblInd w:w="704" w:type="dxa"/>
        <w:tblLook w:val="04A0" w:firstRow="1" w:lastRow="0" w:firstColumn="1" w:lastColumn="0" w:noHBand="0" w:noVBand="1"/>
      </w:tblPr>
      <w:tblGrid>
        <w:gridCol w:w="936"/>
        <w:gridCol w:w="4692"/>
        <w:gridCol w:w="1666"/>
        <w:gridCol w:w="1636"/>
      </w:tblGrid>
      <w:tr w:rsidR="00F262FE" w:rsidRPr="007C2709" w14:paraId="26CD023F" w14:textId="77777777" w:rsidTr="003D3C9D">
        <w:tc>
          <w:tcPr>
            <w:tcW w:w="936" w:type="dxa"/>
          </w:tcPr>
          <w:p w14:paraId="68AA9DFE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C2709">
              <w:rPr>
                <w:rFonts w:eastAsia="Times New Roman" w:cs="Times New Roman"/>
                <w:szCs w:val="24"/>
                <w:lang w:eastAsia="lv-LV"/>
              </w:rPr>
              <w:t>Nr.p.k</w:t>
            </w:r>
            <w:proofErr w:type="spellEnd"/>
            <w:r w:rsidRPr="007C2709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4692" w:type="dxa"/>
          </w:tcPr>
          <w:p w14:paraId="747BF8BB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Nosaukums</w:t>
            </w:r>
          </w:p>
        </w:tc>
        <w:tc>
          <w:tcPr>
            <w:tcW w:w="1666" w:type="dxa"/>
          </w:tcPr>
          <w:p w14:paraId="53020782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Daudzums</w:t>
            </w:r>
            <w:r>
              <w:rPr>
                <w:rFonts w:eastAsia="Times New Roman" w:cs="Times New Roman"/>
                <w:szCs w:val="24"/>
                <w:lang w:eastAsia="lv-LV"/>
              </w:rPr>
              <w:t>, gab.</w:t>
            </w:r>
          </w:p>
        </w:tc>
        <w:tc>
          <w:tcPr>
            <w:tcW w:w="1636" w:type="dxa"/>
          </w:tcPr>
          <w:p w14:paraId="0FE6DD85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Atlikusī vērtība</w:t>
            </w:r>
            <w:r>
              <w:rPr>
                <w:rFonts w:eastAsia="Times New Roman" w:cs="Times New Roman"/>
                <w:szCs w:val="24"/>
                <w:lang w:eastAsia="lv-LV"/>
              </w:rPr>
              <w:t>, EUR</w:t>
            </w:r>
          </w:p>
        </w:tc>
      </w:tr>
      <w:tr w:rsidR="00F262FE" w:rsidRPr="007C2709" w14:paraId="6B8034A7" w14:textId="77777777" w:rsidTr="003D3C9D">
        <w:tc>
          <w:tcPr>
            <w:tcW w:w="936" w:type="dxa"/>
          </w:tcPr>
          <w:p w14:paraId="21DBF6F1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4692" w:type="dxa"/>
          </w:tcPr>
          <w:p w14:paraId="0E9D3D0B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Ģenerators SG7500 7.0KW</w:t>
            </w:r>
          </w:p>
        </w:tc>
        <w:tc>
          <w:tcPr>
            <w:tcW w:w="1666" w:type="dxa"/>
          </w:tcPr>
          <w:p w14:paraId="413B7908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1636" w:type="dxa"/>
          </w:tcPr>
          <w:p w14:paraId="219EFDED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749,00</w:t>
            </w:r>
          </w:p>
        </w:tc>
      </w:tr>
      <w:tr w:rsidR="00F262FE" w:rsidRPr="007C2709" w14:paraId="437C7C2B" w14:textId="77777777" w:rsidTr="003D3C9D">
        <w:tc>
          <w:tcPr>
            <w:tcW w:w="936" w:type="dxa"/>
          </w:tcPr>
          <w:p w14:paraId="3070D66B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4692" w:type="dxa"/>
          </w:tcPr>
          <w:p w14:paraId="73DE8223" w14:textId="77777777" w:rsidR="00F262FE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Gāzes sildītājs 44KW</w:t>
            </w:r>
          </w:p>
        </w:tc>
        <w:tc>
          <w:tcPr>
            <w:tcW w:w="1666" w:type="dxa"/>
          </w:tcPr>
          <w:p w14:paraId="3A336C8E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1636" w:type="dxa"/>
          </w:tcPr>
          <w:p w14:paraId="61D85688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169,00</w:t>
            </w:r>
          </w:p>
        </w:tc>
      </w:tr>
      <w:tr w:rsidR="00F262FE" w:rsidRPr="007C2709" w14:paraId="3008A9AE" w14:textId="77777777" w:rsidTr="003D3C9D">
        <w:tc>
          <w:tcPr>
            <w:tcW w:w="936" w:type="dxa"/>
          </w:tcPr>
          <w:p w14:paraId="19B45284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692" w:type="dxa"/>
          </w:tcPr>
          <w:p w14:paraId="35CE6413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C2709">
              <w:rPr>
                <w:rFonts w:eastAsia="Times New Roman" w:cs="Times New Roman"/>
                <w:szCs w:val="24"/>
                <w:lang w:eastAsia="lv-LV"/>
              </w:rPr>
              <w:t>Kopā</w:t>
            </w:r>
          </w:p>
        </w:tc>
        <w:tc>
          <w:tcPr>
            <w:tcW w:w="1666" w:type="dxa"/>
          </w:tcPr>
          <w:p w14:paraId="49E209BD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</w:t>
            </w:r>
          </w:p>
        </w:tc>
        <w:tc>
          <w:tcPr>
            <w:tcW w:w="1636" w:type="dxa"/>
          </w:tcPr>
          <w:p w14:paraId="7F9C7385" w14:textId="77777777" w:rsidR="00F262FE" w:rsidRPr="007C2709" w:rsidRDefault="00F262FE" w:rsidP="003D3C9D">
            <w:pPr>
              <w:tabs>
                <w:tab w:val="left" w:pos="-2694"/>
                <w:tab w:val="right" w:pos="-1985"/>
                <w:tab w:val="center" w:pos="-1560"/>
                <w:tab w:val="center" w:pos="-1134"/>
                <w:tab w:val="right" w:pos="8640"/>
              </w:tabs>
              <w:spacing w:after="0" w:line="240" w:lineRule="auto"/>
              <w:ind w:right="4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918,00</w:t>
            </w:r>
          </w:p>
        </w:tc>
      </w:tr>
    </w:tbl>
    <w:p w14:paraId="5762557F" w14:textId="77777777" w:rsidR="00F262FE" w:rsidRPr="00271D00" w:rsidRDefault="00F262FE" w:rsidP="00F262FE">
      <w:p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6"/>
        <w:jc w:val="both"/>
        <w:rPr>
          <w:rFonts w:eastAsia="Times New Roman" w:cs="Times New Roman"/>
          <w:szCs w:val="24"/>
          <w:lang w:eastAsia="lv-LV"/>
        </w:rPr>
      </w:pPr>
    </w:p>
    <w:p w14:paraId="7276C871" w14:textId="77777777" w:rsidR="00F262FE" w:rsidRPr="00566239" w:rsidRDefault="00F262FE" w:rsidP="00F262FE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5"/>
        <w:jc w:val="both"/>
        <w:rPr>
          <w:rFonts w:ascii="Times" w:hAnsi="Times"/>
          <w:noProof/>
          <w:sz w:val="26"/>
          <w:szCs w:val="26"/>
        </w:rPr>
      </w:pPr>
      <w:r w:rsidRPr="00566239">
        <w:rPr>
          <w:rFonts w:eastAsia="Times New Roman" w:cs="Times New Roman"/>
          <w:szCs w:val="24"/>
          <w:lang w:eastAsia="lv-LV"/>
        </w:rPr>
        <w:t>Alūksnes novada pašvaldības iestādei “Alūksnes novada pagastu apvienības pārvalde”</w:t>
      </w:r>
      <w:r>
        <w:rPr>
          <w:rFonts w:eastAsia="Times New Roman" w:cs="Times New Roman"/>
          <w:szCs w:val="24"/>
          <w:lang w:eastAsia="lv-LV"/>
        </w:rPr>
        <w:t xml:space="preserve"> un Alūksnes novada pašvaldības Centrālai administrācijai</w:t>
      </w:r>
      <w:r w:rsidRPr="00566239">
        <w:rPr>
          <w:rFonts w:eastAsia="Times New Roman" w:cs="Times New Roman"/>
          <w:szCs w:val="24"/>
          <w:lang w:eastAsia="lv-LV"/>
        </w:rPr>
        <w:t xml:space="preserve"> noslēgt dāvinājuma (ziedojuma) </w:t>
      </w:r>
      <w:r w:rsidRPr="001E59EF">
        <w:rPr>
          <w:rFonts w:eastAsia="Times New Roman" w:cs="Times New Roman"/>
          <w:szCs w:val="24"/>
          <w:lang w:eastAsia="lv-LV"/>
        </w:rPr>
        <w:t>līgumu</w:t>
      </w:r>
      <w:r w:rsidRPr="00566239">
        <w:rPr>
          <w:rFonts w:eastAsia="Times New Roman" w:cs="Times New Roman"/>
          <w:szCs w:val="24"/>
          <w:lang w:eastAsia="lv-LV"/>
        </w:rPr>
        <w:t xml:space="preserve"> ar nodibinājumu “Alūksnes un Apes novada fonds”.</w:t>
      </w:r>
    </w:p>
    <w:p w14:paraId="40E076AC" w14:textId="77777777" w:rsidR="0075466B" w:rsidRDefault="0075466B"/>
    <w:sectPr w:rsidR="0075466B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CB7"/>
    <w:multiLevelType w:val="multilevel"/>
    <w:tmpl w:val="3F1A2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489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E"/>
    <w:rsid w:val="004F7DD7"/>
    <w:rsid w:val="0075466B"/>
    <w:rsid w:val="00F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1B703"/>
  <w15:chartTrackingRefBased/>
  <w15:docId w15:val="{7CD8B94F-6060-485D-ADAC-AD0A233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62F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262F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2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2024-08-23T08:52:00Z</dcterms:created>
  <dcterms:modified xsi:type="dcterms:W3CDTF">2024-08-23T08:53:00Z</dcterms:modified>
</cp:coreProperties>
</file>