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C6F" w:rsidRDefault="00743C6F" w:rsidP="00743C6F">
      <w:pPr>
        <w:spacing w:after="0" w:line="240" w:lineRule="auto"/>
        <w:jc w:val="right"/>
        <w:rPr>
          <w:i/>
          <w:iCs/>
        </w:rPr>
      </w:pPr>
      <w:r w:rsidRPr="00D45511">
        <w:rPr>
          <w:i/>
          <w:iCs/>
        </w:rPr>
        <w:t>Lēmuma projekts</w:t>
      </w:r>
    </w:p>
    <w:p w:rsidR="00743C6F" w:rsidRPr="00D45511" w:rsidRDefault="00743C6F" w:rsidP="00743C6F">
      <w:pPr>
        <w:spacing w:after="0" w:line="240" w:lineRule="auto"/>
        <w:jc w:val="right"/>
        <w:rPr>
          <w:i/>
          <w:iCs/>
        </w:rPr>
      </w:pPr>
    </w:p>
    <w:p w:rsidR="00743C6F" w:rsidRDefault="00743C6F" w:rsidP="00743C6F">
      <w:pPr>
        <w:spacing w:after="0" w:line="240" w:lineRule="auto"/>
        <w:jc w:val="center"/>
        <w:rPr>
          <w:b/>
          <w:bCs/>
        </w:rPr>
      </w:pPr>
      <w:r w:rsidRPr="0094624D">
        <w:rPr>
          <w:b/>
          <w:bCs/>
        </w:rPr>
        <w:t>Par grozījum</w:t>
      </w:r>
      <w:r>
        <w:rPr>
          <w:b/>
          <w:bCs/>
        </w:rPr>
        <w:t>u</w:t>
      </w:r>
      <w:r w:rsidRPr="0094624D">
        <w:rPr>
          <w:b/>
          <w:bCs/>
        </w:rPr>
        <w:t xml:space="preserve"> Alūksnes novada pašvaldības domes 2022.</w:t>
      </w:r>
      <w:r>
        <w:rPr>
          <w:b/>
          <w:bCs/>
        </w:rPr>
        <w:t> </w:t>
      </w:r>
      <w:r w:rsidRPr="0094624D">
        <w:rPr>
          <w:b/>
          <w:bCs/>
        </w:rPr>
        <w:t>gada 26.</w:t>
      </w:r>
      <w:r>
        <w:rPr>
          <w:b/>
          <w:bCs/>
        </w:rPr>
        <w:t> </w:t>
      </w:r>
      <w:r w:rsidRPr="0094624D">
        <w:rPr>
          <w:b/>
          <w:bCs/>
        </w:rPr>
        <w:t>maija noteikumos Nr.</w:t>
      </w:r>
      <w:r>
        <w:rPr>
          <w:b/>
          <w:bCs/>
        </w:rPr>
        <w:t> </w:t>
      </w:r>
      <w:r w:rsidRPr="0094624D">
        <w:rPr>
          <w:b/>
          <w:bCs/>
        </w:rPr>
        <w:t>2/2022</w:t>
      </w:r>
      <w:r>
        <w:rPr>
          <w:b/>
          <w:bCs/>
        </w:rPr>
        <w:t xml:space="preserve"> </w:t>
      </w:r>
      <w:r w:rsidRPr="0094624D">
        <w:rPr>
          <w:b/>
          <w:bCs/>
        </w:rPr>
        <w:t>“Par atlīdzību Alūksnes novada pašvaldībā”</w:t>
      </w:r>
    </w:p>
    <w:p w:rsidR="00743C6F" w:rsidRDefault="00743C6F" w:rsidP="00743C6F">
      <w:pPr>
        <w:spacing w:after="0" w:line="240" w:lineRule="auto"/>
        <w:jc w:val="center"/>
        <w:rPr>
          <w:b/>
          <w:bCs/>
        </w:rPr>
      </w:pPr>
    </w:p>
    <w:p w:rsidR="00743C6F" w:rsidRDefault="00743C6F" w:rsidP="00743C6F">
      <w:pPr>
        <w:spacing w:after="0" w:line="240" w:lineRule="auto"/>
        <w:jc w:val="both"/>
      </w:pPr>
      <w:r>
        <w:t>Pamatojoties uz Valsts pārvaldes iekārtas likuma 72. panta pirmo daļu,</w:t>
      </w:r>
    </w:p>
    <w:p w:rsidR="00743C6F" w:rsidRDefault="00743C6F" w:rsidP="00743C6F">
      <w:pPr>
        <w:spacing w:after="0" w:line="240" w:lineRule="auto"/>
        <w:jc w:val="both"/>
      </w:pPr>
    </w:p>
    <w:p w:rsidR="00743C6F" w:rsidRDefault="00743C6F" w:rsidP="00743C6F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Izdarīt Alūksnes novada pašvaldības domes 2022. gada 26. maija noteikumos Nr. 2/2022 “Par atlīdzību Alūksnes novada pašvaldībā” šādu grozījumu:</w:t>
      </w:r>
    </w:p>
    <w:p w:rsidR="00743C6F" w:rsidRDefault="00743C6F" w:rsidP="00743C6F">
      <w:pPr>
        <w:spacing w:after="0" w:line="240" w:lineRule="auto"/>
        <w:jc w:val="both"/>
      </w:pPr>
    </w:p>
    <w:p w:rsidR="00743C6F" w:rsidRDefault="00743C6F" w:rsidP="00743C6F">
      <w:pPr>
        <w:spacing w:after="0" w:line="240" w:lineRule="auto"/>
        <w:ind w:firstLine="426"/>
        <w:jc w:val="both"/>
      </w:pPr>
      <w:r>
        <w:t>Izteikt 2.3. apakšpunktu šādā redakcijā:</w:t>
      </w:r>
    </w:p>
    <w:p w:rsidR="00743C6F" w:rsidRDefault="00743C6F" w:rsidP="00743C6F">
      <w:pPr>
        <w:spacing w:after="0" w:line="240" w:lineRule="auto"/>
        <w:jc w:val="both"/>
      </w:pPr>
      <w:r>
        <w:t xml:space="preserve">“2.3. Domes priekšsēdētāja vietnieku mēnešalga (noapaļojot pilnos </w:t>
      </w:r>
      <w:proofErr w:type="spellStart"/>
      <w:r w:rsidRPr="00E02E47">
        <w:rPr>
          <w:i/>
          <w:iCs/>
        </w:rPr>
        <w:t>euro</w:t>
      </w:r>
      <w:proofErr w:type="spellEnd"/>
      <w:r>
        <w:t>) tiek noteikta ņemot vērā Valsts un pašvaldību institūciju amatpersonu un darbinieku atlīdzības likuma 4. panta otrajā daļā noteikto bāzes mēnešalgas apmēru, kas reizināts ar koeficientu:</w:t>
      </w:r>
    </w:p>
    <w:p w:rsidR="00743C6F" w:rsidRDefault="00743C6F" w:rsidP="00743C6F">
      <w:pPr>
        <w:spacing w:after="0" w:line="240" w:lineRule="auto"/>
        <w:ind w:left="426"/>
        <w:jc w:val="both"/>
      </w:pPr>
      <w:r>
        <w:t>2.3.1. vietniekam tautsaimniecības jautājumos - 1,813 (viens vesels 813 tūkstošdaļas);</w:t>
      </w:r>
    </w:p>
    <w:p w:rsidR="00743C6F" w:rsidRDefault="00743C6F" w:rsidP="00743C6F">
      <w:pPr>
        <w:spacing w:after="0" w:line="240" w:lineRule="auto"/>
        <w:ind w:left="426"/>
        <w:jc w:val="both"/>
      </w:pPr>
      <w:r>
        <w:t>2.3.2. vietniekam attīstības un investīciju piesaistes jautājumos – 1,000 (viens vesels)”.</w:t>
      </w:r>
    </w:p>
    <w:p w:rsidR="00743C6F" w:rsidRDefault="00743C6F" w:rsidP="00743C6F">
      <w:pPr>
        <w:spacing w:after="0" w:line="240" w:lineRule="auto"/>
        <w:jc w:val="both"/>
      </w:pPr>
    </w:p>
    <w:p w:rsidR="00743C6F" w:rsidRDefault="00743C6F" w:rsidP="00743C6F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Lēmums stājas spēkā ar tā pieņemšanu.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C151C"/>
    <w:multiLevelType w:val="hybridMultilevel"/>
    <w:tmpl w:val="6CFEBF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7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6F"/>
    <w:rsid w:val="00147D9E"/>
    <w:rsid w:val="00743C6F"/>
    <w:rsid w:val="00E862DE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0EDC8-E6A1-408A-A54D-5BCA4A15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3C6F"/>
    <w:pPr>
      <w:spacing w:line="259" w:lineRule="auto"/>
    </w:pPr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43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4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43C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43C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43C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43C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43C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43C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43C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43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43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43C6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43C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43C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43C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43C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43C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43C6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43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4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43C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43C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4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43C6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43C6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43C6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43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43C6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43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2025-07-04T07:32:00Z</dcterms:created>
  <dcterms:modified xsi:type="dcterms:W3CDTF">2025-07-04T07:33:00Z</dcterms:modified>
</cp:coreProperties>
</file>