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6C3E" w14:textId="77777777" w:rsidR="003C7B7C" w:rsidRPr="003C7B7C" w:rsidRDefault="003C7B7C" w:rsidP="003C7B7C">
      <w:pPr>
        <w:spacing w:after="0" w:line="240" w:lineRule="auto"/>
        <w:jc w:val="right"/>
        <w:rPr>
          <w:rFonts w:eastAsia="Times New Roman" w:cs="Times New Roman"/>
          <w:i/>
          <w:kern w:val="0"/>
          <w:lang w:eastAsia="lv-LV"/>
          <w14:ligatures w14:val="none"/>
        </w:rPr>
      </w:pPr>
      <w:r w:rsidRPr="003C7B7C">
        <w:rPr>
          <w:rFonts w:eastAsia="Times New Roman" w:cs="Times New Roman"/>
          <w:i/>
          <w:kern w:val="0"/>
          <w:lang w:eastAsia="lv-LV"/>
          <w14:ligatures w14:val="none"/>
        </w:rPr>
        <w:t>Lēmuma projekts</w:t>
      </w:r>
    </w:p>
    <w:p w14:paraId="40D972F2" w14:textId="77777777" w:rsidR="003C7B7C" w:rsidRPr="003C7B7C" w:rsidRDefault="003C7B7C" w:rsidP="003C7B7C">
      <w:pPr>
        <w:spacing w:after="0" w:line="240" w:lineRule="auto"/>
        <w:jc w:val="right"/>
        <w:rPr>
          <w:rFonts w:eastAsia="Times New Roman" w:cs="Times New Roman"/>
          <w:i/>
          <w:kern w:val="0"/>
          <w:lang w:eastAsia="lv-LV"/>
          <w14:ligatures w14:val="none"/>
        </w:rPr>
      </w:pPr>
    </w:p>
    <w:p w14:paraId="711B8162" w14:textId="77777777" w:rsidR="003C7B7C" w:rsidRPr="003C7B7C" w:rsidRDefault="003C7B7C" w:rsidP="003C7B7C">
      <w:pPr>
        <w:spacing w:after="0" w:line="240" w:lineRule="auto"/>
        <w:jc w:val="center"/>
        <w:rPr>
          <w:rFonts w:eastAsia="Times New Roman" w:cs="Times New Roman"/>
          <w:b/>
          <w:kern w:val="0"/>
          <w:lang w:eastAsia="lv-LV"/>
          <w14:ligatures w14:val="none"/>
        </w:rPr>
      </w:pPr>
      <w:r w:rsidRPr="003C7B7C">
        <w:rPr>
          <w:rFonts w:eastAsia="Times New Roman" w:cs="Times New Roman"/>
          <w:b/>
          <w:kern w:val="0"/>
          <w:lang w:eastAsia="lv-LV"/>
          <w14:ligatures w14:val="none"/>
        </w:rPr>
        <w:t>Par grozījumu 31.03.2022. Alūksnes novada pašvaldības domes lēmumā Nr.87 “Par novada nozīmes Valsts un pašvaldību vienoto klientu apkalpošanas centru izveidi”</w:t>
      </w:r>
    </w:p>
    <w:p w14:paraId="473F73C7" w14:textId="77777777" w:rsidR="003C7B7C" w:rsidRPr="003C7B7C" w:rsidRDefault="003C7B7C" w:rsidP="003C7B7C">
      <w:pPr>
        <w:spacing w:after="0" w:line="240" w:lineRule="auto"/>
        <w:jc w:val="both"/>
        <w:rPr>
          <w:rFonts w:eastAsia="Times New Roman" w:cs="Times New Roman"/>
          <w:kern w:val="0"/>
          <w:lang w:eastAsia="lv-LV"/>
          <w14:ligatures w14:val="none"/>
        </w:rPr>
      </w:pPr>
    </w:p>
    <w:p w14:paraId="684977C7" w14:textId="77777777" w:rsidR="003C7B7C" w:rsidRPr="003C7B7C" w:rsidRDefault="003C7B7C" w:rsidP="003C7B7C">
      <w:pPr>
        <w:spacing w:after="0" w:line="240" w:lineRule="auto"/>
        <w:ind w:firstLine="709"/>
        <w:jc w:val="both"/>
        <w:rPr>
          <w:rFonts w:eastAsia="Times New Roman" w:cs="Times New Roman"/>
          <w:kern w:val="0"/>
          <w:lang w:eastAsia="lv-LV"/>
          <w14:ligatures w14:val="none"/>
        </w:rPr>
      </w:pPr>
      <w:r w:rsidRPr="003C7B7C">
        <w:rPr>
          <w:rFonts w:eastAsia="Times New Roman" w:cs="Times New Roman"/>
          <w:kern w:val="0"/>
          <w:lang w:eastAsia="lv-LV"/>
          <w14:ligatures w14:val="none"/>
        </w:rPr>
        <w:t>Pamatojoties uz Pašvaldību likuma 10. panta pirmās daļas ievaddaļu, Ministru kabineta 04.07.2017. noteikumu Nr. 401 “Noteikumi par valsts pārvaldes vienoto klientu apkalpošanas centru veidiem, sniegto pakalpojumu apjomu un pakalpojumu sniegšanas kārtību” 3. punkta 3.1. apakšpunktu,</w:t>
      </w:r>
    </w:p>
    <w:p w14:paraId="6584E901" w14:textId="77777777" w:rsidR="003C7B7C" w:rsidRPr="003C7B7C" w:rsidRDefault="003C7B7C" w:rsidP="003C7B7C">
      <w:pPr>
        <w:spacing w:after="0" w:line="240" w:lineRule="auto"/>
        <w:ind w:firstLine="360"/>
        <w:jc w:val="both"/>
        <w:rPr>
          <w:rFonts w:eastAsia="Times New Roman" w:cs="Times New Roman"/>
          <w:kern w:val="0"/>
          <w:lang w:eastAsia="lv-LV"/>
          <w14:ligatures w14:val="none"/>
        </w:rPr>
      </w:pPr>
    </w:p>
    <w:p w14:paraId="36EBB1CB" w14:textId="77777777" w:rsidR="003C7B7C" w:rsidRPr="003C7B7C" w:rsidRDefault="003C7B7C" w:rsidP="003C7B7C">
      <w:pPr>
        <w:numPr>
          <w:ilvl w:val="0"/>
          <w:numId w:val="1"/>
        </w:numPr>
        <w:spacing w:after="0" w:line="240" w:lineRule="auto"/>
        <w:ind w:left="426" w:hanging="426"/>
        <w:jc w:val="both"/>
        <w:rPr>
          <w:rFonts w:eastAsia="Times New Roman" w:cs="Times New Roman"/>
          <w:kern w:val="0"/>
          <w:lang w:eastAsia="lv-LV"/>
          <w14:ligatures w14:val="none"/>
        </w:rPr>
      </w:pPr>
      <w:r w:rsidRPr="003C7B7C">
        <w:rPr>
          <w:rFonts w:eastAsia="Times New Roman" w:cs="Times New Roman"/>
          <w:kern w:val="0"/>
          <w:lang w:eastAsia="lv-LV"/>
          <w14:ligatures w14:val="none"/>
        </w:rPr>
        <w:t>Izdarīt grozījumu 31.03.2022. Alūksnes novada pašvaldības domes lēmumā Nr.87 “Par novada nozīmes Valsts un pašvaldību vienoto klientu apkalpošanas centru izveidi” un izteikt lēmuma 1.9. apakšpunktu šādā redakcijā:</w:t>
      </w:r>
    </w:p>
    <w:p w14:paraId="0B1077D7" w14:textId="77777777" w:rsidR="003C7B7C" w:rsidRPr="003C7B7C" w:rsidRDefault="003C7B7C" w:rsidP="003C7B7C">
      <w:pPr>
        <w:spacing w:after="0" w:line="240" w:lineRule="auto"/>
        <w:ind w:left="426"/>
        <w:jc w:val="both"/>
        <w:rPr>
          <w:rFonts w:eastAsia="Times New Roman" w:cs="Times New Roman"/>
          <w:kern w:val="0"/>
          <w:lang w:eastAsia="lv-LV"/>
          <w14:ligatures w14:val="none"/>
        </w:rPr>
      </w:pPr>
    </w:p>
    <w:p w14:paraId="11D22456" w14:textId="77777777" w:rsidR="003C7B7C" w:rsidRPr="003C7B7C" w:rsidRDefault="003C7B7C" w:rsidP="003C7B7C">
      <w:pPr>
        <w:spacing w:after="0" w:line="240" w:lineRule="auto"/>
        <w:ind w:firstLine="426"/>
        <w:jc w:val="both"/>
        <w:rPr>
          <w:rFonts w:eastAsia="Times New Roman" w:cs="Times New Roman"/>
          <w:bCs/>
          <w:iCs/>
          <w:kern w:val="0"/>
          <w:lang w:eastAsia="lv-LV"/>
          <w14:ligatures w14:val="none"/>
        </w:rPr>
      </w:pPr>
      <w:r w:rsidRPr="003C7B7C">
        <w:rPr>
          <w:rFonts w:eastAsia="Times New Roman" w:cs="Times New Roman"/>
          <w:bCs/>
          <w:iCs/>
          <w:kern w:val="0"/>
          <w:lang w:eastAsia="lv-LV"/>
          <w14:ligatures w14:val="none"/>
        </w:rPr>
        <w:t>“1.9. “Liepziedos”, Liepnā, Liepnas pagastā, Alūksnes novadā;”.</w:t>
      </w:r>
    </w:p>
    <w:p w14:paraId="45C8B7AE" w14:textId="77777777" w:rsidR="003C7B7C" w:rsidRPr="003C7B7C" w:rsidRDefault="003C7B7C" w:rsidP="003C7B7C">
      <w:pPr>
        <w:spacing w:after="0" w:line="240" w:lineRule="auto"/>
        <w:ind w:left="426"/>
        <w:jc w:val="both"/>
        <w:rPr>
          <w:rFonts w:eastAsia="Times New Roman" w:cs="Times New Roman"/>
          <w:kern w:val="0"/>
          <w:lang w:eastAsia="lv-LV"/>
          <w14:ligatures w14:val="none"/>
        </w:rPr>
      </w:pPr>
    </w:p>
    <w:p w14:paraId="2FEDFA23" w14:textId="403B7024" w:rsidR="00AB3D32" w:rsidRDefault="003C7B7C" w:rsidP="003C7B7C">
      <w:pPr>
        <w:jc w:val="both"/>
      </w:pPr>
      <w:r w:rsidRPr="003C7B7C">
        <w:rPr>
          <w:rFonts w:eastAsia="Times New Roman" w:cs="Times New Roman"/>
          <w:kern w:val="0"/>
          <w:lang w:eastAsia="lv-LV"/>
          <w14:ligatures w14:val="none"/>
        </w:rPr>
        <w:t xml:space="preserve">Lēmums stājas </w:t>
      </w:r>
      <w:r w:rsidRPr="003C7B7C">
        <w:rPr>
          <w:rFonts w:eastAsia="Times New Roman" w:cs="Times New Roman"/>
          <w:color w:val="000000"/>
          <w:kern w:val="0"/>
          <w:lang w:eastAsia="lv-LV"/>
          <w14:ligatures w14:val="none"/>
        </w:rPr>
        <w:t>spēkā 2026. gada 15. janvārī.</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E1013"/>
    <w:multiLevelType w:val="hybridMultilevel"/>
    <w:tmpl w:val="F0B85D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280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DD"/>
    <w:rsid w:val="003C7B7C"/>
    <w:rsid w:val="00800F0D"/>
    <w:rsid w:val="00A176DD"/>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F6A93-42EE-410D-84DD-73F4AD00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17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17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176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176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176D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176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176D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176D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176D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176D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176D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176D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176D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176D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176D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176D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176D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176D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17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176D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176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176D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176D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176DD"/>
    <w:rPr>
      <w:i/>
      <w:iCs/>
      <w:color w:val="404040" w:themeColor="text1" w:themeTint="BF"/>
    </w:rPr>
  </w:style>
  <w:style w:type="paragraph" w:styleId="Sarakstarindkopa">
    <w:name w:val="List Paragraph"/>
    <w:basedOn w:val="Parasts"/>
    <w:uiPriority w:val="34"/>
    <w:qFormat/>
    <w:rsid w:val="00A176DD"/>
    <w:pPr>
      <w:ind w:left="720"/>
      <w:contextualSpacing/>
    </w:pPr>
  </w:style>
  <w:style w:type="character" w:styleId="Intensvsizclums">
    <w:name w:val="Intense Emphasis"/>
    <w:basedOn w:val="Noklusjumarindkopasfonts"/>
    <w:uiPriority w:val="21"/>
    <w:qFormat/>
    <w:rsid w:val="00A176DD"/>
    <w:rPr>
      <w:i/>
      <w:iCs/>
      <w:color w:val="0F4761" w:themeColor="accent1" w:themeShade="BF"/>
    </w:rPr>
  </w:style>
  <w:style w:type="paragraph" w:styleId="Intensvscitts">
    <w:name w:val="Intense Quote"/>
    <w:basedOn w:val="Parasts"/>
    <w:next w:val="Parasts"/>
    <w:link w:val="IntensvscittsRakstz"/>
    <w:uiPriority w:val="30"/>
    <w:qFormat/>
    <w:rsid w:val="00A17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176DD"/>
    <w:rPr>
      <w:i/>
      <w:iCs/>
      <w:color w:val="0F4761" w:themeColor="accent1" w:themeShade="BF"/>
    </w:rPr>
  </w:style>
  <w:style w:type="character" w:styleId="Intensvaatsauce">
    <w:name w:val="Intense Reference"/>
    <w:basedOn w:val="Noklusjumarindkopasfonts"/>
    <w:uiPriority w:val="32"/>
    <w:qFormat/>
    <w:rsid w:val="00A17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Characters>
  <Application>Microsoft Office Word</Application>
  <DocSecurity>0</DocSecurity>
  <Lines>2</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2025-12-18T06:40:00Z</dcterms:created>
  <dcterms:modified xsi:type="dcterms:W3CDTF">2025-12-18T06:40:00Z</dcterms:modified>
</cp:coreProperties>
</file>