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E41E" w14:textId="77777777" w:rsidR="00833B66" w:rsidRDefault="00833B66" w:rsidP="00833B66">
      <w:pPr>
        <w:spacing w:after="0"/>
        <w:jc w:val="right"/>
        <w:rPr>
          <w:rFonts w:eastAsia="Times New Roman"/>
          <w:color w:val="000000" w:themeColor="text1"/>
          <w:szCs w:val="24"/>
          <w:lang w:eastAsia="lv-LV"/>
        </w:rPr>
      </w:pPr>
      <w:r>
        <w:rPr>
          <w:rFonts w:eastAsia="Times New Roman"/>
          <w:color w:val="000000" w:themeColor="text1"/>
          <w:szCs w:val="24"/>
          <w:lang w:eastAsia="lv-LV"/>
        </w:rPr>
        <w:t>LĒMUMA PROJEKTS</w:t>
      </w:r>
    </w:p>
    <w:p w14:paraId="52681DD3" w14:textId="77777777" w:rsidR="00833B66" w:rsidRDefault="00833B66" w:rsidP="00833B66">
      <w:pPr>
        <w:spacing w:after="0"/>
        <w:rPr>
          <w:bCs/>
          <w:color w:val="000000" w:themeColor="text1"/>
        </w:rPr>
      </w:pPr>
    </w:p>
    <w:p w14:paraId="7F4D1A10" w14:textId="77777777" w:rsidR="00833B66" w:rsidRDefault="00833B66" w:rsidP="00833B66">
      <w:pPr>
        <w:spacing w:after="0"/>
        <w:jc w:val="center"/>
        <w:rPr>
          <w:b/>
          <w:color w:val="000000" w:themeColor="text1"/>
          <w:szCs w:val="24"/>
        </w:rPr>
      </w:pPr>
      <w:r>
        <w:rPr>
          <w:b/>
          <w:color w:val="000000" w:themeColor="text1"/>
          <w:szCs w:val="24"/>
        </w:rPr>
        <w:t xml:space="preserve">Par dalību Eiropas Sociālā fonda Plus projektā Nr. 4.2.4.2/1/24/I/001 </w:t>
      </w:r>
    </w:p>
    <w:p w14:paraId="4BEDE607" w14:textId="77777777" w:rsidR="00833B66" w:rsidRDefault="00833B66" w:rsidP="00833B66">
      <w:pPr>
        <w:spacing w:after="0"/>
        <w:jc w:val="center"/>
        <w:rPr>
          <w:b/>
          <w:color w:val="000000" w:themeColor="text1"/>
          <w:szCs w:val="24"/>
        </w:rPr>
      </w:pPr>
      <w:r>
        <w:rPr>
          <w:b/>
          <w:color w:val="000000" w:themeColor="text1"/>
          <w:szCs w:val="24"/>
        </w:rPr>
        <w:t>“Atbalsts pieaugušo individuālajās vajadzībās balstītai pieaugušo izglītībai”</w:t>
      </w:r>
    </w:p>
    <w:p w14:paraId="009E6B18" w14:textId="77777777" w:rsidR="00833B66" w:rsidRDefault="00833B66" w:rsidP="00833B66">
      <w:pPr>
        <w:spacing w:after="0"/>
        <w:jc w:val="center"/>
        <w:rPr>
          <w:b/>
          <w:color w:val="000000" w:themeColor="text1"/>
          <w:szCs w:val="24"/>
        </w:rPr>
      </w:pPr>
    </w:p>
    <w:p w14:paraId="587F354F" w14:textId="77777777" w:rsidR="00833B66" w:rsidRDefault="00833B66" w:rsidP="00833B66">
      <w:pPr>
        <w:spacing w:after="0"/>
        <w:ind w:firstLine="720"/>
        <w:jc w:val="both"/>
        <w:rPr>
          <w:rStyle w:val="Izteiksmgs"/>
        </w:rPr>
      </w:pPr>
      <w:r>
        <w:t>Ņemot vērā</w:t>
      </w:r>
      <w:r w:rsidRPr="00434F62">
        <w:t xml:space="preserve"> </w:t>
      </w:r>
      <w:r w:rsidRPr="00CE2562">
        <w:t xml:space="preserve">Ministru kabineta </w:t>
      </w:r>
      <w:bookmarkStart w:id="0" w:name="_Hlk191383709"/>
      <w:r w:rsidRPr="00CE2562">
        <w:t>2024.</w:t>
      </w:r>
      <w:r>
        <w:t> </w:t>
      </w:r>
      <w:r w:rsidRPr="00CE2562">
        <w:t>gada 7.</w:t>
      </w:r>
      <w:r>
        <w:t> </w:t>
      </w:r>
      <w:r w:rsidRPr="00CE2562">
        <w:t>maija noteikumu Nr.</w:t>
      </w:r>
      <w:r>
        <w:t> </w:t>
      </w:r>
      <w:r w:rsidRPr="00CE2562">
        <w:t xml:space="preserve">283 </w:t>
      </w:r>
      <w:r>
        <w:t>“</w:t>
      </w:r>
      <w:r w:rsidRPr="00CE2562">
        <w:rPr>
          <w:shd w:val="clear" w:color="auto" w:fill="FFFFFF"/>
        </w:rPr>
        <w:t>Eiropas Savienības Kohēzijas politikas programmas 2021.–2027. gadam 4.2.4.</w:t>
      </w:r>
      <w:r>
        <w:rPr>
          <w:shd w:val="clear" w:color="auto" w:fill="FFFFFF"/>
        </w:rPr>
        <w:t> </w:t>
      </w:r>
      <w:r w:rsidRPr="00CE2562">
        <w:rPr>
          <w:shd w:val="clear" w:color="auto" w:fill="FFFFFF"/>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w:t>
      </w:r>
      <w:r>
        <w:rPr>
          <w:shd w:val="clear" w:color="auto" w:fill="FFFFFF"/>
        </w:rPr>
        <w:t>. </w:t>
      </w:r>
      <w:r w:rsidRPr="00CE2562">
        <w:rPr>
          <w:shd w:val="clear" w:color="auto" w:fill="FFFFFF"/>
        </w:rPr>
        <w:t>pasākuma “Atbalsts pieaugušo individuālajās vajadzībās balstītai pieaugušo izglītībai” īstenošanas noteikumi</w:t>
      </w:r>
      <w:r w:rsidRPr="00CE2562">
        <w:t xml:space="preserve">” </w:t>
      </w:r>
      <w:bookmarkEnd w:id="0"/>
      <w:r>
        <w:t>14.2. apakšpunktā</w:t>
      </w:r>
      <w:r>
        <w:rPr>
          <w:rStyle w:val="Izteiksmgs"/>
          <w:b w:val="0"/>
          <w:bCs w:val="0"/>
        </w:rPr>
        <w:t xml:space="preserve"> </w:t>
      </w:r>
      <w:r w:rsidRPr="00727C2E">
        <w:rPr>
          <w:rStyle w:val="Izteiksmgs"/>
          <w:b w:val="0"/>
        </w:rPr>
        <w:t>noteikto</w:t>
      </w:r>
      <w:r>
        <w:rPr>
          <w:rStyle w:val="Izteiksmgs"/>
          <w:b w:val="0"/>
        </w:rPr>
        <w:t>,</w:t>
      </w:r>
    </w:p>
    <w:p w14:paraId="232CFD61" w14:textId="77777777" w:rsidR="00833B66" w:rsidRDefault="00833B66" w:rsidP="00833B66">
      <w:pPr>
        <w:spacing w:after="0"/>
        <w:ind w:firstLine="360"/>
        <w:jc w:val="both"/>
        <w:rPr>
          <w:color w:val="000000" w:themeColor="text1"/>
        </w:rPr>
      </w:pPr>
      <w:r>
        <w:rPr>
          <w:rFonts w:eastAsia="Times New Roman"/>
          <w:color w:val="000000" w:themeColor="text1"/>
          <w:szCs w:val="24"/>
          <w:lang w:eastAsia="lv-LV"/>
        </w:rPr>
        <w:t xml:space="preserve">pamatojoties </w:t>
      </w:r>
      <w:r>
        <w:rPr>
          <w:color w:val="000000" w:themeColor="text1"/>
        </w:rPr>
        <w:t>uz Pašvaldību likuma 4. panta pirmās daļas 4. punktu, 10. panta pirmās daļas ievaddaļu, Alūksnes novada attīstības programmas 2022.-2027. gadam Rīcības plāna, Rīcības virzienu 2.6.,</w:t>
      </w:r>
    </w:p>
    <w:p w14:paraId="100143D7" w14:textId="77777777" w:rsidR="00833B66" w:rsidRDefault="00833B66" w:rsidP="00833B66">
      <w:pPr>
        <w:spacing w:after="0"/>
        <w:jc w:val="both"/>
        <w:rPr>
          <w:color w:val="000000" w:themeColor="text1"/>
        </w:rPr>
      </w:pPr>
    </w:p>
    <w:p w14:paraId="1B943B2A" w14:textId="77777777" w:rsidR="00833B66" w:rsidRDefault="00833B66" w:rsidP="00833B66">
      <w:pPr>
        <w:pStyle w:val="Sarakstarindkopa"/>
        <w:numPr>
          <w:ilvl w:val="0"/>
          <w:numId w:val="1"/>
        </w:numPr>
        <w:spacing w:after="0"/>
        <w:jc w:val="both"/>
        <w:rPr>
          <w:color w:val="000000" w:themeColor="text1"/>
        </w:rPr>
      </w:pPr>
      <w:r>
        <w:rPr>
          <w:rFonts w:eastAsia="Times New Roman"/>
          <w:color w:val="000000" w:themeColor="text1"/>
          <w:szCs w:val="24"/>
          <w:lang w:eastAsia="lv-LV"/>
        </w:rPr>
        <w:t xml:space="preserve">Atbalstīt Alūksnes novada pašvaldības kā sadarbības partnera piedalīšanos </w:t>
      </w:r>
      <w:r>
        <w:rPr>
          <w:color w:val="000000" w:themeColor="text1"/>
          <w:szCs w:val="24"/>
        </w:rPr>
        <w:t xml:space="preserve">Eiropas Sociālā fonda Plus projektā Nr. </w:t>
      </w:r>
      <w:r w:rsidRPr="00643C67">
        <w:rPr>
          <w:color w:val="000000" w:themeColor="text1"/>
          <w:szCs w:val="24"/>
        </w:rPr>
        <w:t>4.2.4.2/1/24/I/001</w:t>
      </w:r>
      <w:r>
        <w:rPr>
          <w:b/>
          <w:color w:val="000000" w:themeColor="text1"/>
          <w:szCs w:val="24"/>
        </w:rPr>
        <w:t xml:space="preserve"> </w:t>
      </w:r>
      <w:r w:rsidRPr="00CE2562">
        <w:rPr>
          <w:shd w:val="clear" w:color="auto" w:fill="FFFFFF"/>
        </w:rPr>
        <w:t>“Atbalsts pieaugušo individuālajās vajadzībās balstītai pieaugušo izglītībai”</w:t>
      </w:r>
      <w:r>
        <w:rPr>
          <w:shd w:val="clear" w:color="auto" w:fill="FFFFFF"/>
        </w:rPr>
        <w:t>.</w:t>
      </w:r>
    </w:p>
    <w:p w14:paraId="20AE8C9B" w14:textId="77777777" w:rsidR="00833B66" w:rsidRDefault="00833B66" w:rsidP="00833B66">
      <w:pPr>
        <w:pStyle w:val="Sarakstarindkopa"/>
        <w:numPr>
          <w:ilvl w:val="0"/>
          <w:numId w:val="1"/>
        </w:numPr>
        <w:spacing w:after="0"/>
        <w:jc w:val="both"/>
        <w:rPr>
          <w:color w:val="000000" w:themeColor="text1"/>
        </w:rPr>
      </w:pPr>
      <w:r>
        <w:rPr>
          <w:rFonts w:eastAsia="Times New Roman"/>
          <w:color w:val="000000" w:themeColor="text1"/>
          <w:szCs w:val="24"/>
        </w:rPr>
        <w:t>Projekta īstenošanas laiks: līdz 2029. gada 30. novembrim.</w:t>
      </w:r>
    </w:p>
    <w:p w14:paraId="6354E1AF" w14:textId="77777777" w:rsidR="00833B66" w:rsidRDefault="00833B66" w:rsidP="00833B66">
      <w:pPr>
        <w:pStyle w:val="Sarakstarindkopa"/>
        <w:numPr>
          <w:ilvl w:val="0"/>
          <w:numId w:val="2"/>
        </w:numPr>
        <w:spacing w:after="0"/>
        <w:jc w:val="both"/>
        <w:rPr>
          <w:color w:val="000000" w:themeColor="text1"/>
        </w:rPr>
      </w:pPr>
      <w:r>
        <w:rPr>
          <w:color w:val="000000" w:themeColor="text1"/>
        </w:rPr>
        <w:t>Atbildīgā projekta kontaktpersona Alūksnes novada pašvaldībā Izglītības pārvaldes vadītāja Gunta Kupča.</w:t>
      </w:r>
    </w:p>
    <w:p w14:paraId="6BB0B277" w14:textId="77777777" w:rsidR="0042258C" w:rsidRDefault="0042258C"/>
    <w:sectPr w:rsidR="0042258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804"/>
    <w:multiLevelType w:val="multilevel"/>
    <w:tmpl w:val="1C06781A"/>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54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21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66"/>
    <w:rsid w:val="0042258C"/>
    <w:rsid w:val="004F7DD7"/>
    <w:rsid w:val="00833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97F9"/>
  <w15:chartTrackingRefBased/>
  <w15:docId w15:val="{8A602CE8-AD71-4EF5-A608-48D5903A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3B66"/>
    <w:pPr>
      <w:suppressAutoHyphens/>
      <w:autoSpaceDN w:val="0"/>
      <w:spacing w:line="240" w:lineRule="auto"/>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833B66"/>
    <w:pPr>
      <w:ind w:left="720"/>
    </w:pPr>
  </w:style>
  <w:style w:type="character" w:styleId="Izteiksmgs">
    <w:name w:val="Strong"/>
    <w:qFormat/>
    <w:rsid w:val="00833B66"/>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Words>
  <Characters>498</Characters>
  <Application>Microsoft Office Word</Application>
  <DocSecurity>0</DocSecurity>
  <Lines>4</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2025-03-12T08:47:00Z</dcterms:created>
  <dcterms:modified xsi:type="dcterms:W3CDTF">2025-03-12T08:48:00Z</dcterms:modified>
</cp:coreProperties>
</file>