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D744" w14:textId="70953F7C" w:rsidR="00913B72" w:rsidRPr="00C72AC2" w:rsidRDefault="00913B72" w:rsidP="00913B72">
      <w:pPr>
        <w:spacing w:after="0" w:line="252" w:lineRule="auto"/>
        <w:jc w:val="right"/>
        <w:rPr>
          <w:rFonts w:eastAsia="Calibri" w:cs="Times New Roman"/>
          <w:i/>
          <w:iCs/>
          <w:kern w:val="0"/>
          <w:lang w:val="lv-LV"/>
          <w14:ligatures w14:val="none"/>
        </w:rPr>
      </w:pPr>
      <w:r w:rsidRPr="00C72AC2">
        <w:rPr>
          <w:rFonts w:eastAsia="Calibri" w:cs="Times New Roman"/>
          <w:i/>
          <w:iCs/>
          <w:kern w:val="0"/>
          <w:lang w:val="lv-LV"/>
          <w14:ligatures w14:val="none"/>
        </w:rPr>
        <w:t xml:space="preserve">Lēmuma projekts </w:t>
      </w:r>
    </w:p>
    <w:p w14:paraId="256F2325" w14:textId="77777777" w:rsidR="00913B72" w:rsidRPr="00334503" w:rsidRDefault="00913B72" w:rsidP="00913B72">
      <w:pPr>
        <w:spacing w:after="0" w:line="240" w:lineRule="auto"/>
        <w:rPr>
          <w:rFonts w:eastAsia="Calibri" w:cs="DokChampa"/>
          <w:kern w:val="0"/>
          <w:lang w:val="lv-LV"/>
          <w14:ligatures w14:val="none"/>
        </w:rPr>
      </w:pPr>
    </w:p>
    <w:p w14:paraId="33A41B4F" w14:textId="77777777" w:rsidR="00913B72" w:rsidRDefault="00913B72" w:rsidP="00913B72">
      <w:pPr>
        <w:spacing w:after="0" w:line="240" w:lineRule="auto"/>
        <w:jc w:val="center"/>
        <w:rPr>
          <w:rFonts w:eastAsia="Calibri" w:cs="Times New Roman"/>
          <w:b/>
          <w:kern w:val="0"/>
          <w:lang w:val="lv-LV"/>
          <w14:ligatures w14:val="none"/>
        </w:rPr>
      </w:pPr>
      <w:r w:rsidRPr="00334503">
        <w:rPr>
          <w:rFonts w:eastAsia="Times New Roman" w:cs="Times New Roman"/>
          <w:b/>
          <w:kern w:val="0"/>
          <w:szCs w:val="24"/>
          <w:lang w:val="lv-LV" w:eastAsia="lv-LV"/>
          <w14:ligatures w14:val="none"/>
        </w:rPr>
        <w:t xml:space="preserve">Par </w:t>
      </w:r>
      <w:r w:rsidRPr="006D4D68">
        <w:rPr>
          <w:rFonts w:eastAsia="Calibri" w:cs="Times New Roman"/>
          <w:b/>
          <w:kern w:val="0"/>
          <w:lang w:val="lv-LV"/>
          <w14:ligatures w14:val="none"/>
        </w:rPr>
        <w:t xml:space="preserve">grozījumiem </w:t>
      </w:r>
      <w:r w:rsidRPr="00334503">
        <w:rPr>
          <w:rFonts w:eastAsia="Calibri" w:cs="Times New Roman"/>
          <w:b/>
          <w:kern w:val="0"/>
          <w:lang w:val="lv-LV"/>
          <w14:ligatures w14:val="none"/>
        </w:rPr>
        <w:t xml:space="preserve">Alūksnes novada pašvaldības domes </w:t>
      </w:r>
      <w:r w:rsidRPr="006D4D68">
        <w:rPr>
          <w:rFonts w:eastAsia="Calibri" w:cs="Times New Roman"/>
          <w:b/>
          <w:kern w:val="0"/>
          <w:lang w:val="lv-LV"/>
          <w14:ligatures w14:val="none"/>
        </w:rPr>
        <w:t>28</w:t>
      </w:r>
      <w:r w:rsidRPr="00334503">
        <w:rPr>
          <w:rFonts w:eastAsia="Calibri" w:cs="Times New Roman"/>
          <w:b/>
          <w:kern w:val="0"/>
          <w:lang w:val="lv-LV"/>
          <w14:ligatures w14:val="none"/>
        </w:rPr>
        <w:t>.11.202</w:t>
      </w:r>
      <w:r w:rsidRPr="006D4D68">
        <w:rPr>
          <w:rFonts w:eastAsia="Calibri" w:cs="Times New Roman"/>
          <w:b/>
          <w:kern w:val="0"/>
          <w:lang w:val="lv-LV"/>
          <w14:ligatures w14:val="none"/>
        </w:rPr>
        <w:t>4</w:t>
      </w:r>
      <w:r w:rsidRPr="00334503">
        <w:rPr>
          <w:rFonts w:eastAsia="Calibri" w:cs="Times New Roman"/>
          <w:b/>
          <w:kern w:val="0"/>
          <w:lang w:val="lv-LV"/>
          <w14:ligatures w14:val="none"/>
        </w:rPr>
        <w:t>. lēmumā Nr.</w:t>
      </w:r>
      <w:r>
        <w:rPr>
          <w:rFonts w:eastAsia="Calibri" w:cs="Times New Roman"/>
          <w:b/>
          <w:kern w:val="0"/>
          <w:lang w:val="lv-LV"/>
          <w14:ligatures w14:val="none"/>
        </w:rPr>
        <w:t> </w:t>
      </w:r>
      <w:r w:rsidRPr="00334503">
        <w:rPr>
          <w:rFonts w:eastAsia="Calibri" w:cs="Times New Roman"/>
          <w:b/>
          <w:kern w:val="0"/>
          <w:lang w:val="lv-LV"/>
          <w14:ligatures w14:val="none"/>
        </w:rPr>
        <w:t>3</w:t>
      </w:r>
      <w:r w:rsidRPr="006D4D68">
        <w:rPr>
          <w:rFonts w:eastAsia="Calibri" w:cs="Times New Roman"/>
          <w:b/>
          <w:kern w:val="0"/>
          <w:lang w:val="lv-LV"/>
          <w14:ligatures w14:val="none"/>
        </w:rPr>
        <w:t>6</w:t>
      </w:r>
      <w:r w:rsidRPr="00334503">
        <w:rPr>
          <w:rFonts w:eastAsia="Calibri" w:cs="Times New Roman"/>
          <w:b/>
          <w:kern w:val="0"/>
          <w:lang w:val="lv-LV"/>
          <w14:ligatures w14:val="none"/>
        </w:rPr>
        <w:t>9 “Par amata vietām un atlīdzību Alūksnes novada Sociālo lietu pārvaldei</w:t>
      </w:r>
      <w:r w:rsidRPr="006D4D68">
        <w:rPr>
          <w:rFonts w:eastAsia="Calibri" w:cs="Times New Roman"/>
          <w:b/>
          <w:kern w:val="0"/>
          <w:lang w:val="lv-LV"/>
          <w14:ligatures w14:val="none"/>
        </w:rPr>
        <w:t>”</w:t>
      </w:r>
    </w:p>
    <w:p w14:paraId="39B86983" w14:textId="77777777" w:rsidR="00913B72" w:rsidRPr="00AC5F75" w:rsidRDefault="00913B72" w:rsidP="00913B72">
      <w:pPr>
        <w:spacing w:after="0" w:line="240" w:lineRule="auto"/>
        <w:jc w:val="both"/>
        <w:rPr>
          <w:rFonts w:eastAsia="Calibri" w:cs="DokChampa"/>
          <w:bCs/>
          <w:kern w:val="0"/>
          <w:szCs w:val="24"/>
          <w:lang w:val="lv-LV"/>
          <w14:ligatures w14:val="none"/>
        </w:rPr>
      </w:pPr>
    </w:p>
    <w:p w14:paraId="72B488D3" w14:textId="77777777" w:rsidR="00913B72" w:rsidRPr="00334503" w:rsidRDefault="00913B72" w:rsidP="00913B72">
      <w:pPr>
        <w:spacing w:after="0" w:line="240" w:lineRule="auto"/>
        <w:ind w:firstLine="720"/>
        <w:jc w:val="both"/>
        <w:rPr>
          <w:rFonts w:eastAsia="Calibri" w:cs="DokChampa"/>
          <w:kern w:val="0"/>
          <w:szCs w:val="24"/>
          <w:lang w:val="lv-LV"/>
          <w14:ligatures w14:val="none"/>
        </w:rPr>
      </w:pPr>
      <w:r w:rsidRPr="00334503">
        <w:rPr>
          <w:rFonts w:eastAsia="Calibri" w:cs="DokChampa"/>
          <w:kern w:val="0"/>
          <w:szCs w:val="24"/>
          <w:lang w:val="lv-LV"/>
          <w14:ligatures w14:val="none"/>
        </w:rPr>
        <w:t>Pamatojoties uz Pašvaldību likuma 10.</w:t>
      </w:r>
      <w:r>
        <w:rPr>
          <w:rFonts w:eastAsia="Calibri" w:cs="DokChampa"/>
          <w:kern w:val="0"/>
          <w:szCs w:val="24"/>
          <w:lang w:val="lv-LV"/>
          <w14:ligatures w14:val="none"/>
        </w:rPr>
        <w:t> </w:t>
      </w:r>
      <w:r w:rsidRPr="00334503">
        <w:rPr>
          <w:rFonts w:eastAsia="Calibri" w:cs="DokChampa"/>
          <w:kern w:val="0"/>
          <w:szCs w:val="24"/>
          <w:lang w:val="lv-LV"/>
          <w14:ligatures w14:val="none"/>
        </w:rPr>
        <w:t>panta pirmās daļas ievaddaļu, Valsts un pašvaldību institūciju amatpersonu un darbinieku atlīdzības likum</w:t>
      </w:r>
      <w:r>
        <w:rPr>
          <w:rFonts w:eastAsia="Calibri" w:cs="DokChampa"/>
          <w:kern w:val="0"/>
          <w:szCs w:val="24"/>
          <w:lang w:val="lv-LV"/>
          <w14:ligatures w14:val="none"/>
        </w:rPr>
        <w:t xml:space="preserve">a 11. panta pirmo daļu, </w:t>
      </w:r>
      <w:r w:rsidRPr="00334503">
        <w:rPr>
          <w:rFonts w:eastAsia="Calibri" w:cs="DokChampa"/>
          <w:kern w:val="0"/>
          <w:szCs w:val="24"/>
          <w:lang w:val="lv-LV"/>
          <w14:ligatures w14:val="none"/>
        </w:rPr>
        <w:t>Alūksnes novada pašvaldības domes 26.05.2022. noteikumu Nr. 2/2022 “Par atlīdzību Alūksnes novada pašvaldībā” 6.10. un 6.11. punktu,</w:t>
      </w:r>
    </w:p>
    <w:p w14:paraId="12F1F660" w14:textId="77777777" w:rsidR="00913B72" w:rsidRDefault="00913B72" w:rsidP="00913B72">
      <w:pPr>
        <w:spacing w:after="0" w:line="240" w:lineRule="auto"/>
        <w:rPr>
          <w:rFonts w:eastAsia="Calibri" w:cs="Times New Roman"/>
          <w:kern w:val="0"/>
          <w:szCs w:val="24"/>
          <w:lang w:val="lv-LV"/>
          <w14:ligatures w14:val="none"/>
        </w:rPr>
      </w:pPr>
    </w:p>
    <w:p w14:paraId="67856DC1" w14:textId="77777777" w:rsidR="00913B72" w:rsidRPr="00334503" w:rsidRDefault="00913B72" w:rsidP="00913B72">
      <w:pPr>
        <w:spacing w:after="0" w:line="240" w:lineRule="auto"/>
        <w:ind w:firstLine="720"/>
        <w:jc w:val="both"/>
        <w:rPr>
          <w:rFonts w:eastAsia="Calibri" w:cs="Times New Roman"/>
          <w:kern w:val="0"/>
          <w:lang w:val="lv-LV"/>
          <w14:ligatures w14:val="none"/>
        </w:rPr>
      </w:pPr>
      <w:r w:rsidRPr="00334503">
        <w:rPr>
          <w:rFonts w:eastAsia="Calibri" w:cs="Times New Roman"/>
          <w:kern w:val="0"/>
          <w:lang w:val="lv-LV"/>
          <w14:ligatures w14:val="none"/>
        </w:rPr>
        <w:t>ar 202</w:t>
      </w:r>
      <w:r>
        <w:rPr>
          <w:rFonts w:eastAsia="Calibri" w:cs="Times New Roman"/>
          <w:kern w:val="0"/>
          <w:lang w:val="lv-LV"/>
          <w14:ligatures w14:val="none"/>
        </w:rPr>
        <w:t>5</w:t>
      </w:r>
      <w:r w:rsidRPr="00334503">
        <w:rPr>
          <w:rFonts w:eastAsia="Calibri" w:cs="Times New Roman"/>
          <w:kern w:val="0"/>
          <w:lang w:val="lv-LV"/>
          <w14:ligatures w14:val="none"/>
        </w:rPr>
        <w:t>.</w:t>
      </w:r>
      <w:r>
        <w:rPr>
          <w:rFonts w:eastAsia="Calibri" w:cs="Times New Roman"/>
          <w:kern w:val="0"/>
          <w:lang w:val="lv-LV"/>
          <w14:ligatures w14:val="none"/>
        </w:rPr>
        <w:t> </w:t>
      </w:r>
      <w:r w:rsidRPr="00334503">
        <w:rPr>
          <w:rFonts w:eastAsia="Calibri" w:cs="Times New Roman"/>
          <w:kern w:val="0"/>
          <w:lang w:val="lv-LV"/>
          <w14:ligatures w14:val="none"/>
        </w:rPr>
        <w:t>gada 1.</w:t>
      </w:r>
      <w:r>
        <w:rPr>
          <w:rFonts w:eastAsia="Calibri" w:cs="Times New Roman"/>
          <w:kern w:val="0"/>
          <w:lang w:val="lv-LV"/>
          <w14:ligatures w14:val="none"/>
        </w:rPr>
        <w:t> aprīli</w:t>
      </w:r>
      <w:r w:rsidRPr="00334503">
        <w:rPr>
          <w:rFonts w:eastAsia="Calibri" w:cs="Times New Roman"/>
          <w:kern w:val="0"/>
          <w:lang w:val="lv-LV"/>
          <w14:ligatures w14:val="none"/>
        </w:rPr>
        <w:t xml:space="preserve"> izdarīt grozījumus Alūksnes novada pašvaldības domes </w:t>
      </w:r>
      <w:r>
        <w:rPr>
          <w:rFonts w:eastAsia="Calibri" w:cs="Times New Roman"/>
          <w:kern w:val="0"/>
          <w:lang w:val="lv-LV"/>
          <w14:ligatures w14:val="none"/>
        </w:rPr>
        <w:t>28</w:t>
      </w:r>
      <w:r w:rsidRPr="00334503">
        <w:rPr>
          <w:rFonts w:eastAsia="Calibri" w:cs="Times New Roman"/>
          <w:kern w:val="0"/>
          <w:lang w:val="lv-LV"/>
          <w14:ligatures w14:val="none"/>
        </w:rPr>
        <w:t>.11.202</w:t>
      </w:r>
      <w:r>
        <w:rPr>
          <w:rFonts w:eastAsia="Calibri" w:cs="Times New Roman"/>
          <w:kern w:val="0"/>
          <w:lang w:val="lv-LV"/>
          <w14:ligatures w14:val="none"/>
        </w:rPr>
        <w:t>4</w:t>
      </w:r>
      <w:r w:rsidRPr="00334503">
        <w:rPr>
          <w:rFonts w:eastAsia="Calibri" w:cs="Times New Roman"/>
          <w:kern w:val="0"/>
          <w:lang w:val="lv-LV"/>
          <w14:ligatures w14:val="none"/>
        </w:rPr>
        <w:t>. lēmumā Nr.</w:t>
      </w:r>
      <w:r>
        <w:rPr>
          <w:rFonts w:eastAsia="Calibri" w:cs="Times New Roman"/>
          <w:kern w:val="0"/>
          <w:lang w:val="lv-LV"/>
          <w14:ligatures w14:val="none"/>
        </w:rPr>
        <w:t> </w:t>
      </w:r>
      <w:r w:rsidRPr="00334503">
        <w:rPr>
          <w:rFonts w:eastAsia="Calibri" w:cs="Times New Roman"/>
          <w:kern w:val="0"/>
          <w:lang w:val="lv-LV"/>
          <w14:ligatures w14:val="none"/>
        </w:rPr>
        <w:t>3</w:t>
      </w:r>
      <w:r>
        <w:rPr>
          <w:rFonts w:eastAsia="Calibri" w:cs="Times New Roman"/>
          <w:kern w:val="0"/>
          <w:lang w:val="lv-LV"/>
          <w14:ligatures w14:val="none"/>
        </w:rPr>
        <w:t>6</w:t>
      </w:r>
      <w:r w:rsidRPr="00334503">
        <w:rPr>
          <w:rFonts w:eastAsia="Calibri" w:cs="Times New Roman"/>
          <w:kern w:val="0"/>
          <w:lang w:val="lv-LV"/>
          <w14:ligatures w14:val="none"/>
        </w:rPr>
        <w:t>9 “Par amata vietām un atlīdzību Alūksnes novada Sociālo lietu pārvaldei”:</w:t>
      </w:r>
    </w:p>
    <w:p w14:paraId="04D07DC0" w14:textId="77777777" w:rsidR="00913B72" w:rsidRDefault="00913B72" w:rsidP="00913B72">
      <w:pPr>
        <w:spacing w:after="0" w:line="252" w:lineRule="auto"/>
        <w:ind w:firstLine="720"/>
        <w:contextualSpacing/>
        <w:jc w:val="both"/>
        <w:rPr>
          <w:rFonts w:eastAsia="Calibri" w:cs="Times New Roman"/>
          <w:kern w:val="0"/>
          <w:lang w:val="lv-LV"/>
          <w14:ligatures w14:val="none"/>
        </w:rPr>
      </w:pPr>
      <w:r>
        <w:rPr>
          <w:rFonts w:eastAsia="Calibri" w:cs="Times New Roman"/>
          <w:kern w:val="0"/>
          <w:lang w:val="lv-LV"/>
          <w14:ligatures w14:val="none"/>
        </w:rPr>
        <w:t>10</w:t>
      </w:r>
      <w:r w:rsidRPr="00334503">
        <w:rPr>
          <w:rFonts w:eastAsia="Calibri" w:cs="Times New Roman"/>
          <w:kern w:val="0"/>
          <w:lang w:val="lv-LV"/>
          <w14:ligatures w14:val="none"/>
        </w:rPr>
        <w:t>.</w:t>
      </w:r>
      <w:r>
        <w:rPr>
          <w:rFonts w:eastAsia="Calibri" w:cs="Times New Roman"/>
          <w:kern w:val="0"/>
          <w:lang w:val="lv-LV"/>
          <w14:ligatures w14:val="none"/>
        </w:rPr>
        <w:t> </w:t>
      </w:r>
      <w:r w:rsidRPr="00334503">
        <w:rPr>
          <w:rFonts w:eastAsia="Calibri" w:cs="Times New Roman"/>
          <w:kern w:val="0"/>
          <w:lang w:val="lv-LV"/>
          <w14:ligatures w14:val="none"/>
        </w:rPr>
        <w:t xml:space="preserve">pozīcijas amata vienībai – </w:t>
      </w:r>
      <w:r>
        <w:rPr>
          <w:rFonts w:eastAsia="Calibri" w:cs="Times New Roman"/>
          <w:kern w:val="0"/>
          <w:lang w:val="lv-LV"/>
          <w14:ligatures w14:val="none"/>
        </w:rPr>
        <w:t>medicīnas māsa, amata nosaukumu “medicīnas māsa”</w:t>
      </w:r>
      <w:r w:rsidRPr="00334503">
        <w:rPr>
          <w:rFonts w:eastAsia="Calibri" w:cs="Times New Roman"/>
          <w:kern w:val="0"/>
          <w:lang w:val="lv-LV"/>
          <w14:ligatures w14:val="none"/>
        </w:rPr>
        <w:t xml:space="preserve">, </w:t>
      </w:r>
      <w:r>
        <w:rPr>
          <w:rFonts w:eastAsia="Calibri" w:cs="Times New Roman"/>
          <w:kern w:val="0"/>
          <w:lang w:val="lv-LV"/>
          <w14:ligatures w14:val="none"/>
        </w:rPr>
        <w:t xml:space="preserve">aizstāt ar amata nosaukumu “ārsta palīgs/feldšeris”, </w:t>
      </w:r>
      <w:r w:rsidRPr="002831AC">
        <w:rPr>
          <w:lang w:val="lv-LV" w:eastAsia="lv-LV"/>
        </w:rPr>
        <w:t>amata saimi, apakšsaimi, līmeni</w:t>
      </w:r>
      <w:r w:rsidDel="00903680">
        <w:rPr>
          <w:rFonts w:eastAsia="Calibri" w:cs="Times New Roman"/>
          <w:kern w:val="0"/>
          <w:lang w:val="lv-LV"/>
          <w14:ligatures w14:val="none"/>
        </w:rPr>
        <w:t xml:space="preserve"> </w:t>
      </w:r>
      <w:r>
        <w:rPr>
          <w:rFonts w:eastAsia="Calibri" w:cs="Times New Roman"/>
          <w:kern w:val="0"/>
          <w:lang w:val="lv-LV"/>
          <w14:ligatures w14:val="none"/>
        </w:rPr>
        <w:t xml:space="preserve">“6./6.2/III” </w:t>
      </w:r>
      <w:r w:rsidRPr="00334503">
        <w:rPr>
          <w:rFonts w:eastAsia="Calibri" w:cs="Times New Roman"/>
          <w:kern w:val="0"/>
          <w:lang w:val="lv-LV"/>
          <w14:ligatures w14:val="none"/>
        </w:rPr>
        <w:t xml:space="preserve">aizstāt ar </w:t>
      </w:r>
      <w:r w:rsidRPr="002831AC">
        <w:rPr>
          <w:lang w:val="lv-LV" w:eastAsia="lv-LV"/>
        </w:rPr>
        <w:t xml:space="preserve">amata saimi, apakšsaimi, līmeni </w:t>
      </w:r>
      <w:r>
        <w:rPr>
          <w:rFonts w:eastAsia="Calibri" w:cs="Times New Roman"/>
          <w:kern w:val="0"/>
          <w:lang w:val="lv-LV"/>
          <w14:ligatures w14:val="none"/>
        </w:rPr>
        <w:t xml:space="preserve"> “6./6.1/IA”, profesiju klasifikatora kodu “2221 46” aizstāt ar profesiju klasifikatora kodu “2240 01”, amatalgas grupu “5” aizstāt ar amatalgas grupu “7”.</w:t>
      </w:r>
    </w:p>
    <w:p w14:paraId="44DC7AB6" w14:textId="77777777" w:rsidR="0042258C" w:rsidRDefault="0042258C"/>
    <w:sectPr w:rsidR="0042258C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72"/>
    <w:rsid w:val="0042258C"/>
    <w:rsid w:val="004F7DD7"/>
    <w:rsid w:val="0091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7D918"/>
  <w15:chartTrackingRefBased/>
  <w15:docId w15:val="{B173C8BB-47B6-47FE-8CA7-3691F49E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13B72"/>
    <w:rPr>
      <w:kern w:val="2"/>
      <w:lang w:val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2025-03-12T08:50:00Z</dcterms:created>
  <dcterms:modified xsi:type="dcterms:W3CDTF">2025-03-12T08:51:00Z</dcterms:modified>
</cp:coreProperties>
</file>