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57DB" w14:textId="77777777" w:rsidR="00867912" w:rsidRPr="007123D1" w:rsidRDefault="00867912" w:rsidP="00867912">
      <w:pPr>
        <w:pStyle w:val="Nosaukums"/>
        <w:jc w:val="right"/>
        <w:rPr>
          <w:b w:val="0"/>
          <w:bCs w:val="0"/>
          <w:i/>
          <w:iCs/>
        </w:rPr>
      </w:pPr>
      <w:r w:rsidRPr="007123D1">
        <w:rPr>
          <w:b w:val="0"/>
          <w:bCs w:val="0"/>
          <w:i/>
          <w:iCs/>
        </w:rPr>
        <w:t>Lēmuma projekts</w:t>
      </w:r>
    </w:p>
    <w:p w14:paraId="4AA81325" w14:textId="77777777" w:rsidR="00867912" w:rsidRPr="007123D1" w:rsidRDefault="00867912" w:rsidP="00867912">
      <w:pPr>
        <w:rPr>
          <w:lang w:val="lv-LV"/>
        </w:rPr>
      </w:pPr>
    </w:p>
    <w:p w14:paraId="2CF36130" w14:textId="77777777" w:rsidR="00867912" w:rsidRDefault="00867912" w:rsidP="00867912">
      <w:pPr>
        <w:pStyle w:val="Pamatteksts"/>
        <w:jc w:val="center"/>
        <w:rPr>
          <w:b/>
        </w:rPr>
      </w:pPr>
      <w:r w:rsidRPr="007123D1">
        <w:rPr>
          <w:b/>
        </w:rPr>
        <w:t>Par līdzekļu izdalīšanu no līdzekļiem</w:t>
      </w:r>
      <w:r>
        <w:rPr>
          <w:b/>
        </w:rPr>
        <w:t xml:space="preserve"> neparedzētiem gadījumiem</w:t>
      </w:r>
    </w:p>
    <w:p w14:paraId="0FE44AC1" w14:textId="77777777" w:rsidR="00867912" w:rsidRDefault="00867912" w:rsidP="00867912">
      <w:pPr>
        <w:pStyle w:val="Pamatteksts"/>
        <w:jc w:val="center"/>
        <w:rPr>
          <w:b/>
        </w:rPr>
      </w:pPr>
      <w:r>
        <w:rPr>
          <w:b/>
        </w:rPr>
        <w:t xml:space="preserve">Alūksnes novada pagastu apvienības pārvaldei </w:t>
      </w:r>
    </w:p>
    <w:p w14:paraId="44147932" w14:textId="77777777" w:rsidR="00867912" w:rsidRPr="009403FB" w:rsidRDefault="00867912" w:rsidP="00867912">
      <w:pPr>
        <w:pStyle w:val="Pamatteksts"/>
        <w:jc w:val="center"/>
        <w:rPr>
          <w:b/>
        </w:rPr>
      </w:pPr>
    </w:p>
    <w:p w14:paraId="607A5E03" w14:textId="77777777" w:rsidR="00867912" w:rsidRPr="007123D1" w:rsidRDefault="00867912" w:rsidP="00867912">
      <w:pPr>
        <w:jc w:val="both"/>
        <w:rPr>
          <w:lang w:val="lv-LV"/>
        </w:rPr>
      </w:pPr>
      <w:r w:rsidRPr="007123D1">
        <w:rPr>
          <w:lang w:val="lv-LV"/>
        </w:rPr>
        <w:tab/>
        <w:t xml:space="preserve">Izskatot </w:t>
      </w:r>
      <w:r>
        <w:rPr>
          <w:lang w:val="lv-LV"/>
        </w:rPr>
        <w:t xml:space="preserve">Alūksnes novada pagastu apvienības pārvaldes 09.05.2025. iesniegumu </w:t>
      </w:r>
      <w:proofErr w:type="spellStart"/>
      <w:r>
        <w:rPr>
          <w:lang w:val="lv-LV"/>
        </w:rPr>
        <w:t>Nr.ANPAP</w:t>
      </w:r>
      <w:proofErr w:type="spellEnd"/>
      <w:r>
        <w:rPr>
          <w:lang w:val="lv-LV"/>
        </w:rPr>
        <w:t>/1.5/25/124</w:t>
      </w:r>
      <w:r w:rsidRPr="007123D1">
        <w:rPr>
          <w:lang w:val="lv-LV"/>
        </w:rPr>
        <w:t xml:space="preserve"> “</w:t>
      </w:r>
      <w:r w:rsidRPr="009403FB">
        <w:rPr>
          <w:lang w:val="lv-LV"/>
        </w:rPr>
        <w:t xml:space="preserve">Par </w:t>
      </w:r>
      <w:r>
        <w:rPr>
          <w:lang w:val="lv-LV"/>
        </w:rPr>
        <w:t>finansējuma piešķiršanu</w:t>
      </w:r>
      <w:r w:rsidRPr="007123D1">
        <w:rPr>
          <w:lang w:val="lv-LV"/>
        </w:rPr>
        <w:t xml:space="preserve">”, kas reģistrēts </w:t>
      </w:r>
      <w:r>
        <w:rPr>
          <w:lang w:val="lv-LV"/>
        </w:rPr>
        <w:t>Alūksnes novada pašvaldības Centrālajā administrācijā 09.05.2025</w:t>
      </w:r>
      <w:r w:rsidRPr="007123D1">
        <w:rPr>
          <w:lang w:val="lv-LV"/>
        </w:rPr>
        <w:t>. ar Nr.</w:t>
      </w:r>
      <w:r>
        <w:rPr>
          <w:lang w:val="lv-LV"/>
        </w:rPr>
        <w:t> </w:t>
      </w:r>
      <w:r w:rsidRPr="007123D1">
        <w:rPr>
          <w:lang w:val="lv-LV"/>
        </w:rPr>
        <w:t>ANP/1-4</w:t>
      </w:r>
      <w:r>
        <w:rPr>
          <w:lang w:val="lv-LV"/>
        </w:rPr>
        <w:t>2/25</w:t>
      </w:r>
      <w:r w:rsidRPr="007123D1">
        <w:rPr>
          <w:lang w:val="lv-LV"/>
        </w:rPr>
        <w:t>/</w:t>
      </w:r>
      <w:r>
        <w:rPr>
          <w:lang w:val="lv-LV"/>
        </w:rPr>
        <w:t>1659</w:t>
      </w:r>
      <w:r w:rsidRPr="007123D1">
        <w:rPr>
          <w:lang w:val="lv-LV"/>
        </w:rPr>
        <w:t>,</w:t>
      </w:r>
    </w:p>
    <w:p w14:paraId="517573AD" w14:textId="77777777" w:rsidR="00867912" w:rsidRDefault="00867912" w:rsidP="00867912">
      <w:pPr>
        <w:ind w:firstLine="720"/>
        <w:jc w:val="both"/>
        <w:rPr>
          <w:lang w:val="lv-LV"/>
        </w:rPr>
      </w:pPr>
      <w:r w:rsidRPr="4F8E10DA">
        <w:rPr>
          <w:lang w:val="lv-LV"/>
        </w:rPr>
        <w:t>pamatojoties uz Pašvaldību likuma 4.</w:t>
      </w:r>
      <w:r>
        <w:rPr>
          <w:lang w:val="lv-LV"/>
        </w:rPr>
        <w:t> </w:t>
      </w:r>
      <w:r w:rsidRPr="4F8E10DA">
        <w:rPr>
          <w:lang w:val="lv-LV"/>
        </w:rPr>
        <w:t>panta pirmās daļas 2.</w:t>
      </w:r>
      <w:r>
        <w:rPr>
          <w:lang w:val="lv-LV"/>
        </w:rPr>
        <w:t> </w:t>
      </w:r>
      <w:r w:rsidRPr="4F8E10DA">
        <w:rPr>
          <w:lang w:val="lv-LV"/>
        </w:rPr>
        <w:t>punktu, 10.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ievaddaļu,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 xml:space="preserve">Par pašvaldību budžetiem” </w:t>
      </w:r>
      <w:r w:rsidRPr="00234D48">
        <w:rPr>
          <w:lang w:val="lv-LV"/>
        </w:rPr>
        <w:t>16.</w:t>
      </w:r>
      <w:r>
        <w:rPr>
          <w:lang w:val="lv-LV"/>
        </w:rPr>
        <w:t> </w:t>
      </w:r>
      <w:r w:rsidRPr="00234D48">
        <w:rPr>
          <w:lang w:val="lv-LV"/>
        </w:rPr>
        <w:t>panta otro daļu</w:t>
      </w:r>
      <w:r w:rsidRPr="007C787B">
        <w:rPr>
          <w:lang w:val="lv-LV"/>
        </w:rPr>
        <w:t xml:space="preserve"> un </w:t>
      </w:r>
      <w:r w:rsidRPr="0015569C">
        <w:rPr>
          <w:lang w:val="lv-LV"/>
        </w:rPr>
        <w:t>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</w:p>
    <w:p w14:paraId="21E3A4D7" w14:textId="77777777" w:rsidR="00867912" w:rsidRPr="007123D1" w:rsidRDefault="00867912" w:rsidP="00867912">
      <w:pPr>
        <w:ind w:firstLine="720"/>
        <w:jc w:val="both"/>
        <w:rPr>
          <w:lang w:val="lv-LV"/>
        </w:rPr>
      </w:pPr>
    </w:p>
    <w:p w14:paraId="3537A2A6" w14:textId="77777777" w:rsidR="00867912" w:rsidRDefault="00867912" w:rsidP="00867912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F60DD4">
        <w:rPr>
          <w:lang w:val="lv-LV"/>
        </w:rPr>
        <w:t xml:space="preserve">Izdalīt no līdzekļiem </w:t>
      </w:r>
      <w:r>
        <w:rPr>
          <w:lang w:val="lv-LV"/>
        </w:rPr>
        <w:t xml:space="preserve">neparedzētiem gadījumiem </w:t>
      </w:r>
      <w:r w:rsidRPr="00F60DD4">
        <w:rPr>
          <w:lang w:val="lv-LV"/>
        </w:rPr>
        <w:t xml:space="preserve">finansējumu </w:t>
      </w:r>
      <w:r>
        <w:rPr>
          <w:lang w:val="lv-LV"/>
        </w:rPr>
        <w:t>3 329</w:t>
      </w:r>
      <w:r w:rsidRPr="00F60DD4">
        <w:rPr>
          <w:lang w:val="lv-LV"/>
        </w:rPr>
        <w:t> EUR (</w:t>
      </w:r>
      <w:r>
        <w:rPr>
          <w:lang w:val="lv-LV"/>
        </w:rPr>
        <w:t>trīs</w:t>
      </w:r>
      <w:r w:rsidRPr="00F60DD4">
        <w:rPr>
          <w:lang w:val="lv-LV"/>
        </w:rPr>
        <w:t xml:space="preserve"> tūksto</w:t>
      </w:r>
      <w:r>
        <w:rPr>
          <w:lang w:val="lv-LV"/>
        </w:rPr>
        <w:t>ši</w:t>
      </w:r>
      <w:r w:rsidRPr="00F60DD4">
        <w:rPr>
          <w:lang w:val="lv-LV"/>
        </w:rPr>
        <w:t xml:space="preserve"> </w:t>
      </w:r>
      <w:r>
        <w:rPr>
          <w:lang w:val="lv-LV"/>
        </w:rPr>
        <w:t xml:space="preserve">trīs </w:t>
      </w:r>
      <w:r w:rsidRPr="00F60DD4">
        <w:rPr>
          <w:lang w:val="lv-LV"/>
        </w:rPr>
        <w:t>simt</w:t>
      </w:r>
      <w:r>
        <w:rPr>
          <w:lang w:val="lv-LV"/>
        </w:rPr>
        <w:t>i</w:t>
      </w:r>
      <w:r w:rsidRPr="00F60DD4">
        <w:rPr>
          <w:lang w:val="lv-LV"/>
        </w:rPr>
        <w:t xml:space="preserve"> </w:t>
      </w:r>
      <w:r>
        <w:rPr>
          <w:lang w:val="lv-LV"/>
        </w:rPr>
        <w:t xml:space="preserve">divdesmit deviņu </w:t>
      </w:r>
      <w:r w:rsidRPr="00F60DD4">
        <w:rPr>
          <w:i/>
          <w:lang w:val="lv-LV"/>
        </w:rPr>
        <w:t>euro</w:t>
      </w:r>
      <w:r w:rsidRPr="00F60DD4">
        <w:rPr>
          <w:lang w:val="lv-LV"/>
        </w:rPr>
        <w:t xml:space="preserve">) apmērā </w:t>
      </w:r>
      <w:r>
        <w:rPr>
          <w:lang w:val="lv-LV"/>
        </w:rPr>
        <w:t>Alūksnes novada pagastu apvienības pārvaldei aizsargājamā ainavu apvidus “Veclaicene” dabas māju aprīkojuma, vizuālā skata atjaunošanai un teritorijas ap dabas mājām sakārtošanai.</w:t>
      </w:r>
    </w:p>
    <w:p w14:paraId="32678C47" w14:textId="77777777" w:rsidR="00867912" w:rsidRPr="005664EB" w:rsidRDefault="00867912" w:rsidP="00867912">
      <w:pPr>
        <w:pStyle w:val="Sarakstarindkopa"/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F60DD4">
        <w:rPr>
          <w:lang w:val="lv-LV" w:eastAsia="lv-LV"/>
        </w:rPr>
        <w:t xml:space="preserve">Finansējumu attiecināt uz </w:t>
      </w:r>
      <w:r w:rsidRPr="00F60DD4">
        <w:rPr>
          <w:lang w:val="lv-LV"/>
        </w:rPr>
        <w:t>06</w:t>
      </w:r>
      <w:r>
        <w:rPr>
          <w:lang w:val="lv-LV"/>
        </w:rPr>
        <w:t>1191</w:t>
      </w:r>
      <w:r w:rsidRPr="00F60DD4">
        <w:rPr>
          <w:lang w:val="lv-LV"/>
        </w:rPr>
        <w:t xml:space="preserve"> uzskaites dimensijas kodu – </w:t>
      </w:r>
      <w:r w:rsidRPr="005664EB">
        <w:rPr>
          <w:shd w:val="clear" w:color="auto" w:fill="FFFFFF"/>
          <w:lang w:val="lv-LV"/>
        </w:rPr>
        <w:t xml:space="preserve">Aizsargājamā ainavu apvidus </w:t>
      </w:r>
      <w:r>
        <w:rPr>
          <w:shd w:val="clear" w:color="auto" w:fill="FFFFFF"/>
          <w:lang w:val="lv-LV"/>
        </w:rPr>
        <w:t>“</w:t>
      </w:r>
      <w:r w:rsidRPr="005664EB">
        <w:rPr>
          <w:shd w:val="clear" w:color="auto" w:fill="FFFFFF"/>
          <w:lang w:val="lv-LV"/>
        </w:rPr>
        <w:t>Veclaicene</w:t>
      </w:r>
      <w:r>
        <w:rPr>
          <w:shd w:val="clear" w:color="auto" w:fill="FFFFFF"/>
          <w:lang w:val="lv-LV"/>
        </w:rPr>
        <w:t>”</w:t>
      </w:r>
      <w:r w:rsidRPr="005664EB">
        <w:rPr>
          <w:shd w:val="clear" w:color="auto" w:fill="FFFFFF"/>
          <w:lang w:val="lv-LV"/>
        </w:rPr>
        <w:t xml:space="preserve"> uzturēšana</w:t>
      </w:r>
      <w:r w:rsidRPr="005664EB">
        <w:rPr>
          <w:iCs/>
          <w:lang w:val="lv-LV"/>
        </w:rPr>
        <w:t xml:space="preserve">. </w:t>
      </w:r>
    </w:p>
    <w:p w14:paraId="497D4EB1" w14:textId="77777777" w:rsidR="00867912" w:rsidRPr="007123D1" w:rsidRDefault="00867912" w:rsidP="00867912">
      <w:pPr>
        <w:numPr>
          <w:ilvl w:val="0"/>
          <w:numId w:val="1"/>
        </w:numPr>
        <w:tabs>
          <w:tab w:val="clear" w:pos="720"/>
          <w:tab w:val="num" w:pos="450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ā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5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</w:t>
      </w:r>
      <w:r>
        <w:rPr>
          <w:iCs/>
          <w:lang w:val="lv-LV"/>
        </w:rPr>
        <w:t>am</w:t>
      </w:r>
      <w:r w:rsidRPr="007123D1">
        <w:rPr>
          <w:iCs/>
          <w:lang w:val="lv-LV"/>
        </w:rPr>
        <w:t>.</w:t>
      </w:r>
      <w:r w:rsidRPr="007123D1">
        <w:rPr>
          <w:lang w:val="lv-LV"/>
        </w:rPr>
        <w:t xml:space="preserve"> </w:t>
      </w:r>
    </w:p>
    <w:p w14:paraId="6740C067" w14:textId="77777777" w:rsidR="00867912" w:rsidRPr="007123D1" w:rsidRDefault="00867912" w:rsidP="00867912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7123D1">
        <w:rPr>
          <w:lang w:val="lv-LV"/>
        </w:rPr>
        <w:t>Lēmums stājas spēkā ar tā pieņemšanu.</w:t>
      </w:r>
    </w:p>
    <w:p w14:paraId="14AB3235" w14:textId="77777777" w:rsidR="00E01BF5" w:rsidRDefault="00E01BF5"/>
    <w:sectPr w:rsidR="00E01BF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26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12"/>
    <w:rsid w:val="004F7DD7"/>
    <w:rsid w:val="00867912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CB4EE"/>
  <w15:chartTrackingRefBased/>
  <w15:docId w15:val="{96729DDF-63D9-4B2B-BB9F-44B0720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791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67912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67912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867912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867912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8679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2025-05-19T06:06:00Z</dcterms:created>
  <dcterms:modified xsi:type="dcterms:W3CDTF">2025-05-19T06:06:00Z</dcterms:modified>
</cp:coreProperties>
</file>