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C7B4" w14:textId="77777777" w:rsidR="00A64134" w:rsidRPr="007123D1" w:rsidRDefault="00A64134" w:rsidP="00A64134">
      <w:pPr>
        <w:pStyle w:val="Nosaukums"/>
        <w:jc w:val="right"/>
        <w:rPr>
          <w:b w:val="0"/>
          <w:bCs w:val="0"/>
          <w:i/>
          <w:iCs/>
        </w:rPr>
      </w:pPr>
      <w:r w:rsidRPr="007123D1">
        <w:rPr>
          <w:b w:val="0"/>
          <w:bCs w:val="0"/>
          <w:i/>
          <w:iCs/>
        </w:rPr>
        <w:t>Lēmuma projekts</w:t>
      </w:r>
    </w:p>
    <w:p w14:paraId="08EA0E0C" w14:textId="77777777" w:rsidR="00A64134" w:rsidRPr="007123D1" w:rsidRDefault="00A64134" w:rsidP="00A64134">
      <w:pPr>
        <w:rPr>
          <w:lang w:val="lv-LV"/>
        </w:rPr>
      </w:pPr>
    </w:p>
    <w:p w14:paraId="1629AB0B" w14:textId="77777777" w:rsidR="00A64134" w:rsidRDefault="00A64134" w:rsidP="00A64134">
      <w:pPr>
        <w:pStyle w:val="Pamatteksts"/>
        <w:jc w:val="center"/>
        <w:rPr>
          <w:b/>
        </w:rPr>
      </w:pPr>
      <w:r w:rsidRPr="007123D1">
        <w:rPr>
          <w:b/>
        </w:rPr>
        <w:t>Par līdzekļu izdalīšanu no līdzekļiem</w:t>
      </w:r>
      <w:r>
        <w:rPr>
          <w:b/>
        </w:rPr>
        <w:t xml:space="preserve"> neparedzētiem gadījumiem</w:t>
      </w:r>
    </w:p>
    <w:p w14:paraId="57937FD0" w14:textId="77777777" w:rsidR="00A64134" w:rsidRDefault="00A64134" w:rsidP="00A64134">
      <w:pPr>
        <w:pStyle w:val="Pamatteksts"/>
        <w:jc w:val="center"/>
        <w:rPr>
          <w:b/>
        </w:rPr>
      </w:pPr>
      <w:r>
        <w:rPr>
          <w:b/>
        </w:rPr>
        <w:t xml:space="preserve">dokumentācijas izstrādei </w:t>
      </w:r>
      <w:proofErr w:type="spellStart"/>
      <w:r>
        <w:rPr>
          <w:b/>
        </w:rPr>
        <w:t>Lukumīša</w:t>
      </w:r>
      <w:proofErr w:type="spellEnd"/>
      <w:r>
        <w:rPr>
          <w:b/>
        </w:rPr>
        <w:t xml:space="preserve"> ezeram </w:t>
      </w:r>
    </w:p>
    <w:p w14:paraId="509B3EF4" w14:textId="77777777" w:rsidR="00A64134" w:rsidRPr="009403FB" w:rsidRDefault="00A64134" w:rsidP="00A64134">
      <w:pPr>
        <w:pStyle w:val="Pamatteksts"/>
        <w:jc w:val="center"/>
        <w:rPr>
          <w:b/>
        </w:rPr>
      </w:pPr>
    </w:p>
    <w:p w14:paraId="6ECB0229" w14:textId="77777777" w:rsidR="00A64134" w:rsidRPr="007123D1" w:rsidRDefault="00A64134" w:rsidP="00A64134">
      <w:pPr>
        <w:jc w:val="both"/>
        <w:rPr>
          <w:lang w:val="lv-LV"/>
        </w:rPr>
      </w:pPr>
      <w:r w:rsidRPr="007123D1">
        <w:rPr>
          <w:lang w:val="lv-LV"/>
        </w:rPr>
        <w:tab/>
        <w:t xml:space="preserve">Izskatot Alūksnes novada pašvaldības </w:t>
      </w:r>
      <w:r>
        <w:rPr>
          <w:lang w:val="lv-LV"/>
        </w:rPr>
        <w:t>iestādes “ALJA” 07.05.2025.</w:t>
      </w:r>
      <w:r w:rsidRPr="007123D1">
        <w:rPr>
          <w:lang w:val="lv-LV"/>
        </w:rPr>
        <w:t xml:space="preserve"> iesniegumu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Nr.ALJA</w:t>
      </w:r>
      <w:proofErr w:type="spellEnd"/>
      <w:r>
        <w:rPr>
          <w:lang w:val="lv-LV"/>
        </w:rPr>
        <w:t>/1-7/25/8</w:t>
      </w:r>
      <w:r w:rsidRPr="007123D1">
        <w:rPr>
          <w:lang w:val="lv-LV"/>
        </w:rPr>
        <w:t xml:space="preserve"> “</w:t>
      </w:r>
      <w:r w:rsidRPr="009403FB">
        <w:rPr>
          <w:lang w:val="lv-LV"/>
        </w:rPr>
        <w:t xml:space="preserve">Par </w:t>
      </w:r>
      <w:r>
        <w:rPr>
          <w:lang w:val="lv-LV"/>
        </w:rPr>
        <w:t>papildu līdzekļu piešķiršanu</w:t>
      </w:r>
      <w:r w:rsidRPr="007123D1">
        <w:rPr>
          <w:lang w:val="lv-LV"/>
        </w:rPr>
        <w:t xml:space="preserve">”, kas reģistrēts </w:t>
      </w:r>
      <w:r>
        <w:rPr>
          <w:lang w:val="lv-LV"/>
        </w:rPr>
        <w:t>Alūksnes novada pašvaldības Centrālajā administrācijā 07.05.2025</w:t>
      </w:r>
      <w:r w:rsidRPr="007123D1">
        <w:rPr>
          <w:lang w:val="lv-LV"/>
        </w:rPr>
        <w:t>. ar Nr.</w:t>
      </w:r>
      <w:r>
        <w:rPr>
          <w:lang w:val="lv-LV"/>
        </w:rPr>
        <w:t> </w:t>
      </w:r>
      <w:r w:rsidRPr="007123D1">
        <w:rPr>
          <w:lang w:val="lv-LV"/>
        </w:rPr>
        <w:t>ANP/1-4</w:t>
      </w:r>
      <w:r>
        <w:rPr>
          <w:lang w:val="lv-LV"/>
        </w:rPr>
        <w:t>2/25</w:t>
      </w:r>
      <w:r w:rsidRPr="007123D1">
        <w:rPr>
          <w:lang w:val="lv-LV"/>
        </w:rPr>
        <w:t>/</w:t>
      </w:r>
      <w:r>
        <w:rPr>
          <w:lang w:val="lv-LV"/>
        </w:rPr>
        <w:t>1609</w:t>
      </w:r>
      <w:r w:rsidRPr="007123D1">
        <w:rPr>
          <w:lang w:val="lv-LV"/>
        </w:rPr>
        <w:t>,</w:t>
      </w:r>
    </w:p>
    <w:p w14:paraId="7D1ED1D5" w14:textId="77777777" w:rsidR="00A64134" w:rsidRPr="00F60DD4" w:rsidRDefault="00A64134" w:rsidP="00A64134">
      <w:pPr>
        <w:ind w:firstLine="720"/>
        <w:jc w:val="both"/>
        <w:rPr>
          <w:lang w:val="lv-LV"/>
        </w:rPr>
      </w:pPr>
      <w:r w:rsidRPr="007123D1">
        <w:rPr>
          <w:lang w:val="lv-LV"/>
        </w:rPr>
        <w:t xml:space="preserve">ņemot vērā </w:t>
      </w:r>
      <w:r>
        <w:rPr>
          <w:lang w:val="lv-LV"/>
        </w:rPr>
        <w:t>Alūksnes novada Attīstības programmas 2022.-2027.gadam Rīcības plāna, kas apstiprināts ar Alūksnes novada pašvaldības domes 26.05.2022. lēmumu Nr.142, U.3.3. rīcības ”</w:t>
      </w:r>
      <w:proofErr w:type="spellStart"/>
      <w:r>
        <w:rPr>
          <w:lang w:val="lv-LV"/>
        </w:rPr>
        <w:t>Monitorēt</w:t>
      </w:r>
      <w:proofErr w:type="spellEnd"/>
      <w:r>
        <w:rPr>
          <w:lang w:val="lv-LV"/>
        </w:rPr>
        <w:t xml:space="preserve">, uzkrāt datus un apkopot informāciju par citiem identificētajiem klimata izmaiņu riskiem novadā” uzdevumu “Saglabāt un </w:t>
      </w:r>
      <w:proofErr w:type="spellStart"/>
      <w:r>
        <w:rPr>
          <w:lang w:val="lv-LV"/>
        </w:rPr>
        <w:t>monitorēt</w:t>
      </w:r>
      <w:proofErr w:type="spellEnd"/>
      <w:r>
        <w:rPr>
          <w:lang w:val="lv-LV"/>
        </w:rPr>
        <w:t xml:space="preserve"> ezeru bioloģisko daudzveidību, tai skaitā Alūksnes ezeram”</w:t>
      </w:r>
      <w:r w:rsidRPr="00F60DD4">
        <w:rPr>
          <w:lang w:val="lv-LV"/>
        </w:rPr>
        <w:t xml:space="preserve">, </w:t>
      </w:r>
    </w:p>
    <w:p w14:paraId="2264CACC" w14:textId="77777777" w:rsidR="00A64134" w:rsidRDefault="00A64134" w:rsidP="00A64134">
      <w:pPr>
        <w:ind w:firstLine="720"/>
        <w:jc w:val="both"/>
        <w:rPr>
          <w:lang w:val="lv-LV"/>
        </w:rPr>
      </w:pPr>
      <w:r w:rsidRPr="4F8E10DA">
        <w:rPr>
          <w:lang w:val="lv-LV"/>
        </w:rPr>
        <w:t>pamatojoties uz Pašvaldību likuma 4.</w:t>
      </w:r>
      <w:r>
        <w:rPr>
          <w:lang w:val="lv-LV"/>
        </w:rPr>
        <w:t> </w:t>
      </w:r>
      <w:r w:rsidRPr="4F8E10DA">
        <w:rPr>
          <w:lang w:val="lv-LV"/>
        </w:rPr>
        <w:t>panta pirmās daļas 2</w:t>
      </w:r>
      <w:r>
        <w:rPr>
          <w:lang w:val="lv-LV"/>
        </w:rPr>
        <w:t>0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 10.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ievaddaļu,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 xml:space="preserve">Par pašvaldību budžetiem” </w:t>
      </w:r>
      <w:r w:rsidRPr="00234D48">
        <w:rPr>
          <w:lang w:val="lv-LV"/>
        </w:rPr>
        <w:t>16.</w:t>
      </w:r>
      <w:r>
        <w:rPr>
          <w:lang w:val="lv-LV"/>
        </w:rPr>
        <w:t> </w:t>
      </w:r>
      <w:r w:rsidRPr="00234D48">
        <w:rPr>
          <w:lang w:val="lv-LV"/>
        </w:rPr>
        <w:t>panta otro daļu</w:t>
      </w:r>
      <w:r>
        <w:t xml:space="preserve"> un </w:t>
      </w:r>
      <w:r w:rsidRPr="0015569C">
        <w:rPr>
          <w:lang w:val="lv-LV"/>
        </w:rPr>
        <w:t>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</w:p>
    <w:p w14:paraId="0FC4B5AD" w14:textId="77777777" w:rsidR="00A64134" w:rsidRPr="007123D1" w:rsidRDefault="00A64134" w:rsidP="00A64134">
      <w:pPr>
        <w:ind w:firstLine="720"/>
        <w:jc w:val="both"/>
        <w:rPr>
          <w:lang w:val="lv-LV"/>
        </w:rPr>
      </w:pPr>
    </w:p>
    <w:p w14:paraId="087A5EDB" w14:textId="77777777" w:rsidR="00A64134" w:rsidRDefault="00A64134" w:rsidP="00A64134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F60DD4">
        <w:rPr>
          <w:lang w:val="lv-LV"/>
        </w:rPr>
        <w:t xml:space="preserve">Izdalīt no līdzekļiem </w:t>
      </w:r>
      <w:r>
        <w:rPr>
          <w:lang w:val="lv-LV"/>
        </w:rPr>
        <w:t xml:space="preserve">neparedzētiem gadījumiem </w:t>
      </w:r>
      <w:r w:rsidRPr="00F60DD4">
        <w:rPr>
          <w:lang w:val="lv-LV"/>
        </w:rPr>
        <w:t xml:space="preserve">finansējumu </w:t>
      </w:r>
      <w:r>
        <w:rPr>
          <w:lang w:val="lv-LV"/>
        </w:rPr>
        <w:t>8 500</w:t>
      </w:r>
      <w:r w:rsidRPr="00F60DD4">
        <w:rPr>
          <w:lang w:val="lv-LV"/>
        </w:rPr>
        <w:t> EUR (</w:t>
      </w:r>
      <w:r>
        <w:rPr>
          <w:lang w:val="lv-LV"/>
        </w:rPr>
        <w:t>astoņi</w:t>
      </w:r>
      <w:r w:rsidRPr="00F60DD4">
        <w:rPr>
          <w:lang w:val="lv-LV"/>
        </w:rPr>
        <w:t xml:space="preserve"> tūksto</w:t>
      </w:r>
      <w:r>
        <w:rPr>
          <w:lang w:val="lv-LV"/>
        </w:rPr>
        <w:t>ši</w:t>
      </w:r>
      <w:r w:rsidRPr="00F60DD4">
        <w:rPr>
          <w:lang w:val="lv-LV"/>
        </w:rPr>
        <w:t xml:space="preserve"> </w:t>
      </w:r>
      <w:r>
        <w:rPr>
          <w:lang w:val="lv-LV"/>
        </w:rPr>
        <w:t xml:space="preserve">piecu </w:t>
      </w:r>
      <w:r w:rsidRPr="00F60DD4">
        <w:rPr>
          <w:lang w:val="lv-LV"/>
        </w:rPr>
        <w:t>simt</w:t>
      </w:r>
      <w:r>
        <w:rPr>
          <w:lang w:val="lv-LV"/>
        </w:rPr>
        <w:t>u</w:t>
      </w:r>
      <w:r w:rsidRPr="00F60DD4">
        <w:rPr>
          <w:lang w:val="lv-LV"/>
        </w:rPr>
        <w:t xml:space="preserve"> </w:t>
      </w:r>
      <w:r w:rsidRPr="00F60DD4">
        <w:rPr>
          <w:i/>
          <w:lang w:val="lv-LV"/>
        </w:rPr>
        <w:t>euro</w:t>
      </w:r>
      <w:r w:rsidRPr="00F60DD4">
        <w:rPr>
          <w:lang w:val="lv-LV"/>
        </w:rPr>
        <w:t xml:space="preserve">) apmērā </w:t>
      </w:r>
      <w:r>
        <w:rPr>
          <w:lang w:val="lv-LV"/>
        </w:rPr>
        <w:t xml:space="preserve">Alūksnes novada pašvaldības iestādei “ALJA” dokumentācijas izstrādei </w:t>
      </w:r>
      <w:proofErr w:type="spellStart"/>
      <w:r>
        <w:rPr>
          <w:lang w:val="lv-LV"/>
        </w:rPr>
        <w:t>Lukumīša</w:t>
      </w:r>
      <w:proofErr w:type="spellEnd"/>
      <w:r>
        <w:rPr>
          <w:lang w:val="lv-LV"/>
        </w:rPr>
        <w:t xml:space="preserve"> ezeram, Mārkalnes pagastā, Alūksnes novadā, tajā skaitā:</w:t>
      </w:r>
    </w:p>
    <w:p w14:paraId="5995A317" w14:textId="77777777" w:rsidR="00A64134" w:rsidRDefault="00A64134" w:rsidP="00A64134">
      <w:pPr>
        <w:pStyle w:val="Sarakstarindkopa"/>
        <w:numPr>
          <w:ilvl w:val="1"/>
          <w:numId w:val="2"/>
        </w:numPr>
        <w:jc w:val="both"/>
        <w:rPr>
          <w:lang w:val="lv-LV" w:eastAsia="lv-LV"/>
        </w:rPr>
      </w:pPr>
      <w:r>
        <w:rPr>
          <w:lang w:val="lv-LV" w:eastAsia="lv-LV"/>
        </w:rPr>
        <w:t xml:space="preserve"> </w:t>
      </w:r>
      <w:proofErr w:type="spellStart"/>
      <w:r>
        <w:rPr>
          <w:lang w:val="lv-LV" w:eastAsia="lv-LV"/>
        </w:rPr>
        <w:t>Lukumīša</w:t>
      </w:r>
      <w:proofErr w:type="spellEnd"/>
      <w:r>
        <w:rPr>
          <w:lang w:val="lv-LV" w:eastAsia="lv-LV"/>
        </w:rPr>
        <w:t xml:space="preserve"> ezera ekspluatācijas noteikumu izstrādei 5 800 EUR (pieci tūkstoši astoņu simtu </w:t>
      </w:r>
      <w:r w:rsidRPr="001263F0">
        <w:rPr>
          <w:i/>
          <w:iCs/>
          <w:lang w:val="lv-LV" w:eastAsia="lv-LV"/>
        </w:rPr>
        <w:t>euro</w:t>
      </w:r>
      <w:r>
        <w:rPr>
          <w:lang w:val="lv-LV" w:eastAsia="lv-LV"/>
        </w:rPr>
        <w:t>) apmērā,</w:t>
      </w:r>
    </w:p>
    <w:p w14:paraId="5C9E97A6" w14:textId="77777777" w:rsidR="00A64134" w:rsidRDefault="00A64134" w:rsidP="00A64134">
      <w:pPr>
        <w:pStyle w:val="Sarakstarindkopa"/>
        <w:numPr>
          <w:ilvl w:val="1"/>
          <w:numId w:val="2"/>
        </w:numPr>
        <w:jc w:val="both"/>
        <w:rPr>
          <w:lang w:val="lv-LV" w:eastAsia="lv-LV"/>
        </w:rPr>
      </w:pPr>
      <w:r>
        <w:rPr>
          <w:lang w:val="lv-LV" w:eastAsia="lv-LV"/>
        </w:rPr>
        <w:t xml:space="preserve"> </w:t>
      </w:r>
      <w:proofErr w:type="spellStart"/>
      <w:r>
        <w:rPr>
          <w:lang w:val="lv-LV" w:eastAsia="lv-LV"/>
        </w:rPr>
        <w:t>Lukumīša</w:t>
      </w:r>
      <w:proofErr w:type="spellEnd"/>
      <w:r>
        <w:rPr>
          <w:lang w:val="lv-LV" w:eastAsia="lv-LV"/>
        </w:rPr>
        <w:t xml:space="preserve"> ezera hidrobūves tehniskās apsekošanas atzinuma izstrādei 2 700 EUR (divi tūkstoši septiņu simtu </w:t>
      </w:r>
      <w:r w:rsidRPr="001263F0">
        <w:rPr>
          <w:i/>
          <w:iCs/>
          <w:lang w:val="lv-LV" w:eastAsia="lv-LV"/>
        </w:rPr>
        <w:t>euro</w:t>
      </w:r>
      <w:r>
        <w:rPr>
          <w:lang w:val="lv-LV" w:eastAsia="lv-LV"/>
        </w:rPr>
        <w:t>) apmērā.</w:t>
      </w:r>
    </w:p>
    <w:p w14:paraId="4B2CA388" w14:textId="77777777" w:rsidR="00A64134" w:rsidRPr="00326B5E" w:rsidRDefault="00A64134" w:rsidP="00A64134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F60DD4">
        <w:rPr>
          <w:lang w:val="lv-LV" w:eastAsia="lv-LV"/>
        </w:rPr>
        <w:t xml:space="preserve">Finansējumu attiecināt uz </w:t>
      </w:r>
      <w:r w:rsidRPr="00F60DD4">
        <w:rPr>
          <w:lang w:val="lv-LV"/>
        </w:rPr>
        <w:t>06</w:t>
      </w:r>
      <w:r>
        <w:rPr>
          <w:lang w:val="lv-LV"/>
        </w:rPr>
        <w:t>216</w:t>
      </w:r>
      <w:r w:rsidRPr="00F60DD4">
        <w:rPr>
          <w:lang w:val="lv-LV"/>
        </w:rPr>
        <w:t xml:space="preserve"> uzskaites dimensijas kodu – Alūksnes novada pašvaldības </w:t>
      </w:r>
      <w:r>
        <w:rPr>
          <w:lang w:val="lv-LV"/>
        </w:rPr>
        <w:t>iestāde “ALJA”</w:t>
      </w:r>
      <w:r w:rsidRPr="00F60DD4">
        <w:rPr>
          <w:iCs/>
          <w:lang w:val="lv-LV"/>
        </w:rPr>
        <w:t xml:space="preserve">. </w:t>
      </w:r>
    </w:p>
    <w:p w14:paraId="0A8A6549" w14:textId="77777777" w:rsidR="00A64134" w:rsidRPr="007123D1" w:rsidRDefault="00A64134" w:rsidP="00A64134">
      <w:pPr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ā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</w:t>
      </w:r>
      <w:r w:rsidRPr="007123D1">
        <w:rPr>
          <w:iCs/>
          <w:lang w:val="lv-LV"/>
        </w:rPr>
        <w:t>.</w:t>
      </w:r>
      <w:r w:rsidRPr="007123D1">
        <w:rPr>
          <w:lang w:val="lv-LV"/>
        </w:rPr>
        <w:t xml:space="preserve"> </w:t>
      </w:r>
    </w:p>
    <w:p w14:paraId="7A5C62EE" w14:textId="77777777" w:rsidR="00A64134" w:rsidRPr="007123D1" w:rsidRDefault="00A64134" w:rsidP="00A64134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7123D1">
        <w:rPr>
          <w:lang w:val="lv-LV"/>
        </w:rPr>
        <w:t>Lēmums stājas spēkā ar tā pieņemšanu.</w:t>
      </w:r>
    </w:p>
    <w:p w14:paraId="70C1BCA4" w14:textId="77777777" w:rsidR="00A128EF" w:rsidRDefault="00A128EF"/>
    <w:sectPr w:rsidR="00A128E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73FDF"/>
    <w:multiLevelType w:val="multilevel"/>
    <w:tmpl w:val="18E8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549117">
    <w:abstractNumId w:val="1"/>
  </w:num>
  <w:num w:numId="2" w16cid:durableId="11408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34"/>
    <w:rsid w:val="004F7DD7"/>
    <w:rsid w:val="00A128EF"/>
    <w:rsid w:val="00A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D3E49"/>
  <w15:chartTrackingRefBased/>
  <w15:docId w15:val="{39645322-B2B4-4FF1-98A2-B5B656E2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4134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64134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64134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A64134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A64134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A641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2025-05-21T08:05:00Z</dcterms:created>
  <dcterms:modified xsi:type="dcterms:W3CDTF">2025-05-21T08:06:00Z</dcterms:modified>
</cp:coreProperties>
</file>