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199D" w:rsidRPr="00075062" w:rsidRDefault="0071199D" w:rsidP="0071199D">
      <w:pPr>
        <w:pStyle w:val="Galvene"/>
        <w:tabs>
          <w:tab w:val="clear" w:pos="4153"/>
          <w:tab w:val="clear" w:pos="8306"/>
          <w:tab w:val="left" w:pos="0"/>
        </w:tabs>
        <w:jc w:val="right"/>
        <w:rPr>
          <w:rFonts w:ascii="Times New Roman" w:hAnsi="Times New Roman"/>
          <w:sz w:val="24"/>
          <w:szCs w:val="24"/>
        </w:rPr>
      </w:pPr>
      <w:r w:rsidRPr="00075062">
        <w:rPr>
          <w:rFonts w:ascii="Times New Roman" w:hAnsi="Times New Roman"/>
          <w:sz w:val="24"/>
          <w:szCs w:val="24"/>
        </w:rPr>
        <w:t>LĒMUMA PROJEKTS</w:t>
      </w:r>
    </w:p>
    <w:p w:rsidR="0071199D" w:rsidRPr="00075062" w:rsidRDefault="0071199D" w:rsidP="0071199D">
      <w:pPr>
        <w:pStyle w:val="Pamattekstsaratkpi"/>
        <w:ind w:firstLine="0"/>
        <w:jc w:val="center"/>
        <w:rPr>
          <w:b/>
          <w:sz w:val="24"/>
          <w:szCs w:val="24"/>
        </w:rPr>
      </w:pPr>
      <w:r w:rsidRPr="00075062">
        <w:rPr>
          <w:b/>
          <w:sz w:val="24"/>
          <w:szCs w:val="24"/>
        </w:rPr>
        <w:t xml:space="preserve"> </w:t>
      </w:r>
    </w:p>
    <w:p w:rsidR="0071199D" w:rsidRPr="0071199D" w:rsidRDefault="0071199D" w:rsidP="0071199D">
      <w:pPr>
        <w:tabs>
          <w:tab w:val="left" w:pos="0"/>
        </w:tabs>
        <w:jc w:val="center"/>
        <w:rPr>
          <w:rFonts w:ascii="Times New Roman" w:eastAsia="Calibri" w:hAnsi="Times New Roman"/>
          <w:b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 xml:space="preserve">Par nekustamā īpašuma </w:t>
      </w:r>
      <w:r>
        <w:rPr>
          <w:rFonts w:ascii="Times New Roman" w:eastAsia="Calibri" w:hAnsi="Times New Roman"/>
          <w:b/>
          <w:sz w:val="24"/>
          <w:szCs w:val="24"/>
          <w:lang w:val="lv-LV"/>
        </w:rPr>
        <w:t xml:space="preserve">“Dārziņi 1” – 12A, Jaunlaicenē, Jaunlaicenes pagastā, </w:t>
      </w: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>Alūksnes novadā atsavināšanu</w:t>
      </w:r>
    </w:p>
    <w:p w:rsidR="0071199D" w:rsidRPr="00F866DA" w:rsidRDefault="0071199D" w:rsidP="0071199D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71199D" w:rsidRPr="00F866DA" w:rsidRDefault="0071199D" w:rsidP="0071199D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>Izskatot dzīvokļa īrnie</w:t>
      </w:r>
      <w:r>
        <w:rPr>
          <w:rFonts w:ascii="Times New Roman" w:eastAsia="Calibri" w:hAnsi="Times New Roman"/>
          <w:sz w:val="24"/>
          <w:szCs w:val="24"/>
          <w:lang w:val="lv-LV"/>
        </w:rPr>
        <w:t>ces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v-LV"/>
        </w:rPr>
        <w:t>30.01.2025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. ierosinājumu par dzīvokļa īpašuma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“Dārziņi 1” – 12A, Jaunlaicenē, Jaunlaicenes pagastā, 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Alūksnes novadā atsavināšanu, kas reģistrēts Alūksnes novada pašvaldībā </w:t>
      </w:r>
      <w:r>
        <w:rPr>
          <w:rFonts w:ascii="Times New Roman" w:eastAsia="Calibri" w:hAnsi="Times New Roman"/>
          <w:sz w:val="24"/>
          <w:szCs w:val="24"/>
          <w:lang w:val="lv-LV"/>
        </w:rPr>
        <w:t>30.01.2025.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ar Nr. ANP/1-23/2</w:t>
      </w:r>
      <w:r>
        <w:rPr>
          <w:rFonts w:ascii="Times New Roman" w:eastAsia="Calibri" w:hAnsi="Times New Roman"/>
          <w:sz w:val="24"/>
          <w:szCs w:val="24"/>
          <w:lang w:val="lv-LV"/>
        </w:rPr>
        <w:t>5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/</w:t>
      </w:r>
      <w:r>
        <w:rPr>
          <w:rFonts w:ascii="Times New Roman" w:eastAsia="Calibri" w:hAnsi="Times New Roman"/>
          <w:sz w:val="24"/>
          <w:szCs w:val="24"/>
          <w:lang w:val="lv-LV"/>
        </w:rPr>
        <w:t>145 un papildus iesniegtos dokumentus, kas reģistrēti 03.10.2025. ar Nr. ANP/1-23/25/1026,</w:t>
      </w:r>
    </w:p>
    <w:p w:rsidR="0071199D" w:rsidRDefault="0071199D" w:rsidP="0071199D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pamatojoties uz </w:t>
      </w:r>
      <w:r w:rsidRPr="00F866DA">
        <w:rPr>
          <w:rFonts w:ascii="Times" w:eastAsia="Calibri" w:hAnsi="Times" w:cs="Times"/>
          <w:color w:val="000000"/>
          <w:sz w:val="24"/>
          <w:szCs w:val="24"/>
          <w:lang w:val="lv-LV" w:eastAsia="lv-LV"/>
        </w:rPr>
        <w:t>Pašvaldību likuma 10. panta pirmās daļas 16. punktu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Publiskas personas mantas atsavināšanas likuma 4. panta ceturtās daļas 5. punktu, 5. panta pirmo un piekto daļu, 8. panta trešo daļu, 37. panta pirmās daļas 4. punktu,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Alūksnes novada pašvaldības domes 2025. gada 25. septembra saistošo noteikumu Nr. 17/2025 “Par pašvaldības izīrēto dzīvojamo telpu atsavināšanas kārtību”  2. un 7. punktu,</w:t>
      </w:r>
    </w:p>
    <w:p w:rsidR="0071199D" w:rsidRPr="00B256D0" w:rsidRDefault="0071199D" w:rsidP="0071199D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 xml:space="preserve">Sagatavot atsavināšanai Alūksnes novada pašvaldības nekustamo īpašumu </w:t>
      </w:r>
      <w:r>
        <w:rPr>
          <w:rFonts w:ascii="Times New Roman" w:hAnsi="Times New Roman"/>
          <w:sz w:val="24"/>
          <w:szCs w:val="24"/>
          <w:lang w:val="lv-LV"/>
        </w:rPr>
        <w:t xml:space="preserve">ar kadastra numuru 3660 900 0039 </w:t>
      </w:r>
      <w:r w:rsidRPr="00F866DA">
        <w:rPr>
          <w:rFonts w:ascii="Times New Roman" w:hAnsi="Times New Roman"/>
          <w:sz w:val="24"/>
          <w:szCs w:val="24"/>
          <w:lang w:val="lv-LV"/>
        </w:rPr>
        <w:t>– dzīvokli</w:t>
      </w:r>
      <w:r>
        <w:rPr>
          <w:rFonts w:ascii="Times New Roman" w:hAnsi="Times New Roman"/>
          <w:sz w:val="24"/>
          <w:szCs w:val="24"/>
          <w:lang w:val="lv-LV"/>
        </w:rPr>
        <w:t xml:space="preserve"> “Dārziņi 1” – 12A, Jaunlaicenē, Jaunlaicenes pagastā,</w:t>
      </w:r>
      <w:r w:rsidRPr="00F866DA">
        <w:rPr>
          <w:rFonts w:ascii="Times New Roman" w:hAnsi="Times New Roman"/>
          <w:sz w:val="24"/>
          <w:szCs w:val="24"/>
          <w:lang w:val="lv-LV"/>
        </w:rPr>
        <w:t xml:space="preserve"> Alūksnes novadā un 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ar to saistīto kopīpašuma </w:t>
      </w:r>
      <w:r>
        <w:rPr>
          <w:rFonts w:ascii="Times New Roman" w:hAnsi="Times New Roman"/>
          <w:sz w:val="24"/>
          <w:szCs w:val="24"/>
          <w:lang w:val="lv-LV"/>
        </w:rPr>
        <w:t>709</w:t>
      </w:r>
      <w:r w:rsidRPr="00162CDC">
        <w:rPr>
          <w:rFonts w:ascii="Times New Roman" w:hAnsi="Times New Roman"/>
          <w:sz w:val="24"/>
          <w:szCs w:val="24"/>
          <w:lang w:val="lv-LV"/>
        </w:rPr>
        <w:t>/</w:t>
      </w:r>
      <w:r>
        <w:rPr>
          <w:rFonts w:ascii="Times New Roman" w:hAnsi="Times New Roman"/>
          <w:sz w:val="24"/>
          <w:szCs w:val="24"/>
          <w:lang w:val="lv-LV"/>
        </w:rPr>
        <w:t>21238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domājamo daļu no būv</w:t>
      </w:r>
      <w:r>
        <w:rPr>
          <w:rFonts w:ascii="Times New Roman" w:hAnsi="Times New Roman"/>
          <w:sz w:val="24"/>
          <w:szCs w:val="24"/>
          <w:lang w:val="lv-LV"/>
        </w:rPr>
        <w:t>ēm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(kadastra apzīmējum</w:t>
      </w:r>
      <w:r>
        <w:rPr>
          <w:rFonts w:ascii="Times New Roman" w:hAnsi="Times New Roman"/>
          <w:sz w:val="24"/>
          <w:szCs w:val="24"/>
          <w:lang w:val="lv-LV"/>
        </w:rPr>
        <w:t>i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36</w:t>
      </w:r>
      <w:r>
        <w:rPr>
          <w:rFonts w:ascii="Times New Roman" w:hAnsi="Times New Roman"/>
          <w:sz w:val="24"/>
          <w:szCs w:val="24"/>
          <w:lang w:val="lv-LV"/>
        </w:rPr>
        <w:t>60 002 0252 001, 3660 002 0252 002, 3660 002 0252 003</w:t>
      </w:r>
      <w:r w:rsidRPr="00162CDC">
        <w:rPr>
          <w:rFonts w:ascii="Times New Roman" w:hAnsi="Times New Roman"/>
          <w:sz w:val="24"/>
          <w:szCs w:val="24"/>
          <w:lang w:val="lv-LV"/>
        </w:rPr>
        <w:t>)</w:t>
      </w:r>
      <w:r>
        <w:rPr>
          <w:rFonts w:ascii="Times New Roman" w:hAnsi="Times New Roman"/>
          <w:sz w:val="24"/>
          <w:szCs w:val="24"/>
          <w:lang w:val="lv-LV"/>
        </w:rPr>
        <w:t xml:space="preserve"> un zemes (kadastra apzīmējums 3660 002 0252)</w:t>
      </w:r>
      <w:r w:rsidRPr="00162CDC">
        <w:rPr>
          <w:rFonts w:ascii="Times New Roman" w:hAnsi="Times New Roman"/>
          <w:sz w:val="24"/>
          <w:szCs w:val="24"/>
          <w:lang w:val="lv-LV"/>
        </w:rPr>
        <w:t>.</w:t>
      </w:r>
    </w:p>
    <w:p w:rsidR="00585600" w:rsidRDefault="0071199D" w:rsidP="0071199D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Nodot atsavināšanai Alūksnes novada pašvaldības īpašumu </w:t>
      </w:r>
      <w:r>
        <w:rPr>
          <w:rFonts w:ascii="Times New Roman" w:hAnsi="Times New Roman"/>
          <w:sz w:val="24"/>
          <w:szCs w:val="24"/>
          <w:lang w:val="lv-LV"/>
        </w:rPr>
        <w:t xml:space="preserve">“Dārziņi 1” – 12A, Jaunlaicenē, Jaunlaicenes pagastā, </w:t>
      </w:r>
      <w:r w:rsidRPr="00F866DA">
        <w:rPr>
          <w:rFonts w:ascii="Times New Roman" w:hAnsi="Times New Roman"/>
          <w:sz w:val="24"/>
          <w:szCs w:val="24"/>
          <w:lang w:val="lv-LV"/>
        </w:rPr>
        <w:t>Alūksnes novadā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, pārdodot par nosacītu cenu dzīvokļa īrniekam. </w:t>
      </w:r>
    </w:p>
    <w:p w:rsidR="00E862DE" w:rsidRPr="00585600" w:rsidRDefault="0071199D" w:rsidP="0071199D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585600">
        <w:rPr>
          <w:rFonts w:ascii="Times New Roman" w:hAnsi="Times New Roman"/>
          <w:sz w:val="24"/>
          <w:szCs w:val="24"/>
          <w:lang w:val="lv-LV"/>
        </w:rPr>
        <w:t>Uzdot nosacītās cenas noteikšanu un dzīvokļa īpašuma atsavināšanu veikt Īpašumu</w:t>
      </w:r>
    </w:p>
    <w:sectPr w:rsidR="00E862DE" w:rsidRPr="00585600" w:rsidSect="00585600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D75B6"/>
    <w:multiLevelType w:val="hybridMultilevel"/>
    <w:tmpl w:val="B0065752"/>
    <w:lvl w:ilvl="0" w:tplc="69F68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408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9D"/>
    <w:rsid w:val="00147D9E"/>
    <w:rsid w:val="00241716"/>
    <w:rsid w:val="00585600"/>
    <w:rsid w:val="0071199D"/>
    <w:rsid w:val="00E14150"/>
    <w:rsid w:val="00E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C55C"/>
  <w15:chartTrackingRefBased/>
  <w15:docId w15:val="{070EE196-B0DE-4DB7-97EA-5825921A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1199D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11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11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119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119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119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1199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1199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1199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1199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11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11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1199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1199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1199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119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119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119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1199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119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11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119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119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11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1199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1199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1199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11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1199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1199D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rsid w:val="0071199D"/>
    <w:pPr>
      <w:widowControl w:val="0"/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1199D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Pamattekstsaratkpi">
    <w:name w:val="Body Text Indent"/>
    <w:basedOn w:val="Parasts"/>
    <w:link w:val="PamattekstsaratkpiRakstz"/>
    <w:uiPriority w:val="99"/>
    <w:rsid w:val="0071199D"/>
    <w:pPr>
      <w:ind w:firstLine="720"/>
      <w:jc w:val="both"/>
    </w:pPr>
    <w:rPr>
      <w:rFonts w:ascii="Times New Roman" w:hAnsi="Times New Roman"/>
      <w:sz w:val="22"/>
      <w:lang w:val="lv-LV"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71199D"/>
    <w:rPr>
      <w:rFonts w:eastAsia="Times New Roman" w:cs="Times New Roman"/>
      <w:kern w:val="0"/>
      <w:sz w:val="22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941</Words>
  <Characters>537</Characters>
  <Application>Microsoft Office Word</Application>
  <DocSecurity>0</DocSecurity>
  <Lines>4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2</cp:revision>
  <dcterms:created xsi:type="dcterms:W3CDTF">2025-10-12T10:12:00Z</dcterms:created>
  <dcterms:modified xsi:type="dcterms:W3CDTF">2025-10-24T11:00:00Z</dcterms:modified>
</cp:coreProperties>
</file>