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92D" w:rsidRPr="005A092D" w:rsidRDefault="005A092D" w:rsidP="005A092D">
      <w:pPr>
        <w:pStyle w:val="Nosaukums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A092D">
        <w:rPr>
          <w:rFonts w:ascii="Times New Roman" w:hAnsi="Times New Roman" w:cs="Times New Roman"/>
          <w:i/>
          <w:iCs/>
          <w:sz w:val="24"/>
          <w:szCs w:val="24"/>
        </w:rPr>
        <w:t>Lēmuma</w:t>
      </w:r>
      <w:proofErr w:type="spellEnd"/>
      <w:r w:rsidRPr="005A09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092D">
        <w:rPr>
          <w:rFonts w:ascii="Times New Roman" w:hAnsi="Times New Roman" w:cs="Times New Roman"/>
          <w:i/>
          <w:iCs/>
          <w:sz w:val="24"/>
          <w:szCs w:val="24"/>
        </w:rPr>
        <w:t>projekts</w:t>
      </w:r>
      <w:proofErr w:type="spellEnd"/>
    </w:p>
    <w:p w:rsidR="005A092D" w:rsidRDefault="005A092D" w:rsidP="005A092D">
      <w:pPr>
        <w:pStyle w:val="Pamatteksts"/>
        <w:jc w:val="center"/>
        <w:rPr>
          <w:b/>
        </w:rPr>
      </w:pPr>
    </w:p>
    <w:p w:rsidR="005A092D" w:rsidRDefault="005A092D" w:rsidP="005A092D">
      <w:pPr>
        <w:pStyle w:val="Pamatteksts"/>
        <w:jc w:val="center"/>
        <w:rPr>
          <w:b/>
        </w:rPr>
      </w:pPr>
      <w:r>
        <w:rPr>
          <w:b/>
        </w:rPr>
        <w:t>Par finans</w:t>
      </w:r>
      <w:r w:rsidRPr="00D86408">
        <w:rPr>
          <w:b/>
        </w:rPr>
        <w:t>ējuma</w:t>
      </w:r>
      <w:r w:rsidRPr="008F4C00">
        <w:rPr>
          <w:b/>
        </w:rPr>
        <w:t xml:space="preserve"> </w:t>
      </w:r>
      <w:r>
        <w:rPr>
          <w:b/>
        </w:rPr>
        <w:t>piešķiršanu Sociālo lietu pārvaldei</w:t>
      </w:r>
    </w:p>
    <w:p w:rsidR="005A092D" w:rsidRPr="008F4C00" w:rsidRDefault="005A092D" w:rsidP="005A092D">
      <w:pPr>
        <w:pStyle w:val="Pamatteksts"/>
        <w:jc w:val="center"/>
        <w:rPr>
          <w:b/>
        </w:rPr>
      </w:pPr>
    </w:p>
    <w:p w:rsidR="005A092D" w:rsidRPr="00D422DF" w:rsidRDefault="005A092D" w:rsidP="005A092D">
      <w:pPr>
        <w:jc w:val="both"/>
        <w:rPr>
          <w:lang w:val="lv-LV"/>
        </w:rPr>
      </w:pPr>
      <w:r w:rsidRPr="00D422DF">
        <w:rPr>
          <w:lang w:val="lv-LV"/>
        </w:rPr>
        <w:tab/>
        <w:t xml:space="preserve">Izskatot Alūksnes novada </w:t>
      </w:r>
      <w:r>
        <w:rPr>
          <w:lang w:val="lv-LV"/>
        </w:rPr>
        <w:t>Sociālo lietu pārvaldes</w:t>
      </w:r>
      <w:r w:rsidRPr="00D422DF">
        <w:rPr>
          <w:lang w:val="lv-LV"/>
        </w:rPr>
        <w:t xml:space="preserve"> </w:t>
      </w:r>
      <w:r>
        <w:rPr>
          <w:lang w:val="lv-LV"/>
        </w:rPr>
        <w:t>06.10.2025</w:t>
      </w:r>
      <w:r w:rsidRPr="00D422DF">
        <w:rPr>
          <w:lang w:val="lv-LV"/>
        </w:rPr>
        <w:t>. iesniegumu</w:t>
      </w:r>
      <w:r>
        <w:rPr>
          <w:lang w:val="lv-LV"/>
        </w:rPr>
        <w:t xml:space="preserve"> Nr. SLP/1-7/25/978</w:t>
      </w:r>
      <w:r w:rsidRPr="00D422DF">
        <w:rPr>
          <w:lang w:val="lv-LV"/>
        </w:rPr>
        <w:t xml:space="preserve">, kas reģistrēts Alūksnes novada pašvaldībā </w:t>
      </w:r>
      <w:r>
        <w:rPr>
          <w:lang w:val="lv-LV"/>
        </w:rPr>
        <w:t>06.10.2025</w:t>
      </w:r>
      <w:r w:rsidRPr="00D422DF">
        <w:rPr>
          <w:lang w:val="lv-LV"/>
        </w:rPr>
        <w:t>. ar Nr.</w:t>
      </w:r>
      <w:r>
        <w:rPr>
          <w:lang w:val="lv-LV"/>
        </w:rPr>
        <w:t> </w:t>
      </w:r>
      <w:r w:rsidRPr="00D422DF">
        <w:rPr>
          <w:lang w:val="lv-LV"/>
        </w:rPr>
        <w:t>ANP/1-4</w:t>
      </w:r>
      <w:r>
        <w:rPr>
          <w:lang w:val="lv-LV"/>
        </w:rPr>
        <w:t>2</w:t>
      </w:r>
      <w:r w:rsidRPr="00D422DF">
        <w:rPr>
          <w:lang w:val="lv-LV"/>
        </w:rPr>
        <w:t>/2</w:t>
      </w:r>
      <w:r>
        <w:rPr>
          <w:lang w:val="lv-LV"/>
        </w:rPr>
        <w:t>5</w:t>
      </w:r>
      <w:r w:rsidRPr="00D422DF">
        <w:rPr>
          <w:lang w:val="lv-LV"/>
        </w:rPr>
        <w:t>/</w:t>
      </w:r>
      <w:r>
        <w:rPr>
          <w:lang w:val="lv-LV"/>
        </w:rPr>
        <w:t>3429</w:t>
      </w:r>
      <w:r w:rsidRPr="00D422DF">
        <w:rPr>
          <w:lang w:val="lv-LV"/>
        </w:rPr>
        <w:t>,</w:t>
      </w:r>
    </w:p>
    <w:p w:rsidR="005A092D" w:rsidRPr="00D422DF" w:rsidRDefault="005A092D" w:rsidP="005A092D">
      <w:pPr>
        <w:ind w:firstLine="720"/>
        <w:jc w:val="both"/>
        <w:rPr>
          <w:lang w:val="lv-LV"/>
        </w:rPr>
      </w:pPr>
      <w:r w:rsidRPr="00D422DF">
        <w:rPr>
          <w:lang w:val="lv-LV"/>
        </w:rPr>
        <w:t xml:space="preserve">pamatojoties uz Pašvaldību likuma </w:t>
      </w:r>
      <w:r>
        <w:rPr>
          <w:lang w:val="lv-LV"/>
        </w:rPr>
        <w:t>4. panta pirmās daļas 9. punktu, 10</w:t>
      </w:r>
      <w:r w:rsidRPr="00D422DF">
        <w:rPr>
          <w:lang w:val="lv-LV"/>
        </w:rPr>
        <w:t>.</w:t>
      </w:r>
      <w:r>
        <w:rPr>
          <w:lang w:val="lv-LV"/>
        </w:rPr>
        <w:t> </w:t>
      </w:r>
      <w:r w:rsidRPr="00D422DF">
        <w:rPr>
          <w:lang w:val="lv-LV"/>
        </w:rPr>
        <w:t xml:space="preserve">panta pirmās daļas </w:t>
      </w:r>
      <w:r>
        <w:rPr>
          <w:lang w:val="lv-LV"/>
        </w:rPr>
        <w:t>ievaddaļu</w:t>
      </w:r>
      <w:r w:rsidRPr="00D422DF">
        <w:rPr>
          <w:lang w:val="lv-LV"/>
        </w:rPr>
        <w:t>, likuma “Par pašvaldību budžetiem” 30.</w:t>
      </w:r>
      <w:r>
        <w:rPr>
          <w:lang w:val="lv-LV"/>
        </w:rPr>
        <w:t> </w:t>
      </w:r>
      <w:r w:rsidRPr="00D422DF">
        <w:rPr>
          <w:lang w:val="lv-LV"/>
        </w:rPr>
        <w:t>pantu,</w:t>
      </w:r>
    </w:p>
    <w:p w:rsidR="005A092D" w:rsidRPr="00D422DF" w:rsidRDefault="005A092D" w:rsidP="005A092D">
      <w:pPr>
        <w:jc w:val="both"/>
        <w:rPr>
          <w:lang w:val="lv-LV"/>
        </w:rPr>
      </w:pPr>
    </w:p>
    <w:p w:rsidR="005A092D" w:rsidRDefault="005A092D" w:rsidP="005A092D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  <w:rPr>
          <w:lang w:val="lv-LV"/>
        </w:rPr>
      </w:pPr>
      <w:r w:rsidRPr="00D422DF">
        <w:rPr>
          <w:lang w:val="lv-LV"/>
        </w:rPr>
        <w:t xml:space="preserve">Piešķirt finansējumu </w:t>
      </w:r>
      <w:r>
        <w:rPr>
          <w:lang w:val="lv-LV"/>
        </w:rPr>
        <w:t>80 000</w:t>
      </w:r>
      <w:r w:rsidRPr="00D422DF">
        <w:rPr>
          <w:lang w:val="lv-LV"/>
        </w:rPr>
        <w:t> EUR (</w:t>
      </w:r>
      <w:r>
        <w:rPr>
          <w:lang w:val="lv-LV"/>
        </w:rPr>
        <w:t xml:space="preserve">astoņdesmit </w:t>
      </w:r>
      <w:r w:rsidRPr="00D422DF">
        <w:rPr>
          <w:lang w:val="lv-LV"/>
        </w:rPr>
        <w:t>tūksto</w:t>
      </w:r>
      <w:r>
        <w:rPr>
          <w:lang w:val="lv-LV"/>
        </w:rPr>
        <w:t xml:space="preserve">šu </w:t>
      </w:r>
      <w:proofErr w:type="spellStart"/>
      <w:r w:rsidRPr="00D422DF">
        <w:rPr>
          <w:i/>
          <w:lang w:val="lv-LV"/>
        </w:rPr>
        <w:t>euro</w:t>
      </w:r>
      <w:proofErr w:type="spellEnd"/>
      <w:r w:rsidRPr="00D422DF">
        <w:rPr>
          <w:lang w:val="lv-LV"/>
        </w:rPr>
        <w:t>) apmērā</w:t>
      </w:r>
      <w:r>
        <w:rPr>
          <w:lang w:val="lv-LV"/>
        </w:rPr>
        <w:t xml:space="preserve"> Sociālo lietu pārvaldei sociālas palīdzības pabalstu nodrošināšanai.</w:t>
      </w:r>
    </w:p>
    <w:p w:rsidR="005A092D" w:rsidRPr="00C90D93" w:rsidRDefault="005A092D" w:rsidP="005A092D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  <w:rPr>
          <w:lang w:val="lv-LV"/>
        </w:rPr>
      </w:pPr>
      <w:r>
        <w:rPr>
          <w:lang w:val="lv-LV"/>
        </w:rPr>
        <w:t xml:space="preserve">Finansējumu attiecināt uz 107001 uzskaites dimensiju </w:t>
      </w:r>
      <w:r w:rsidRPr="00863F8C">
        <w:rPr>
          <w:lang w:val="lv-LV"/>
        </w:rPr>
        <w:t>“</w:t>
      </w:r>
      <w:r>
        <w:rPr>
          <w:shd w:val="clear" w:color="auto" w:fill="FFFFFF"/>
          <w:lang w:val="lv-LV"/>
        </w:rPr>
        <w:t>Pabalsti maznodrošinātām un trūcīgām personām</w:t>
      </w:r>
      <w:r w:rsidRPr="00C90D93">
        <w:rPr>
          <w:shd w:val="clear" w:color="auto" w:fill="FFFFFF"/>
          <w:lang w:val="lv-LV"/>
        </w:rPr>
        <w:t>”.</w:t>
      </w:r>
    </w:p>
    <w:p w:rsidR="005A092D" w:rsidRDefault="005A092D" w:rsidP="005A092D">
      <w:pPr>
        <w:numPr>
          <w:ilvl w:val="0"/>
          <w:numId w:val="1"/>
        </w:numPr>
        <w:tabs>
          <w:tab w:val="clear" w:pos="720"/>
          <w:tab w:val="num" w:pos="450"/>
        </w:tabs>
        <w:ind w:left="450" w:hanging="450"/>
        <w:jc w:val="both"/>
        <w:rPr>
          <w:lang w:val="lv-LV"/>
        </w:rPr>
      </w:pPr>
      <w:r w:rsidRPr="00C90D93">
        <w:rPr>
          <w:lang w:val="lv-LV"/>
        </w:rPr>
        <w:t>Finansējumu nodrošināt, veicot Alūksnes novada pašvaldības budžeta</w:t>
      </w:r>
      <w:r w:rsidRPr="00D422DF">
        <w:rPr>
          <w:lang w:val="lv-LV"/>
        </w:rPr>
        <w:t xml:space="preserve"> 202</w:t>
      </w:r>
      <w:r>
        <w:rPr>
          <w:lang w:val="lv-LV"/>
        </w:rPr>
        <w:t>5</w:t>
      </w:r>
      <w:r w:rsidRPr="00D422DF">
        <w:rPr>
          <w:lang w:val="lv-LV"/>
        </w:rPr>
        <w:t>.</w:t>
      </w:r>
      <w:r>
        <w:rPr>
          <w:lang w:val="lv-LV"/>
        </w:rPr>
        <w:t> </w:t>
      </w:r>
      <w:r w:rsidRPr="00D422DF">
        <w:rPr>
          <w:lang w:val="lv-LV"/>
        </w:rPr>
        <w:t xml:space="preserve">gadam grozījumus, </w:t>
      </w:r>
    </w:p>
    <w:p w:rsidR="005A092D" w:rsidRDefault="005A092D" w:rsidP="005A092D">
      <w:pPr>
        <w:pStyle w:val="Sarakstarindkopa"/>
        <w:numPr>
          <w:ilvl w:val="1"/>
          <w:numId w:val="2"/>
        </w:numPr>
        <w:contextualSpacing w:val="0"/>
        <w:jc w:val="both"/>
        <w:rPr>
          <w:lang w:val="lv-LV"/>
        </w:rPr>
      </w:pPr>
      <w:r>
        <w:rPr>
          <w:lang w:val="lv-LV"/>
        </w:rPr>
        <w:t xml:space="preserve"> </w:t>
      </w:r>
      <w:r w:rsidRPr="00547179">
        <w:rPr>
          <w:lang w:val="lv-LV"/>
        </w:rPr>
        <w:t>palielinot ieņēmuma “</w:t>
      </w:r>
      <w:r>
        <w:rPr>
          <w:lang w:val="lv-LV"/>
        </w:rPr>
        <w:t>Nekustamā īpašuma</w:t>
      </w:r>
      <w:r w:rsidRPr="00547179">
        <w:rPr>
          <w:lang w:val="lv-LV"/>
        </w:rPr>
        <w:t xml:space="preserve"> nodoklis” plānu par </w:t>
      </w:r>
      <w:r>
        <w:rPr>
          <w:lang w:val="lv-LV"/>
        </w:rPr>
        <w:t xml:space="preserve">38 100 EUR (trīsdesmit astoņi tūkstoši viens simts </w:t>
      </w:r>
      <w:proofErr w:type="spellStart"/>
      <w:r w:rsidRPr="008D2C10">
        <w:rPr>
          <w:i/>
          <w:iCs/>
          <w:lang w:val="lv-LV"/>
        </w:rPr>
        <w:t>euro</w:t>
      </w:r>
      <w:proofErr w:type="spellEnd"/>
      <w:r>
        <w:rPr>
          <w:lang w:val="lv-LV"/>
        </w:rPr>
        <w:t>),</w:t>
      </w:r>
    </w:p>
    <w:p w:rsidR="005A092D" w:rsidRPr="00101B69" w:rsidRDefault="005A092D" w:rsidP="005A092D">
      <w:pPr>
        <w:pStyle w:val="Sarakstarindkopa"/>
        <w:numPr>
          <w:ilvl w:val="1"/>
          <w:numId w:val="2"/>
        </w:numPr>
        <w:contextualSpacing w:val="0"/>
        <w:jc w:val="both"/>
        <w:rPr>
          <w:lang w:val="lv-LV"/>
        </w:rPr>
      </w:pPr>
      <w:r>
        <w:rPr>
          <w:lang w:val="lv-LV"/>
        </w:rPr>
        <w:t xml:space="preserve"> pārkārtojot finansējumu </w:t>
      </w:r>
      <w:r w:rsidRPr="00547179">
        <w:rPr>
          <w:lang w:val="lv-LV"/>
        </w:rPr>
        <w:t xml:space="preserve"> </w:t>
      </w:r>
      <w:r>
        <w:rPr>
          <w:lang w:val="lv-LV"/>
        </w:rPr>
        <w:t>15 465 EUR apmērā no 096232 uzskaites dimensijas “Ēdināšanas maksas atvieglojuma pārskatīšana”</w:t>
      </w:r>
      <w:r>
        <w:t>,</w:t>
      </w:r>
    </w:p>
    <w:p w:rsidR="005A092D" w:rsidRPr="00101B69" w:rsidRDefault="005A092D" w:rsidP="005A092D">
      <w:pPr>
        <w:pStyle w:val="Sarakstarindkopa"/>
        <w:numPr>
          <w:ilvl w:val="1"/>
          <w:numId w:val="2"/>
        </w:numPr>
        <w:contextualSpacing w:val="0"/>
        <w:jc w:val="both"/>
        <w:rPr>
          <w:lang w:val="lv-LV"/>
        </w:rPr>
      </w:pPr>
      <w:r>
        <w:rPr>
          <w:lang w:val="lv-LV"/>
        </w:rPr>
        <w:t xml:space="preserve"> </w:t>
      </w:r>
      <w:r w:rsidRPr="00101B69">
        <w:rPr>
          <w:lang w:val="lv-LV"/>
        </w:rPr>
        <w:t>pārkārtojot finansējumu 26</w:t>
      </w:r>
      <w:r>
        <w:rPr>
          <w:lang w:val="lv-LV"/>
        </w:rPr>
        <w:t> </w:t>
      </w:r>
      <w:r w:rsidRPr="00101B69">
        <w:rPr>
          <w:lang w:val="lv-LV"/>
        </w:rPr>
        <w:t>400</w:t>
      </w:r>
      <w:r>
        <w:rPr>
          <w:lang w:val="lv-LV"/>
        </w:rPr>
        <w:t> </w:t>
      </w:r>
      <w:r w:rsidRPr="00101B69">
        <w:rPr>
          <w:lang w:val="lv-LV"/>
        </w:rPr>
        <w:t>EUR apmērā no 01721 uzskaites dimensijas “</w:t>
      </w:r>
      <w:r w:rsidRPr="00101B69">
        <w:rPr>
          <w:shd w:val="clear" w:color="auto" w:fill="FFFFFF"/>
          <w:lang w:val="lv-LV"/>
        </w:rPr>
        <w:t>Alūksnes novada pašvaldības parāda maksājumi (Valsts kases aizdevumu apkalpošana, procentu maksājumi, pamatsummu atmaksa)</w:t>
      </w:r>
      <w:r w:rsidRPr="00101B69">
        <w:rPr>
          <w:lang w:val="lv-LV"/>
        </w:rPr>
        <w:t>”.</w:t>
      </w:r>
    </w:p>
    <w:p w:rsidR="005A092D" w:rsidRPr="00547179" w:rsidRDefault="005A092D" w:rsidP="005A092D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contextualSpacing w:val="0"/>
        <w:jc w:val="both"/>
        <w:rPr>
          <w:lang w:val="lv-LV" w:eastAsia="lv-LV"/>
        </w:rPr>
      </w:pPr>
      <w:r w:rsidRPr="00547179">
        <w:rPr>
          <w:iCs/>
          <w:lang w:val="lv-LV"/>
        </w:rPr>
        <w:t xml:space="preserve">Alūksnes novada pašvaldības Centrālās administrācijas Finanšu nodaļai nodrošināt iepriekšminēto līdzekļu </w:t>
      </w:r>
      <w:r>
        <w:rPr>
          <w:iCs/>
          <w:lang w:val="lv-LV"/>
        </w:rPr>
        <w:t xml:space="preserve">iekļaušanu un </w:t>
      </w:r>
      <w:r w:rsidRPr="00547179">
        <w:rPr>
          <w:iCs/>
          <w:lang w:val="lv-LV"/>
        </w:rPr>
        <w:t>pārkārtošanu Alūksnes novada pašvaldības budžetā 202</w:t>
      </w:r>
      <w:r>
        <w:rPr>
          <w:iCs/>
          <w:lang w:val="lv-LV"/>
        </w:rPr>
        <w:t>5</w:t>
      </w:r>
      <w:r w:rsidRPr="00547179">
        <w:rPr>
          <w:iCs/>
          <w:lang w:val="lv-LV"/>
        </w:rPr>
        <w:t>.gadam</w:t>
      </w:r>
      <w:r w:rsidRPr="00547179">
        <w:rPr>
          <w:lang w:val="lv-LV"/>
        </w:rPr>
        <w:t>.</w:t>
      </w:r>
    </w:p>
    <w:p w:rsidR="005A092D" w:rsidRPr="00D422DF" w:rsidRDefault="005A092D" w:rsidP="005A092D">
      <w:pPr>
        <w:pStyle w:val="Sarakstarindkopa"/>
        <w:numPr>
          <w:ilvl w:val="0"/>
          <w:numId w:val="1"/>
        </w:numPr>
        <w:tabs>
          <w:tab w:val="clear" w:pos="720"/>
          <w:tab w:val="num" w:pos="426"/>
        </w:tabs>
        <w:ind w:hanging="720"/>
        <w:contextualSpacing w:val="0"/>
        <w:jc w:val="both"/>
        <w:rPr>
          <w:lang w:val="lv-LV" w:eastAsia="lv-LV"/>
        </w:rPr>
      </w:pPr>
      <w:r w:rsidRPr="00D422DF">
        <w:rPr>
          <w:lang w:val="lv-LV"/>
        </w:rPr>
        <w:t>Lēmums stājas spēkā ar tā pieņemšanu.</w:t>
      </w:r>
    </w:p>
    <w:p w:rsidR="005A092D" w:rsidRPr="00D422DF" w:rsidRDefault="005A092D" w:rsidP="005A092D">
      <w:pPr>
        <w:jc w:val="both"/>
        <w:rPr>
          <w:lang w:val="lv-LV"/>
        </w:rPr>
      </w:pP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E86"/>
    <w:multiLevelType w:val="multilevel"/>
    <w:tmpl w:val="87B26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243608">
    <w:abstractNumId w:val="1"/>
  </w:num>
  <w:num w:numId="2" w16cid:durableId="1387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2D"/>
    <w:rsid w:val="00147D9E"/>
    <w:rsid w:val="00241716"/>
    <w:rsid w:val="005A092D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8C5"/>
  <w15:chartTrackingRefBased/>
  <w15:docId w15:val="{42D7179A-97A9-4B5F-9C16-6E7688B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092D"/>
    <w:pPr>
      <w:spacing w:after="0" w:line="240" w:lineRule="auto"/>
    </w:pPr>
    <w:rPr>
      <w:rFonts w:eastAsia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A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A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A09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A09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A09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A09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A09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A09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A09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A0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A0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A09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A09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A09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A09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A09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A09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A09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5A0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A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A09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A09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A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A092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A092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A092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A0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A092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A092D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5A092D"/>
    <w:pPr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5A092D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2025-10-12T10:25:00Z</dcterms:created>
  <dcterms:modified xsi:type="dcterms:W3CDTF">2025-10-12T10:26:00Z</dcterms:modified>
</cp:coreProperties>
</file>