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6D0EA" w14:textId="77777777" w:rsidR="00945B17" w:rsidRPr="00945B17" w:rsidRDefault="00945B17" w:rsidP="00945B17">
      <w:pPr>
        <w:spacing w:after="0" w:line="240" w:lineRule="auto"/>
        <w:ind w:left="2160" w:right="-568" w:firstLine="720"/>
        <w:jc w:val="right"/>
        <w:rPr>
          <w:rFonts w:eastAsia="Times New Roman" w:cs="Times New Roman"/>
          <w:i/>
          <w:kern w:val="0"/>
          <w:lang w:val="en-US"/>
          <w14:ligatures w14:val="none"/>
        </w:rPr>
      </w:pPr>
      <w:r w:rsidRPr="00945B17">
        <w:rPr>
          <w:rFonts w:eastAsia="Times New Roman" w:cs="Times New Roman"/>
          <w:i/>
          <w:kern w:val="0"/>
          <w:lang w:val="en-US"/>
          <w14:ligatures w14:val="none"/>
        </w:rPr>
        <w:t>Lēmuma projekts</w:t>
      </w:r>
    </w:p>
    <w:p w14:paraId="06E98DA8" w14:textId="77777777" w:rsidR="00945B17" w:rsidRPr="00945B17" w:rsidRDefault="00945B17" w:rsidP="00945B17">
      <w:pPr>
        <w:spacing w:after="0" w:line="240" w:lineRule="auto"/>
        <w:ind w:right="-568"/>
        <w:jc w:val="right"/>
        <w:rPr>
          <w:rFonts w:eastAsia="Times New Roman" w:cs="Times New Roman"/>
          <w:kern w:val="0"/>
          <w:szCs w:val="20"/>
          <w:lang w:val="en-US"/>
          <w14:ligatures w14:val="none"/>
        </w:rPr>
      </w:pPr>
      <w:r w:rsidRPr="00945B17">
        <w:rPr>
          <w:rFonts w:eastAsia="Times New Roman" w:cs="Times New Roman"/>
          <w:kern w:val="0"/>
          <w:szCs w:val="20"/>
          <w:lang w:val="en-US"/>
          <w14:ligatures w14:val="none"/>
        </w:rPr>
        <w:tab/>
      </w:r>
      <w:r w:rsidRPr="00945B17">
        <w:rPr>
          <w:rFonts w:eastAsia="Times New Roman" w:cs="Times New Roman"/>
          <w:kern w:val="0"/>
          <w:szCs w:val="20"/>
          <w:lang w:val="en-US"/>
          <w14:ligatures w14:val="none"/>
        </w:rPr>
        <w:tab/>
        <w:t xml:space="preserve">               ____.09.2026.</w:t>
      </w:r>
    </w:p>
    <w:p w14:paraId="48EC280B" w14:textId="77777777" w:rsidR="00945B17" w:rsidRPr="00945B17" w:rsidRDefault="00945B17" w:rsidP="00945B17">
      <w:pPr>
        <w:spacing w:after="0" w:line="240" w:lineRule="auto"/>
        <w:ind w:right="-568"/>
        <w:jc w:val="right"/>
        <w:rPr>
          <w:rFonts w:eastAsia="Times New Roman" w:cs="Times New Roman"/>
          <w:kern w:val="0"/>
          <w:sz w:val="20"/>
          <w:szCs w:val="20"/>
          <w:lang w:val="en-US"/>
          <w14:ligatures w14:val="none"/>
        </w:rPr>
      </w:pPr>
    </w:p>
    <w:p w14:paraId="26C908D0" w14:textId="77777777" w:rsidR="00945B17" w:rsidRPr="00945B17" w:rsidRDefault="00945B17" w:rsidP="00945B17">
      <w:pPr>
        <w:spacing w:after="0" w:line="240" w:lineRule="auto"/>
        <w:ind w:right="-568"/>
        <w:jc w:val="center"/>
        <w:rPr>
          <w:rFonts w:eastAsia="Times New Roman" w:cs="Times New Roman"/>
          <w:b/>
          <w:kern w:val="0"/>
          <w:szCs w:val="20"/>
          <w:lang w:val="en-US"/>
          <w14:ligatures w14:val="none"/>
        </w:rPr>
      </w:pPr>
    </w:p>
    <w:p w14:paraId="0963CCBD" w14:textId="77777777" w:rsidR="00945B17" w:rsidRPr="00945B17" w:rsidRDefault="00945B17" w:rsidP="00945B17">
      <w:pPr>
        <w:spacing w:after="0" w:line="240" w:lineRule="auto"/>
        <w:ind w:right="-568"/>
        <w:jc w:val="center"/>
        <w:rPr>
          <w:rFonts w:eastAsia="Times New Roman" w:cs="Times New Roman"/>
          <w:b/>
          <w:kern w:val="0"/>
          <w:szCs w:val="20"/>
          <w:lang w:val="en-US"/>
          <w14:ligatures w14:val="none"/>
        </w:rPr>
      </w:pPr>
      <w:r w:rsidRPr="00945B17">
        <w:rPr>
          <w:rFonts w:eastAsia="Times New Roman" w:cs="Times New Roman"/>
          <w:b/>
          <w:kern w:val="0"/>
          <w:szCs w:val="20"/>
          <w:lang w:val="en-US"/>
          <w14:ligatures w14:val="none"/>
        </w:rPr>
        <w:t>Par nekustamā īpašuma “Dienvidi 8”, Jaunlaicene, Jaunlaicenes pagastā, Alūksnes novadā, zemes vienības atsavināšanu</w:t>
      </w:r>
    </w:p>
    <w:p w14:paraId="54B2127A" w14:textId="77777777" w:rsidR="00945B17" w:rsidRPr="00945B17" w:rsidRDefault="00945B17" w:rsidP="00945B17">
      <w:pPr>
        <w:spacing w:after="0" w:line="240" w:lineRule="auto"/>
        <w:ind w:right="-568"/>
        <w:jc w:val="center"/>
        <w:rPr>
          <w:rFonts w:eastAsia="Times New Roman" w:cs="Times New Roman"/>
          <w:b/>
          <w:i/>
          <w:kern w:val="0"/>
          <w:szCs w:val="20"/>
          <w:lang w:val="en-US"/>
          <w14:ligatures w14:val="none"/>
        </w:rPr>
      </w:pPr>
    </w:p>
    <w:p w14:paraId="4E7BA56A" w14:textId="77777777" w:rsidR="00945B17" w:rsidRPr="00945B17" w:rsidRDefault="00945B17" w:rsidP="00945B17">
      <w:pPr>
        <w:spacing w:after="0" w:line="240" w:lineRule="auto"/>
        <w:ind w:right="-568"/>
        <w:jc w:val="both"/>
        <w:rPr>
          <w:rFonts w:eastAsia="Times New Roman" w:cs="Times New Roman"/>
          <w:kern w:val="0"/>
          <w:szCs w:val="20"/>
          <w14:ligatures w14:val="none"/>
        </w:rPr>
      </w:pPr>
      <w:r w:rsidRPr="00945B17">
        <w:rPr>
          <w:rFonts w:eastAsia="Times New Roman" w:cs="Times New Roman"/>
          <w:kern w:val="0"/>
          <w:szCs w:val="20"/>
          <w:lang w:val="en-US"/>
          <w14:ligatures w14:val="none"/>
        </w:rPr>
        <w:tab/>
      </w:r>
      <w:r w:rsidRPr="00945B17">
        <w:rPr>
          <w:rFonts w:eastAsia="Times New Roman" w:cs="Times New Roman"/>
          <w:kern w:val="0"/>
          <w:szCs w:val="20"/>
          <w14:ligatures w14:val="none"/>
        </w:rPr>
        <w:t>Izskatot būvju īpašuma Dienvidu ielā, 8, Jaunlaicenē, Jaunlaicenes pagastā, Alūksnes novadā, kadastra Nr. 3660 502 0008, īpašnieka 2026. gada 2. jūnija iesniegumu par zemes vienības atsavināšanu, kas Alūksnes novada pašvaldībā reģistrēts ar Nr. ANP/1.23/26/717, pamatojoties uz Pašvaldību likuma 10. panta pirmās daļas 16. punktu, Publiskas personas mantas atsavināšanas likuma 4. panta ceturtās daļas 3. punktu, 5. panta pirmo daļu un 8. panta otro daļu,</w:t>
      </w:r>
    </w:p>
    <w:p w14:paraId="7885BE34" w14:textId="77777777" w:rsidR="00945B17" w:rsidRPr="00945B17" w:rsidRDefault="00945B17" w:rsidP="00945B17">
      <w:pPr>
        <w:spacing w:after="0" w:line="240" w:lineRule="auto"/>
        <w:ind w:right="-568"/>
        <w:jc w:val="both"/>
        <w:rPr>
          <w:rFonts w:eastAsia="Times New Roman" w:cs="Times New Roman"/>
          <w:kern w:val="0"/>
          <w:szCs w:val="20"/>
          <w14:ligatures w14:val="none"/>
        </w:rPr>
      </w:pPr>
    </w:p>
    <w:p w14:paraId="05711E04" w14:textId="77777777" w:rsidR="00945B17" w:rsidRDefault="00945B17" w:rsidP="00945B17">
      <w:pPr>
        <w:numPr>
          <w:ilvl w:val="0"/>
          <w:numId w:val="1"/>
        </w:numPr>
        <w:spacing w:after="0" w:line="240" w:lineRule="auto"/>
        <w:ind w:right="-568"/>
        <w:contextualSpacing/>
        <w:jc w:val="both"/>
        <w:rPr>
          <w:rFonts w:eastAsia="Times New Roman" w:cs="Times New Roman"/>
          <w:kern w:val="0"/>
          <w:szCs w:val="20"/>
          <w14:ligatures w14:val="none"/>
        </w:rPr>
      </w:pPr>
      <w:r w:rsidRPr="00945B17">
        <w:rPr>
          <w:rFonts w:eastAsia="Times New Roman" w:cs="Times New Roman"/>
          <w:kern w:val="0"/>
          <w:szCs w:val="20"/>
          <w14:ligatures w14:val="none"/>
        </w:rPr>
        <w:t>Nodot atsavināšanai nekustamā īpašuma “Dienvidi 8”, Jaunlaicenē, Jaunlaicenes pagastā, Alūksnes novadā, kadastra Nr. 3660 002 0177, sastāvā esošo zemes vienību ar kadastra apzīmējumu 3660 002 0177, 0,26 ha platībā, atsavinot to uz zemes vienības esošā būvju īpašuma īpašniekam.</w:t>
      </w:r>
    </w:p>
    <w:p w14:paraId="0A9706CB" w14:textId="6B0DA49D" w:rsidR="00AB3D32" w:rsidRPr="00945B17" w:rsidRDefault="00945B17" w:rsidP="00945B17">
      <w:pPr>
        <w:numPr>
          <w:ilvl w:val="0"/>
          <w:numId w:val="1"/>
        </w:numPr>
        <w:spacing w:after="0" w:line="240" w:lineRule="auto"/>
        <w:ind w:right="-568"/>
        <w:contextualSpacing/>
        <w:jc w:val="both"/>
        <w:rPr>
          <w:rFonts w:eastAsia="Times New Roman" w:cs="Times New Roman"/>
          <w:kern w:val="0"/>
          <w:szCs w:val="20"/>
          <w14:ligatures w14:val="none"/>
        </w:rPr>
      </w:pPr>
      <w:r w:rsidRPr="00945B17">
        <w:rPr>
          <w:rFonts w:eastAsia="Times New Roman" w:cs="Times New Roman"/>
          <w:kern w:val="0"/>
          <w:szCs w:val="20"/>
          <w14:ligatures w14:val="none"/>
        </w:rPr>
        <w:t>Uzdot nosacītās cenas noteikšanu un atsavināšanu veikt Īpašumu atsavināšanas komisijai.</w:t>
      </w:r>
    </w:p>
    <w:sectPr w:rsidR="00AB3D32" w:rsidRPr="00945B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E1C13"/>
    <w:multiLevelType w:val="multilevel"/>
    <w:tmpl w:val="78EEB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4427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AFE"/>
    <w:rsid w:val="004B0673"/>
    <w:rsid w:val="00945B17"/>
    <w:rsid w:val="00AB3D32"/>
    <w:rsid w:val="00EB2AFE"/>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1DF66"/>
  <w15:chartTrackingRefBased/>
  <w15:docId w15:val="{54611E54-3BBF-4054-9A51-067B743E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B2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B2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B2AF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B2A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B2AFE"/>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EB2A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B2AFE"/>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EB2AFE"/>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B2AFE"/>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B2AF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B2AF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B2AFE"/>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B2AFE"/>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B2AFE"/>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EB2AFE"/>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B2AFE"/>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EB2AFE"/>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B2AFE"/>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EB2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B2AF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B2AF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B2AFE"/>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EB2AF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B2AFE"/>
    <w:rPr>
      <w:i/>
      <w:iCs/>
      <w:color w:val="404040" w:themeColor="text1" w:themeTint="BF"/>
    </w:rPr>
  </w:style>
  <w:style w:type="paragraph" w:styleId="Sarakstarindkopa">
    <w:name w:val="List Paragraph"/>
    <w:basedOn w:val="Parasts"/>
    <w:uiPriority w:val="34"/>
    <w:qFormat/>
    <w:rsid w:val="00EB2AFE"/>
    <w:pPr>
      <w:ind w:left="720"/>
      <w:contextualSpacing/>
    </w:pPr>
  </w:style>
  <w:style w:type="character" w:styleId="Intensvsizclums">
    <w:name w:val="Intense Emphasis"/>
    <w:basedOn w:val="Noklusjumarindkopasfonts"/>
    <w:uiPriority w:val="21"/>
    <w:qFormat/>
    <w:rsid w:val="00EB2AFE"/>
    <w:rPr>
      <w:i/>
      <w:iCs/>
      <w:color w:val="0F4761" w:themeColor="accent1" w:themeShade="BF"/>
    </w:rPr>
  </w:style>
  <w:style w:type="paragraph" w:styleId="Intensvscitts">
    <w:name w:val="Intense Quote"/>
    <w:basedOn w:val="Parasts"/>
    <w:next w:val="Parasts"/>
    <w:link w:val="IntensvscittsRakstz"/>
    <w:uiPriority w:val="30"/>
    <w:qFormat/>
    <w:rsid w:val="00EB2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B2AFE"/>
    <w:rPr>
      <w:i/>
      <w:iCs/>
      <w:color w:val="0F4761" w:themeColor="accent1" w:themeShade="BF"/>
    </w:rPr>
  </w:style>
  <w:style w:type="character" w:styleId="Intensvaatsauce">
    <w:name w:val="Intense Reference"/>
    <w:basedOn w:val="Noklusjumarindkopasfonts"/>
    <w:uiPriority w:val="32"/>
    <w:qFormat/>
    <w:rsid w:val="00EB2A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630</Words>
  <Characters>360</Characters>
  <Application>Microsoft Office Word</Application>
  <DocSecurity>0</DocSecurity>
  <Lines>3</Lines>
  <Paragraphs>1</Paragraphs>
  <ScaleCrop>false</ScaleCrop>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2026-09-15T06:37:00Z</dcterms:created>
  <dcterms:modified xsi:type="dcterms:W3CDTF">2026-09-15T06:37:00Z</dcterms:modified>
</cp:coreProperties>
</file>