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B7C2" w14:textId="77777777" w:rsidR="00842CB1" w:rsidRPr="00842CB1" w:rsidRDefault="00842CB1" w:rsidP="00842CB1">
      <w:pPr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842CB1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6B4854A8" w14:textId="77777777" w:rsidR="00842CB1" w:rsidRPr="00842CB1" w:rsidRDefault="00842CB1" w:rsidP="00842CB1">
      <w:pPr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842CB1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842CB1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____.02.2026.</w:t>
      </w:r>
    </w:p>
    <w:p w14:paraId="50E4A04D" w14:textId="77777777" w:rsidR="00842CB1" w:rsidRPr="00842CB1" w:rsidRDefault="00842CB1" w:rsidP="00842CB1">
      <w:pPr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</w:p>
    <w:p w14:paraId="6DE679C5" w14:textId="77777777" w:rsidR="00842CB1" w:rsidRPr="00842CB1" w:rsidRDefault="00842CB1" w:rsidP="00842CB1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3DDA6591" w14:textId="77777777" w:rsidR="00842CB1" w:rsidRPr="00842CB1" w:rsidRDefault="00842CB1" w:rsidP="00842CB1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842CB1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½ domājamās daļas Valkas ielā 20, Alūksnē, Alūksnes novadā atsavināšanu </w:t>
      </w:r>
    </w:p>
    <w:p w14:paraId="7E772DD5" w14:textId="77777777" w:rsidR="00842CB1" w:rsidRPr="00842CB1" w:rsidRDefault="00842CB1" w:rsidP="00842CB1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3D26537E" w14:textId="77777777" w:rsidR="00842CB1" w:rsidRPr="00842CB1" w:rsidRDefault="00842CB1" w:rsidP="00842CB1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842CB1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Izkatot būvju īpašuma ar kadastra numuru 3601 532 5201, īpašnieka 22.01.2026. ieniegumu par nekustamā īpašuma ½ domājamās daļas </w:t>
      </w:r>
      <w:r w:rsidRPr="00842CB1">
        <w:rPr>
          <w:rFonts w:eastAsia="Times New Roman" w:cs="Times New Roman"/>
          <w:bCs/>
          <w:kern w:val="0"/>
          <w:szCs w:val="20"/>
          <w:lang w:val="en-US"/>
          <w14:ligatures w14:val="none"/>
        </w:rPr>
        <w:t>Valkas ielā 20, Alūksnē,</w:t>
      </w:r>
      <w:r w:rsidRPr="00842CB1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Alūksnes novadā, atsavināšanu, kas Alūksnes novada pašvaldībā reģistrēts ar Nr. ANP/1-23/26/105, pamatojoties uz Pašvaldību likuma 10. panta pirmās daļas 16. punktu, Publiskas personas mantas atsavināšanas likuma 4. panta ceturtās daļas 3. punktu, 5. panta pirmo daļu, 8. panta otro daļu, </w:t>
      </w:r>
    </w:p>
    <w:p w14:paraId="025DE038" w14:textId="77777777" w:rsidR="00842CB1" w:rsidRPr="00842CB1" w:rsidRDefault="00842CB1" w:rsidP="00842CB1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666F76D8" w14:textId="77777777" w:rsidR="00842CB1" w:rsidRPr="00842CB1" w:rsidRDefault="00842CB1" w:rsidP="00842CB1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5D2F26A5" w14:textId="77777777" w:rsidR="00842CB1" w:rsidRPr="00842CB1" w:rsidRDefault="00842CB1" w:rsidP="00842CB1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842CB1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pašvaldībai piederošas zemes vienības ½ domājamo daļu ar kadastra apzīmējumu 3601 032 5213, </w:t>
      </w:r>
      <w:r w:rsidRPr="00842CB1">
        <w:rPr>
          <w:rFonts w:eastAsia="Times New Roman" w:cs="Times New Roman"/>
          <w:bCs/>
          <w:kern w:val="0"/>
          <w:szCs w:val="20"/>
          <w:lang w:val="en-US"/>
          <w14:ligatures w14:val="none"/>
        </w:rPr>
        <w:t>Valkas ielā 20, Alūksnē,</w:t>
      </w:r>
      <w:r w:rsidRPr="00842CB1">
        <w:rPr>
          <w:rFonts w:eastAsia="Times New Roman" w:cs="Times New Roman"/>
          <w:kern w:val="0"/>
          <w:lang w:val="en-US"/>
          <w14:ligatures w14:val="none"/>
        </w:rPr>
        <w:t xml:space="preserve"> Alūksnes novadā, 0,2015 ha kopplatībā, pārdodot par nosacīto cenu uz zemesgabala esošu, zemesgrāmatā ierakstītu būvju īpašniekam.</w:t>
      </w:r>
    </w:p>
    <w:p w14:paraId="74EA612E" w14:textId="77777777" w:rsidR="00842CB1" w:rsidRPr="00842CB1" w:rsidRDefault="00842CB1" w:rsidP="00842CB1">
      <w:pPr>
        <w:numPr>
          <w:ilvl w:val="0"/>
          <w:numId w:val="1"/>
        </w:numPr>
        <w:spacing w:after="0" w:line="240" w:lineRule="auto"/>
        <w:ind w:left="567" w:right="-568" w:hanging="567"/>
        <w:contextualSpacing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842CB1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komisijai.</w:t>
      </w:r>
    </w:p>
    <w:p w14:paraId="336999CA" w14:textId="77777777" w:rsidR="00AB3D32" w:rsidRDefault="00AB3D32" w:rsidP="00842CB1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0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B6"/>
    <w:rsid w:val="003C58B6"/>
    <w:rsid w:val="00842CB1"/>
    <w:rsid w:val="00AB3D32"/>
    <w:rsid w:val="00B0083B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FF5E-9459-4A88-8295-7C8CC83E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5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5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C58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C58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C58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C58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C58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C58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C58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C5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5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C58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C58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C58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C58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C58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C58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C58B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C5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C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C58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C58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C5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C58B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C58B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C58B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C5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C58B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C5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2026-02-10T06:20:00Z</dcterms:created>
  <dcterms:modified xsi:type="dcterms:W3CDTF">2026-02-10T06:20:00Z</dcterms:modified>
</cp:coreProperties>
</file>