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C2B7"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i/>
          <w:iCs/>
          <w:kern w:val="0"/>
          <w:lang w:eastAsia="lv-LV"/>
          <w14:ligatures w14:val="none"/>
        </w:rPr>
        <w:t>LĒMUMA PROJEKTS</w:t>
      </w:r>
      <w:r w:rsidRPr="003A5BFD">
        <w:rPr>
          <w:rFonts w:eastAsia="Times New Roman" w:cs="Times New Roman"/>
          <w:kern w:val="0"/>
          <w:lang w:eastAsia="lv-LV"/>
          <w14:ligatures w14:val="none"/>
        </w:rPr>
        <w:t> </w:t>
      </w:r>
    </w:p>
    <w:p w14:paraId="6B42BFF1" w14:textId="77777777" w:rsidR="003A5BFD" w:rsidRPr="003A5BFD" w:rsidRDefault="003A5BFD" w:rsidP="003A5BFD">
      <w:pPr>
        <w:spacing w:after="0" w:line="240" w:lineRule="auto"/>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7ACA7C1B"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Par saistošo noteikumu Nr. _/2026</w:t>
      </w:r>
      <w:r w:rsidRPr="003A5BFD">
        <w:rPr>
          <w:rFonts w:eastAsia="Times New Roman" w:cs="Times New Roman"/>
          <w:kern w:val="0"/>
          <w:lang w:eastAsia="lv-LV"/>
          <w14:ligatures w14:val="none"/>
        </w:rPr>
        <w:t> </w:t>
      </w:r>
    </w:p>
    <w:p w14:paraId="450805E1"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“Par pašvaldības atbalstu speciālistu piesaistei Alūksnes novadā ” izdošanu</w:t>
      </w:r>
      <w:r w:rsidRPr="003A5BFD">
        <w:rPr>
          <w:rFonts w:eastAsia="Times New Roman" w:cs="Times New Roman"/>
          <w:kern w:val="0"/>
          <w:lang w:eastAsia="lv-LV"/>
          <w14:ligatures w14:val="none"/>
        </w:rPr>
        <w:t> </w:t>
      </w:r>
    </w:p>
    <w:p w14:paraId="5FD65C22" w14:textId="77777777" w:rsidR="003A5BFD" w:rsidRPr="003A5BFD" w:rsidRDefault="003A5BFD" w:rsidP="003A5BFD">
      <w:pPr>
        <w:spacing w:after="0" w:line="240" w:lineRule="auto"/>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3D99648F" w14:textId="77777777" w:rsidR="003A5BFD" w:rsidRPr="003A5BFD" w:rsidRDefault="003A5BFD" w:rsidP="003A5BFD">
      <w:pPr>
        <w:spacing w:after="0" w:line="240" w:lineRule="auto"/>
        <w:ind w:firstLine="420"/>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Pamatojoties uz Pašvaldību likuma 44. panta otro daļu,  </w:t>
      </w:r>
    </w:p>
    <w:p w14:paraId="40B3A47B" w14:textId="77777777" w:rsidR="003A5BFD" w:rsidRPr="003A5BFD" w:rsidRDefault="003A5BFD" w:rsidP="003A5BFD">
      <w:pPr>
        <w:spacing w:after="0" w:line="240" w:lineRule="auto"/>
        <w:ind w:firstLine="420"/>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15514642" w14:textId="25ADD829" w:rsidR="00AB3D32" w:rsidRDefault="003A5BFD" w:rsidP="003A5BFD">
      <w:pPr>
        <w:jc w:val="both"/>
        <w:rPr>
          <w:rFonts w:eastAsia="Times New Roman" w:cs="Times New Roman"/>
          <w:kern w:val="0"/>
          <w:lang w:eastAsia="lv-LV"/>
          <w14:ligatures w14:val="none"/>
        </w:rPr>
      </w:pPr>
      <w:r w:rsidRPr="003A5BFD">
        <w:rPr>
          <w:rFonts w:eastAsia="Times New Roman" w:cs="Times New Roman"/>
          <w:kern w:val="0"/>
          <w:lang w:eastAsia="lv-LV"/>
          <w14:ligatures w14:val="none"/>
        </w:rPr>
        <w:t>Izdot saistošos noteikumus Nr._/2026</w:t>
      </w:r>
      <w:r>
        <w:rPr>
          <w:rFonts w:eastAsia="Times New Roman" w:cs="Times New Roman"/>
          <w:kern w:val="0"/>
          <w:lang w:eastAsia="lv-LV"/>
          <w14:ligatures w14:val="none"/>
        </w:rPr>
        <w:t xml:space="preserve"> </w:t>
      </w:r>
      <w:r w:rsidRPr="003A5BFD">
        <w:rPr>
          <w:rFonts w:eastAsia="Times New Roman" w:cs="Times New Roman"/>
          <w:kern w:val="0"/>
          <w:lang w:eastAsia="lv-LV"/>
          <w14:ligatures w14:val="none"/>
        </w:rPr>
        <w:t>“Par pašvaldības atbalstu speciālistu piesaistei Alūksnes novadā”. </w:t>
      </w:r>
    </w:p>
    <w:p w14:paraId="50B47C2C" w14:textId="77777777" w:rsidR="003A5BFD" w:rsidRDefault="003A5BFD" w:rsidP="003A5BFD">
      <w:pPr>
        <w:jc w:val="both"/>
        <w:rPr>
          <w:rFonts w:eastAsia="Times New Roman" w:cs="Times New Roman"/>
          <w:kern w:val="0"/>
          <w:lang w:eastAsia="lv-LV"/>
          <w14:ligatures w14:val="none"/>
        </w:rPr>
      </w:pPr>
    </w:p>
    <w:p w14:paraId="77BC3CDF" w14:textId="77777777" w:rsidR="003A5BFD" w:rsidRDefault="003A5BFD" w:rsidP="003A5BFD">
      <w:pPr>
        <w:jc w:val="both"/>
        <w:rPr>
          <w:rFonts w:eastAsia="Times New Roman" w:cs="Times New Roman"/>
          <w:kern w:val="0"/>
          <w:lang w:eastAsia="lv-LV"/>
          <w14:ligatures w14:val="none"/>
        </w:rPr>
      </w:pPr>
    </w:p>
    <w:p w14:paraId="1A367568" w14:textId="77777777" w:rsidR="003A5BFD" w:rsidRDefault="003A5BFD" w:rsidP="003A5BFD">
      <w:pPr>
        <w:jc w:val="both"/>
        <w:rPr>
          <w:rFonts w:eastAsia="Times New Roman" w:cs="Times New Roman"/>
          <w:kern w:val="0"/>
          <w:lang w:eastAsia="lv-LV"/>
          <w14:ligatures w14:val="none"/>
        </w:rPr>
      </w:pPr>
    </w:p>
    <w:p w14:paraId="3EE54EA7" w14:textId="77777777" w:rsidR="003A5BFD" w:rsidRDefault="003A5BFD" w:rsidP="003A5BFD">
      <w:pPr>
        <w:jc w:val="both"/>
        <w:rPr>
          <w:rFonts w:eastAsia="Times New Roman" w:cs="Times New Roman"/>
          <w:kern w:val="0"/>
          <w:lang w:eastAsia="lv-LV"/>
          <w14:ligatures w14:val="none"/>
        </w:rPr>
      </w:pPr>
    </w:p>
    <w:p w14:paraId="75640F2A" w14:textId="77777777" w:rsidR="003A5BFD" w:rsidRDefault="003A5BFD" w:rsidP="003A5BFD">
      <w:pPr>
        <w:jc w:val="both"/>
        <w:rPr>
          <w:rFonts w:eastAsia="Times New Roman" w:cs="Times New Roman"/>
          <w:kern w:val="0"/>
          <w:lang w:eastAsia="lv-LV"/>
          <w14:ligatures w14:val="none"/>
        </w:rPr>
      </w:pPr>
    </w:p>
    <w:p w14:paraId="07396566" w14:textId="77777777" w:rsidR="003A5BFD" w:rsidRDefault="003A5BFD" w:rsidP="003A5BFD">
      <w:pPr>
        <w:jc w:val="both"/>
        <w:rPr>
          <w:rFonts w:eastAsia="Times New Roman" w:cs="Times New Roman"/>
          <w:kern w:val="0"/>
          <w:lang w:eastAsia="lv-LV"/>
          <w14:ligatures w14:val="none"/>
        </w:rPr>
      </w:pPr>
    </w:p>
    <w:p w14:paraId="00D0FD8B" w14:textId="77777777" w:rsidR="003A5BFD" w:rsidRDefault="003A5BFD" w:rsidP="003A5BFD">
      <w:pPr>
        <w:jc w:val="both"/>
        <w:rPr>
          <w:rFonts w:eastAsia="Times New Roman" w:cs="Times New Roman"/>
          <w:kern w:val="0"/>
          <w:lang w:eastAsia="lv-LV"/>
          <w14:ligatures w14:val="none"/>
        </w:rPr>
      </w:pPr>
    </w:p>
    <w:p w14:paraId="1F5B93E3" w14:textId="77777777" w:rsidR="003A5BFD" w:rsidRDefault="003A5BFD" w:rsidP="003A5BFD">
      <w:pPr>
        <w:jc w:val="both"/>
        <w:rPr>
          <w:rFonts w:eastAsia="Times New Roman" w:cs="Times New Roman"/>
          <w:kern w:val="0"/>
          <w:lang w:eastAsia="lv-LV"/>
          <w14:ligatures w14:val="none"/>
        </w:rPr>
      </w:pPr>
    </w:p>
    <w:p w14:paraId="53A3BF7F" w14:textId="77777777" w:rsidR="003A5BFD" w:rsidRDefault="003A5BFD" w:rsidP="003A5BFD">
      <w:pPr>
        <w:jc w:val="both"/>
        <w:rPr>
          <w:rFonts w:eastAsia="Times New Roman" w:cs="Times New Roman"/>
          <w:kern w:val="0"/>
          <w:lang w:eastAsia="lv-LV"/>
          <w14:ligatures w14:val="none"/>
        </w:rPr>
      </w:pPr>
    </w:p>
    <w:p w14:paraId="416AC05F" w14:textId="77777777" w:rsidR="003A5BFD" w:rsidRDefault="003A5BFD" w:rsidP="003A5BFD">
      <w:pPr>
        <w:jc w:val="both"/>
        <w:rPr>
          <w:rFonts w:eastAsia="Times New Roman" w:cs="Times New Roman"/>
          <w:kern w:val="0"/>
          <w:lang w:eastAsia="lv-LV"/>
          <w14:ligatures w14:val="none"/>
        </w:rPr>
      </w:pPr>
    </w:p>
    <w:p w14:paraId="66FC7E66" w14:textId="77777777" w:rsidR="003A5BFD" w:rsidRDefault="003A5BFD" w:rsidP="003A5BFD">
      <w:pPr>
        <w:jc w:val="both"/>
        <w:rPr>
          <w:rFonts w:eastAsia="Times New Roman" w:cs="Times New Roman"/>
          <w:kern w:val="0"/>
          <w:lang w:eastAsia="lv-LV"/>
          <w14:ligatures w14:val="none"/>
        </w:rPr>
      </w:pPr>
    </w:p>
    <w:p w14:paraId="6AF19141" w14:textId="77777777" w:rsidR="003A5BFD" w:rsidRDefault="003A5BFD" w:rsidP="003A5BFD">
      <w:pPr>
        <w:jc w:val="both"/>
        <w:rPr>
          <w:rFonts w:eastAsia="Times New Roman" w:cs="Times New Roman"/>
          <w:kern w:val="0"/>
          <w:lang w:eastAsia="lv-LV"/>
          <w14:ligatures w14:val="none"/>
        </w:rPr>
      </w:pPr>
    </w:p>
    <w:p w14:paraId="4F96B84B" w14:textId="77777777" w:rsidR="003A5BFD" w:rsidRDefault="003A5BFD" w:rsidP="003A5BFD">
      <w:pPr>
        <w:jc w:val="both"/>
        <w:rPr>
          <w:rFonts w:eastAsia="Times New Roman" w:cs="Times New Roman"/>
          <w:kern w:val="0"/>
          <w:lang w:eastAsia="lv-LV"/>
          <w14:ligatures w14:val="none"/>
        </w:rPr>
      </w:pPr>
    </w:p>
    <w:p w14:paraId="1514E661" w14:textId="77777777" w:rsidR="003A5BFD" w:rsidRDefault="003A5BFD" w:rsidP="003A5BFD">
      <w:pPr>
        <w:jc w:val="both"/>
        <w:rPr>
          <w:rFonts w:eastAsia="Times New Roman" w:cs="Times New Roman"/>
          <w:kern w:val="0"/>
          <w:lang w:eastAsia="lv-LV"/>
          <w14:ligatures w14:val="none"/>
        </w:rPr>
      </w:pPr>
    </w:p>
    <w:p w14:paraId="135F8956" w14:textId="77777777" w:rsidR="003A5BFD" w:rsidRDefault="003A5BFD" w:rsidP="003A5BFD">
      <w:pPr>
        <w:jc w:val="both"/>
        <w:rPr>
          <w:rFonts w:eastAsia="Times New Roman" w:cs="Times New Roman"/>
          <w:kern w:val="0"/>
          <w:lang w:eastAsia="lv-LV"/>
          <w14:ligatures w14:val="none"/>
        </w:rPr>
      </w:pPr>
    </w:p>
    <w:p w14:paraId="3868EAC7" w14:textId="77777777" w:rsidR="003A5BFD" w:rsidRDefault="003A5BFD" w:rsidP="003A5BFD">
      <w:pPr>
        <w:jc w:val="both"/>
        <w:rPr>
          <w:rFonts w:eastAsia="Times New Roman" w:cs="Times New Roman"/>
          <w:kern w:val="0"/>
          <w:lang w:eastAsia="lv-LV"/>
          <w14:ligatures w14:val="none"/>
        </w:rPr>
      </w:pPr>
    </w:p>
    <w:p w14:paraId="25197611" w14:textId="77777777" w:rsidR="003A5BFD" w:rsidRDefault="003A5BFD" w:rsidP="003A5BFD">
      <w:pPr>
        <w:jc w:val="both"/>
        <w:rPr>
          <w:rFonts w:eastAsia="Times New Roman" w:cs="Times New Roman"/>
          <w:kern w:val="0"/>
          <w:lang w:eastAsia="lv-LV"/>
          <w14:ligatures w14:val="none"/>
        </w:rPr>
      </w:pPr>
    </w:p>
    <w:p w14:paraId="2E4451E1" w14:textId="77777777" w:rsidR="003A5BFD" w:rsidRDefault="003A5BFD" w:rsidP="003A5BFD">
      <w:pPr>
        <w:jc w:val="both"/>
        <w:rPr>
          <w:rFonts w:eastAsia="Times New Roman" w:cs="Times New Roman"/>
          <w:kern w:val="0"/>
          <w:lang w:eastAsia="lv-LV"/>
          <w14:ligatures w14:val="none"/>
        </w:rPr>
      </w:pPr>
    </w:p>
    <w:p w14:paraId="14834248" w14:textId="77777777" w:rsidR="003A5BFD" w:rsidRDefault="003A5BFD" w:rsidP="003A5BFD">
      <w:pPr>
        <w:jc w:val="both"/>
        <w:rPr>
          <w:rFonts w:eastAsia="Times New Roman" w:cs="Times New Roman"/>
          <w:kern w:val="0"/>
          <w:lang w:eastAsia="lv-LV"/>
          <w14:ligatures w14:val="none"/>
        </w:rPr>
      </w:pPr>
    </w:p>
    <w:p w14:paraId="2FB0F746" w14:textId="77777777" w:rsidR="003A5BFD" w:rsidRDefault="003A5BFD" w:rsidP="003A5BFD">
      <w:pPr>
        <w:jc w:val="both"/>
        <w:rPr>
          <w:rFonts w:eastAsia="Times New Roman" w:cs="Times New Roman"/>
          <w:kern w:val="0"/>
          <w:lang w:eastAsia="lv-LV"/>
          <w14:ligatures w14:val="none"/>
        </w:rPr>
      </w:pPr>
    </w:p>
    <w:p w14:paraId="4B610BE2" w14:textId="77777777" w:rsidR="003A5BFD" w:rsidRDefault="003A5BFD" w:rsidP="003A5BFD">
      <w:pPr>
        <w:jc w:val="both"/>
        <w:rPr>
          <w:rFonts w:eastAsia="Times New Roman" w:cs="Times New Roman"/>
          <w:kern w:val="0"/>
          <w:lang w:eastAsia="lv-LV"/>
          <w14:ligatures w14:val="none"/>
        </w:rPr>
      </w:pPr>
    </w:p>
    <w:p w14:paraId="755619B1" w14:textId="77777777" w:rsidR="003A5BFD" w:rsidRDefault="003A5BFD" w:rsidP="003A5BFD">
      <w:pPr>
        <w:jc w:val="both"/>
        <w:rPr>
          <w:rFonts w:eastAsia="Times New Roman" w:cs="Times New Roman"/>
          <w:kern w:val="0"/>
          <w:lang w:eastAsia="lv-LV"/>
          <w14:ligatures w14:val="none"/>
        </w:rPr>
      </w:pPr>
    </w:p>
    <w:p w14:paraId="2D1864ED" w14:textId="77777777" w:rsidR="003A5BFD" w:rsidRDefault="003A5BFD" w:rsidP="003A5BFD">
      <w:pPr>
        <w:jc w:val="both"/>
        <w:rPr>
          <w:rFonts w:eastAsia="Times New Roman" w:cs="Times New Roman"/>
          <w:kern w:val="0"/>
          <w:lang w:eastAsia="lv-LV"/>
          <w14:ligatures w14:val="none"/>
        </w:rPr>
      </w:pPr>
    </w:p>
    <w:p w14:paraId="23168567"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i/>
          <w:iCs/>
          <w:kern w:val="0"/>
          <w:lang w:eastAsia="lv-LV"/>
          <w14:ligatures w14:val="none"/>
        </w:rPr>
        <w:lastRenderedPageBreak/>
        <w:t>PROJEKTS</w:t>
      </w:r>
      <w:r w:rsidRPr="003A5BFD">
        <w:rPr>
          <w:rFonts w:eastAsia="Times New Roman" w:cs="Times New Roman"/>
          <w:kern w:val="0"/>
          <w:lang w:eastAsia="lv-LV"/>
          <w14:ligatures w14:val="none"/>
        </w:rPr>
        <w:t> </w:t>
      </w:r>
    </w:p>
    <w:p w14:paraId="32088A00" w14:textId="77777777" w:rsidR="003A5BFD" w:rsidRPr="003A5BFD" w:rsidRDefault="003A5BFD" w:rsidP="003A5BFD">
      <w:pPr>
        <w:spacing w:after="0" w:line="240" w:lineRule="auto"/>
        <w:ind w:left="720"/>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0CA2E3B7"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Saistošie noteikumi Nr. …/2026</w:t>
      </w:r>
      <w:r w:rsidRPr="003A5BFD">
        <w:rPr>
          <w:rFonts w:eastAsia="Times New Roman" w:cs="Times New Roman"/>
          <w:kern w:val="0"/>
          <w:lang w:eastAsia="lv-LV"/>
          <w14:ligatures w14:val="none"/>
        </w:rPr>
        <w:t> </w:t>
      </w:r>
    </w:p>
    <w:p w14:paraId="6006A26B"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Par pašvaldības atbalstu speciālistu piesaistei Alūksnes novadā</w:t>
      </w:r>
      <w:r w:rsidRPr="003A5BFD">
        <w:rPr>
          <w:rFonts w:eastAsia="Times New Roman" w:cs="Times New Roman"/>
          <w:kern w:val="0"/>
          <w:lang w:eastAsia="lv-LV"/>
          <w14:ligatures w14:val="none"/>
        </w:rPr>
        <w:t> </w:t>
      </w:r>
    </w:p>
    <w:p w14:paraId="7991D2E3"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6A543D82" w14:textId="77777777" w:rsidR="003A5BFD" w:rsidRPr="003A5BFD" w:rsidRDefault="003A5BFD" w:rsidP="003A5BFD">
      <w:pPr>
        <w:spacing w:after="0" w:line="240" w:lineRule="auto"/>
        <w:jc w:val="right"/>
        <w:textAlignment w:val="baseline"/>
        <w:rPr>
          <w:rFonts w:eastAsia="Times New Roman" w:cs="Times New Roman"/>
          <w:i/>
          <w:iCs/>
          <w:kern w:val="0"/>
          <w:lang w:eastAsia="lv-LV"/>
          <w14:ligatures w14:val="none"/>
        </w:rPr>
      </w:pPr>
    </w:p>
    <w:p w14:paraId="3CC8858F"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r w:rsidRPr="003A5BFD">
        <w:rPr>
          <w:rFonts w:eastAsia="Times New Roman" w:cs="Times New Roman"/>
          <w:i/>
          <w:iCs/>
          <w:kern w:val="0"/>
          <w:lang w:eastAsia="lv-LV"/>
          <w14:ligatures w14:val="none"/>
        </w:rPr>
        <w:t>Izdoti saskaņā ar Pašvaldību likuma 44. panta otro daļu</w:t>
      </w:r>
      <w:r w:rsidRPr="003A5BFD">
        <w:rPr>
          <w:rFonts w:eastAsia="Times New Roman" w:cs="Times New Roman"/>
          <w:kern w:val="0"/>
          <w:lang w:eastAsia="lv-LV"/>
          <w14:ligatures w14:val="none"/>
        </w:rPr>
        <w:t> </w:t>
      </w:r>
    </w:p>
    <w:p w14:paraId="73B896EA"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p>
    <w:p w14:paraId="0B82724B"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26674E49" w14:textId="77777777" w:rsidR="003A5BFD" w:rsidRPr="003A5BFD" w:rsidRDefault="003A5BFD" w:rsidP="003A5BFD">
      <w:pPr>
        <w:numPr>
          <w:ilvl w:val="0"/>
          <w:numId w:val="1"/>
        </w:numPr>
        <w:spacing w:after="0" w:line="240" w:lineRule="auto"/>
        <w:ind w:firstLine="720"/>
        <w:jc w:val="center"/>
        <w:textAlignment w:val="baseline"/>
        <w:rPr>
          <w:rFonts w:eastAsia="Times New Roman" w:cs="Times New Roman"/>
          <w:kern w:val="0"/>
          <w:lang w:eastAsia="lv-LV"/>
          <w14:ligatures w14:val="none"/>
        </w:rPr>
      </w:pPr>
      <w:r w:rsidRPr="003A5BFD">
        <w:rPr>
          <w:rFonts w:eastAsia="Times New Roman" w:cs="Times New Roman"/>
          <w:b/>
          <w:bCs/>
          <w:kern w:val="0"/>
          <w:lang w:eastAsia="lv-LV"/>
          <w14:ligatures w14:val="none"/>
        </w:rPr>
        <w:t>Vispārīgie jautājumi</w:t>
      </w:r>
      <w:r w:rsidRPr="003A5BFD">
        <w:rPr>
          <w:rFonts w:eastAsia="Times New Roman" w:cs="Times New Roman"/>
          <w:kern w:val="0"/>
          <w:lang w:eastAsia="lv-LV"/>
          <w14:ligatures w14:val="none"/>
        </w:rPr>
        <w:t> </w:t>
      </w:r>
    </w:p>
    <w:p w14:paraId="64331258" w14:textId="77777777" w:rsidR="003A5BFD" w:rsidRPr="003A5BFD" w:rsidRDefault="003A5BFD" w:rsidP="003A5BFD">
      <w:pPr>
        <w:numPr>
          <w:ilvl w:val="0"/>
          <w:numId w:val="2"/>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Saistošie noteikumi (turpmāk – noteikumi) nosaka Alūksnes novada pašvaldības atbalsta (turpmāk – atbalsts) veidus, apmēru un  kārtību, kādā tie tiek piešķirti speciālistu piesaistei Alūksnes novadā. </w:t>
      </w:r>
    </w:p>
    <w:p w14:paraId="1653B348" w14:textId="77777777" w:rsidR="003A5BFD" w:rsidRPr="003A5BFD" w:rsidRDefault="003A5BFD" w:rsidP="003A5BFD">
      <w:pPr>
        <w:numPr>
          <w:ilvl w:val="0"/>
          <w:numId w:val="3"/>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Atbalsta piešķiršanas mērķis ir veicināt kvalificētu speciālistu piesaisti Alūksnes novada pašvaldības (turpmāk – pašvaldības) iestādēm un kapitālsabiedrībām (kurās vismaz 50% kapitāla daļu pieder pašvaldībai), lai nodrošinātu pašvaldības autonomo funkciju īstenošanu un, kas ilgtermiņā ir nozīmīgas Alūksnes novada attīstībai. </w:t>
      </w:r>
    </w:p>
    <w:p w14:paraId="2411878E" w14:textId="77777777" w:rsidR="003A5BFD" w:rsidRPr="003A5BFD" w:rsidRDefault="003A5BFD" w:rsidP="003A5BFD">
      <w:pPr>
        <w:numPr>
          <w:ilvl w:val="0"/>
          <w:numId w:val="4"/>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xml:space="preserve">Alūksnes novada pašvaldības dome (turpmāk – pašvaldības dome), pamatojoties uz pašvaldības  </w:t>
      </w:r>
      <w:proofErr w:type="spellStart"/>
      <w:r w:rsidRPr="003A5BFD">
        <w:rPr>
          <w:rFonts w:eastAsia="Times New Roman" w:cs="Times New Roman"/>
          <w:kern w:val="0"/>
          <w:lang w:eastAsia="lv-LV"/>
          <w14:ligatures w14:val="none"/>
        </w:rPr>
        <w:t>pašvaldības</w:t>
      </w:r>
      <w:proofErr w:type="spellEnd"/>
      <w:r w:rsidRPr="003A5BFD">
        <w:rPr>
          <w:rFonts w:eastAsia="Times New Roman" w:cs="Times New Roman"/>
          <w:kern w:val="0"/>
          <w:lang w:eastAsia="lv-LV"/>
          <w14:ligatures w14:val="none"/>
        </w:rPr>
        <w:t xml:space="preserve"> iestāžu vai kapitālsabiedrību (turpmāk - Ierosinātājs) iesniegumu, nosaka atbalstāmās jomas speciālistu piesaistei, nepieciešamos speciālistus un to skaitu.  </w:t>
      </w:r>
    </w:p>
    <w:p w14:paraId="4F8A277B" w14:textId="77777777" w:rsidR="003A5BFD" w:rsidRPr="003A5BFD" w:rsidRDefault="003A5BFD" w:rsidP="003A5BFD">
      <w:pPr>
        <w:numPr>
          <w:ilvl w:val="0"/>
          <w:numId w:val="5"/>
        </w:numPr>
        <w:tabs>
          <w:tab w:val="num" w:pos="426"/>
        </w:tabs>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Pašvaldība sniedz šādu atbalstu: </w:t>
      </w:r>
    </w:p>
    <w:p w14:paraId="02196BCF" w14:textId="77777777" w:rsidR="003A5BFD" w:rsidRPr="003A5BFD" w:rsidRDefault="003A5BFD" w:rsidP="003A5BFD">
      <w:pPr>
        <w:spacing w:after="0" w:line="240" w:lineRule="auto"/>
        <w:ind w:left="70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4.1. ikmēneša stipendiju; </w:t>
      </w:r>
    </w:p>
    <w:p w14:paraId="24499AAD" w14:textId="77777777" w:rsidR="003A5BFD" w:rsidRPr="003A5BFD" w:rsidRDefault="003A5BFD" w:rsidP="003A5BFD">
      <w:pPr>
        <w:spacing w:after="0" w:line="240" w:lineRule="auto"/>
        <w:ind w:left="70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4.2. vienreizēju stipendiju; </w:t>
      </w:r>
    </w:p>
    <w:p w14:paraId="36BF945A" w14:textId="77777777" w:rsidR="003A5BFD" w:rsidRPr="003A5BFD" w:rsidRDefault="003A5BFD" w:rsidP="003A5BFD">
      <w:pPr>
        <w:spacing w:after="0" w:line="240" w:lineRule="auto"/>
        <w:ind w:left="70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4.3. vienreizēju atbalstu ārstniecības personai; </w:t>
      </w:r>
    </w:p>
    <w:p w14:paraId="6EAAFF55" w14:textId="77777777" w:rsidR="003A5BFD" w:rsidRPr="003A5BFD" w:rsidRDefault="003A5BFD" w:rsidP="003A5BFD">
      <w:pPr>
        <w:spacing w:after="0" w:line="240" w:lineRule="auto"/>
        <w:ind w:left="70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4.4. kompensācija īres maksas izdevumu segšanai. </w:t>
      </w:r>
    </w:p>
    <w:p w14:paraId="31125A63" w14:textId="77777777" w:rsidR="003A5BFD" w:rsidRPr="003A5BFD" w:rsidRDefault="003A5BFD" w:rsidP="003A5BFD">
      <w:pPr>
        <w:spacing w:after="0" w:line="240" w:lineRule="auto"/>
        <w:ind w:left="426" w:hanging="426"/>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5. </w:t>
      </w:r>
      <w:r w:rsidRPr="003A5BFD">
        <w:rPr>
          <w:rFonts w:ascii="Calibri" w:eastAsia="Times New Roman" w:hAnsi="Calibri" w:cs="Calibri"/>
          <w:kern w:val="0"/>
          <w:lang w:eastAsia="lv-LV"/>
          <w14:ligatures w14:val="none"/>
        </w:rPr>
        <w:t xml:space="preserve">    </w:t>
      </w:r>
      <w:r w:rsidRPr="003A5BFD">
        <w:rPr>
          <w:rFonts w:eastAsia="Times New Roman" w:cs="Times New Roman"/>
          <w:kern w:val="0"/>
          <w:lang w:eastAsia="lv-LV"/>
          <w14:ligatures w14:val="none"/>
        </w:rPr>
        <w:t>Lai saņemtu noteikumos noteikto pašvaldības atbalstu, persona, kurai ir tiesības uz kādu no 4.punktā minētajiem atbalstiem, iesniedz pašvaldībā iesniegumu par attiecīgā atbalsta piešķiršanu un pievieno dokumentus, kuri apliecina noteikumos noteiktās tiesības saņemt atbalstu. </w:t>
      </w:r>
    </w:p>
    <w:p w14:paraId="28226135" w14:textId="77777777" w:rsidR="003A5BFD" w:rsidRPr="003A5BFD" w:rsidRDefault="003A5BFD" w:rsidP="003A5BFD">
      <w:pPr>
        <w:spacing w:after="0" w:line="240" w:lineRule="auto"/>
        <w:ind w:left="426" w:hanging="426"/>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6.</w:t>
      </w:r>
      <w:r w:rsidRPr="003A5BFD">
        <w:rPr>
          <w:rFonts w:ascii="Calibri" w:eastAsia="Times New Roman" w:hAnsi="Calibri" w:cs="Calibri"/>
          <w:kern w:val="0"/>
          <w:lang w:eastAsia="lv-LV"/>
          <w14:ligatures w14:val="none"/>
        </w:rPr>
        <w:t xml:space="preserve">   </w:t>
      </w:r>
      <w:r w:rsidRPr="003A5BFD">
        <w:rPr>
          <w:rFonts w:eastAsia="Times New Roman" w:cs="Times New Roman"/>
          <w:kern w:val="0"/>
          <w:lang w:eastAsia="lv-LV"/>
          <w14:ligatures w14:val="none"/>
        </w:rPr>
        <w:t>Iesniegumu un tam pievienotos dokumentus persona iesniedz klātienē jebkurā no pašvaldības teritorijā esošajiem Valsts un pašvaldības vienotajiem klientu apkalpošanas centriem, vai valsts pārvaldes pakalpojumu portālā </w:t>
      </w:r>
      <w:hyperlink r:id="rId5" w:tgtFrame="_blank" w:history="1">
        <w:r w:rsidRPr="003A5BFD">
          <w:rPr>
            <w:rFonts w:eastAsia="Times New Roman" w:cs="Times New Roman"/>
            <w:color w:val="0563C1"/>
            <w:kern w:val="0"/>
            <w:u w:val="single"/>
            <w:lang w:eastAsia="lv-LV"/>
            <w14:ligatures w14:val="none"/>
          </w:rPr>
          <w:t>www.latvija.lv</w:t>
        </w:r>
      </w:hyperlink>
      <w:r w:rsidRPr="003A5BFD">
        <w:rPr>
          <w:rFonts w:eastAsia="Times New Roman" w:cs="Times New Roman"/>
          <w:kern w:val="0"/>
          <w:lang w:eastAsia="lv-LV"/>
          <w14:ligatures w14:val="none"/>
        </w:rPr>
        <w:t>, izmantojot pašvaldības oficiālo e-adresi, vai ar drošu e-parakstu parakstītu iesniegumu, nosūtot uz elektroniskā pasta adresi  - </w:t>
      </w:r>
      <w:hyperlink r:id="rId6" w:tgtFrame="_blank" w:history="1">
        <w:r w:rsidRPr="003A5BFD">
          <w:rPr>
            <w:rFonts w:eastAsia="Times New Roman" w:cs="Times New Roman"/>
            <w:color w:val="0563C1"/>
            <w:kern w:val="0"/>
            <w:u w:val="single"/>
            <w:lang w:eastAsia="lv-LV"/>
            <w14:ligatures w14:val="none"/>
          </w:rPr>
          <w:t>dome@aluksne.lv</w:t>
        </w:r>
      </w:hyperlink>
      <w:r w:rsidRPr="003A5BFD">
        <w:rPr>
          <w:rFonts w:eastAsia="Times New Roman" w:cs="Times New Roman"/>
          <w:kern w:val="0"/>
          <w:lang w:eastAsia="lv-LV"/>
          <w14:ligatures w14:val="none"/>
        </w:rPr>
        <w:t> </w:t>
      </w:r>
    </w:p>
    <w:p w14:paraId="49F7EE8B" w14:textId="77777777" w:rsidR="003A5BFD" w:rsidRPr="003A5BFD" w:rsidRDefault="003A5BFD" w:rsidP="003A5BFD">
      <w:pPr>
        <w:spacing w:after="0" w:line="240" w:lineRule="auto"/>
        <w:ind w:left="426" w:hanging="426"/>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7.</w:t>
      </w:r>
      <w:r w:rsidRPr="003A5BFD">
        <w:rPr>
          <w:rFonts w:ascii="Calibri" w:eastAsia="Times New Roman" w:hAnsi="Calibri" w:cs="Calibri"/>
          <w:kern w:val="0"/>
          <w:lang w:eastAsia="lv-LV"/>
          <w14:ligatures w14:val="none"/>
        </w:rPr>
        <w:t xml:space="preserve"> </w:t>
      </w:r>
      <w:r w:rsidRPr="003A5BFD">
        <w:rPr>
          <w:rFonts w:eastAsia="Times New Roman" w:cs="Times New Roman"/>
          <w:kern w:val="0"/>
          <w:lang w:eastAsia="lv-LV"/>
          <w14:ligatures w14:val="none"/>
        </w:rPr>
        <w:t>Lēmumu par noteikumu 4.punktā  minēto pašvaldības atbalstu piešķiršanu, apturēšanu, </w:t>
      </w:r>
      <w:r w:rsidRPr="003A5BFD">
        <w:rPr>
          <w:rFonts w:ascii="Calibri" w:eastAsia="Times New Roman" w:hAnsi="Calibri" w:cs="Calibri"/>
          <w:kern w:val="0"/>
          <w:lang w:eastAsia="lv-LV"/>
          <w14:ligatures w14:val="none"/>
        </w:rPr>
        <w:t xml:space="preserve"> </w:t>
      </w:r>
      <w:r w:rsidRPr="003A5BFD">
        <w:rPr>
          <w:rFonts w:eastAsia="Times New Roman" w:cs="Times New Roman"/>
          <w:kern w:val="0"/>
          <w:lang w:eastAsia="lv-LV"/>
          <w14:ligatures w14:val="none"/>
        </w:rPr>
        <w:t>atjaunošanu vai izbeigšanu pieņem pašvaldības izpilddirektors. Pašvaldības izpilddirektora pieņemtos lēmumus var apstrīdēt pašvaldības domē.</w:t>
      </w:r>
    </w:p>
    <w:p w14:paraId="47871E7E" w14:textId="77777777" w:rsidR="003A5BFD" w:rsidRPr="003A5BFD" w:rsidRDefault="003A5BFD" w:rsidP="003A5BFD">
      <w:p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8. </w:t>
      </w:r>
      <w:r w:rsidRPr="003A5BFD">
        <w:rPr>
          <w:rFonts w:eastAsia="Times New Roman" w:cs="Times New Roman"/>
          <w:kern w:val="0"/>
          <w:lang w:eastAsia="lv-LV"/>
          <w14:ligatures w14:val="none"/>
        </w:rPr>
        <w:tab/>
        <w:t>Par 4.punktā minēto pašvaldības atbalstu piešķiršanu speciālists slēdz trīspusēju līgumu ar pašvaldību un Ierosinātāju (turpmāk – līgums), līgumā, norādot piešķirtā atbalsta veidu, apmēru, atbalsta izmaksas un atmaksas kārtību, līdzēju saistības un atbildību,</w:t>
      </w:r>
      <w:r w:rsidRPr="003A5BFD" w:rsidDel="00DB7834">
        <w:rPr>
          <w:rFonts w:eastAsia="Times New Roman" w:cs="Times New Roman"/>
          <w:kern w:val="0"/>
          <w:lang w:eastAsia="lv-LV"/>
          <w14:ligatures w14:val="none"/>
        </w:rPr>
        <w:t xml:space="preserve"> </w:t>
      </w:r>
      <w:r w:rsidRPr="003A5BFD">
        <w:rPr>
          <w:rFonts w:eastAsia="Times New Roman" w:cs="Times New Roman"/>
          <w:kern w:val="0"/>
          <w:lang w:eastAsia="lv-LV"/>
          <w14:ligatures w14:val="none"/>
        </w:rPr>
        <w:t xml:space="preserve"> līguma izbeigšanas kārtību. </w:t>
      </w:r>
    </w:p>
    <w:p w14:paraId="25A99301" w14:textId="77777777" w:rsidR="003A5BFD" w:rsidRPr="003A5BFD" w:rsidRDefault="003A5BFD" w:rsidP="003A5BFD">
      <w:p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xml:space="preserve">9. </w:t>
      </w:r>
      <w:r w:rsidRPr="003A5BFD">
        <w:rPr>
          <w:rFonts w:eastAsia="Times New Roman" w:cs="Times New Roman"/>
          <w:kern w:val="0"/>
          <w:lang w:eastAsia="lv-LV"/>
          <w14:ligatures w14:val="none"/>
        </w:rPr>
        <w:tab/>
        <w:t>Noteikumu izpildi un atbalsta saņēmēja atbilstības pārbaudi nodrošina Izglītības pārvalde.</w:t>
      </w:r>
    </w:p>
    <w:p w14:paraId="75794EEC" w14:textId="77777777" w:rsidR="003A5BFD" w:rsidRPr="003A5BFD" w:rsidRDefault="003A5BFD" w:rsidP="003A5BFD">
      <w:pPr>
        <w:spacing w:after="0" w:line="240" w:lineRule="auto"/>
        <w:ind w:left="426" w:hanging="426"/>
        <w:jc w:val="both"/>
        <w:textAlignment w:val="baseline"/>
        <w:rPr>
          <w:rFonts w:eastAsia="Times New Roman" w:cs="Times New Roman"/>
          <w:kern w:val="0"/>
          <w:lang w:eastAsia="lv-LV"/>
          <w14:ligatures w14:val="none"/>
        </w:rPr>
      </w:pPr>
    </w:p>
    <w:p w14:paraId="49D5B177" w14:textId="77777777" w:rsidR="003A5BFD" w:rsidRPr="003A5BFD" w:rsidRDefault="003A5BFD" w:rsidP="003A5BFD">
      <w:pPr>
        <w:numPr>
          <w:ilvl w:val="0"/>
          <w:numId w:val="6"/>
        </w:numPr>
        <w:spacing w:after="0" w:line="240" w:lineRule="auto"/>
        <w:ind w:left="1800"/>
        <w:jc w:val="center"/>
        <w:textAlignment w:val="baseline"/>
        <w:rPr>
          <w:rFonts w:eastAsia="Times New Roman" w:cs="Times New Roman"/>
          <w:kern w:val="0"/>
          <w:lang w:eastAsia="lv-LV"/>
          <w14:ligatures w14:val="none"/>
        </w:rPr>
      </w:pPr>
      <w:r w:rsidRPr="003A5BFD">
        <w:rPr>
          <w:rFonts w:eastAsia="Times New Roman" w:cs="Times New Roman"/>
          <w:b/>
          <w:bCs/>
          <w:kern w:val="0"/>
          <w:lang w:eastAsia="lv-LV"/>
          <w14:ligatures w14:val="none"/>
        </w:rPr>
        <w:t>Ikmēneša stipendijas piešķiršanas kārtība</w:t>
      </w:r>
      <w:r w:rsidRPr="003A5BFD">
        <w:rPr>
          <w:rFonts w:eastAsia="Times New Roman" w:cs="Times New Roman"/>
          <w:kern w:val="0"/>
          <w:lang w:eastAsia="lv-LV"/>
          <w14:ligatures w14:val="none"/>
        </w:rPr>
        <w:t> </w:t>
      </w:r>
    </w:p>
    <w:p w14:paraId="2605F447" w14:textId="77777777" w:rsidR="003A5BFD" w:rsidRPr="003A5BFD" w:rsidRDefault="003A5BFD" w:rsidP="003A5BFD">
      <w:pPr>
        <w:numPr>
          <w:ilvl w:val="0"/>
          <w:numId w:val="7"/>
        </w:numPr>
        <w:tabs>
          <w:tab w:val="num" w:pos="426"/>
        </w:tabs>
        <w:spacing w:after="0" w:line="240" w:lineRule="auto"/>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Ikmēneša stipendiju ir tiesīgs saņemt: </w:t>
      </w:r>
    </w:p>
    <w:p w14:paraId="4D791DA9"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xml:space="preserve">10.1. pilna laika  koledžas izglītības programmās sekmīgi studējošais (pēc 1.kursa pabeigšanas), kurš </w:t>
      </w:r>
      <w:proofErr w:type="spellStart"/>
      <w:r w:rsidRPr="003A5BFD">
        <w:rPr>
          <w:rFonts w:eastAsia="Times New Roman" w:cs="Times New Roman"/>
          <w:kern w:val="0"/>
          <w:lang w:eastAsia="lv-LV"/>
          <w14:ligatures w14:val="none"/>
        </w:rPr>
        <w:t>rakstveidā</w:t>
      </w:r>
      <w:proofErr w:type="spellEnd"/>
      <w:r w:rsidRPr="003A5BFD">
        <w:rPr>
          <w:rFonts w:eastAsia="Times New Roman" w:cs="Times New Roman"/>
          <w:kern w:val="0"/>
          <w:lang w:eastAsia="lv-LV"/>
          <w14:ligatures w14:val="none"/>
        </w:rPr>
        <w:t xml:space="preserve"> vienojies ar Ierosinātāju nodibināt </w:t>
      </w:r>
      <w:r w:rsidRPr="003A5BFD">
        <w:rPr>
          <w:rFonts w:eastAsia="Times New Roman" w:cs="Times New Roman"/>
          <w:kern w:val="0"/>
          <w:lang w:eastAsia="lv-LV"/>
          <w14:ligatures w14:val="none"/>
        </w:rPr>
        <w:lastRenderedPageBreak/>
        <w:t>darba tiesiskās attiecības pēc koledžas pabeigšanas un apņēmies  5 gadus pēc koledžas pabeigšanas nostrādāt pamatdarbā attiecīgajā specialitātē Ierosinātāja juridiskajā adresē klātienē normālu darba laiku.  </w:t>
      </w:r>
    </w:p>
    <w:p w14:paraId="3A73BC61" w14:textId="77777777" w:rsidR="003A5BFD" w:rsidRPr="003A5BFD" w:rsidRDefault="003A5BFD" w:rsidP="003A5BFD">
      <w:pPr>
        <w:spacing w:after="0" w:line="240" w:lineRule="auto"/>
        <w:ind w:left="1276" w:hanging="556"/>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xml:space="preserve">10.2. pilna laika augstākās izglītības programmās sekmīgi studējošais (pēc 2. kursa pabeigšanas), kurš </w:t>
      </w:r>
      <w:proofErr w:type="spellStart"/>
      <w:r w:rsidRPr="003A5BFD">
        <w:rPr>
          <w:rFonts w:eastAsia="Times New Roman" w:cs="Times New Roman"/>
          <w:kern w:val="0"/>
          <w:lang w:eastAsia="lv-LV"/>
          <w14:ligatures w14:val="none"/>
        </w:rPr>
        <w:t>rakstveidā</w:t>
      </w:r>
      <w:proofErr w:type="spellEnd"/>
      <w:r w:rsidRPr="003A5BFD">
        <w:rPr>
          <w:rFonts w:eastAsia="Times New Roman" w:cs="Times New Roman"/>
          <w:kern w:val="0"/>
          <w:lang w:eastAsia="lv-LV"/>
          <w14:ligatures w14:val="none"/>
        </w:rPr>
        <w:t xml:space="preserve"> vienojies ar Ierosinātāju nodibināt darba tiesiskās attiecības pēc izglītības iestādes pabeigšanas un apņēmies 5 gadus pēc izglītības iestādes pabeigšanas nostrādāt pamatdarbā attiecīgajā specialitātē Ierosinātāja juridiskajā adresē klātienē normālu darba laiku.  </w:t>
      </w:r>
    </w:p>
    <w:p w14:paraId="050EA2DE" w14:textId="77777777" w:rsidR="003A5BFD" w:rsidRPr="003A5BFD" w:rsidRDefault="003A5BFD" w:rsidP="003A5BFD">
      <w:pPr>
        <w:spacing w:after="0" w:line="240" w:lineRule="auto"/>
        <w:ind w:left="1276" w:hanging="556"/>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10.3. rezidentūrā studējošais, kurš rakstiski vienojies ar Ierosinātāju nodibināt  darba tiesiskās attiecības studiju laikā un pēc rezidentūras pabeigšanas  apņēmies :  </w:t>
      </w:r>
    </w:p>
    <w:p w14:paraId="1D8AD905" w14:textId="77777777" w:rsidR="003A5BFD" w:rsidRPr="003A5BFD" w:rsidRDefault="003A5BFD" w:rsidP="003A5BFD">
      <w:pPr>
        <w:spacing w:after="0" w:line="240" w:lineRule="auto"/>
        <w:ind w:left="1843" w:hanging="709"/>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10.3.1. 5 gadus  nostrādāt pamatdarbā attiecīgajā specialitātē Ierosinātāja juridiskajā adresē klātienē normālu darba laiku;  </w:t>
      </w:r>
    </w:p>
    <w:p w14:paraId="72B45B65" w14:textId="77777777" w:rsidR="003A5BFD" w:rsidRPr="003A5BFD" w:rsidRDefault="003A5BFD" w:rsidP="003A5BFD">
      <w:pPr>
        <w:spacing w:after="0" w:line="240" w:lineRule="auto"/>
        <w:ind w:left="1843" w:hanging="709"/>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10.3.2.  5 gadus  nostrādāt attiecīgajā specialitātē Ierosinātāja juridiskajā adresē klātienē nepilnu darba laiku (ne retāk kā četras kalendārās dienas mēnesī).  </w:t>
      </w:r>
    </w:p>
    <w:p w14:paraId="0C2335F1" w14:textId="77777777" w:rsidR="003A5BFD" w:rsidRPr="003A5BFD" w:rsidRDefault="003A5BFD" w:rsidP="003A5BFD">
      <w:pPr>
        <w:numPr>
          <w:ilvl w:val="0"/>
          <w:numId w:val="8"/>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Laikā, kurā faktiski tiek veikts darbs (5 gados), netiek ieskaitīts laiks, kad atbalsta saņēmējs neveic darbu, tādu attaisnojošu iemeslu dēļ kā grūtniecības un dzemdību atvaļinājums, bērna kopšanas atvaļinājums, nepārtraukta ilgstoša (ilgāka par 6 mēnešiem) pārejoša darbnespēja vai ja darbnespēja atkārtojas ar pārtraukumiem vienu gadu trīs gadu periodā.</w:t>
      </w:r>
    </w:p>
    <w:p w14:paraId="3DD928F4" w14:textId="77777777" w:rsidR="003A5BFD" w:rsidRPr="003A5BFD" w:rsidRDefault="003A5BFD" w:rsidP="003A5BFD">
      <w:pPr>
        <w:numPr>
          <w:ilvl w:val="0"/>
          <w:numId w:val="8"/>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Lai saņemtu noteikumu 4.1. apakšpunktā minēto atbalstu, persona pašvaldībā iesniedz: </w:t>
      </w:r>
    </w:p>
    <w:p w14:paraId="4F0500A4" w14:textId="77777777" w:rsidR="003A5BFD" w:rsidRPr="003A5BFD" w:rsidRDefault="003A5BFD" w:rsidP="003A5BFD">
      <w:pPr>
        <w:spacing w:after="0" w:line="240" w:lineRule="auto"/>
        <w:ind w:left="1275" w:hanging="55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12.1. iesniegumu (1.pielikums); </w:t>
      </w:r>
    </w:p>
    <w:p w14:paraId="0DF671EB" w14:textId="77777777" w:rsidR="003A5BFD" w:rsidRPr="003A5BFD" w:rsidRDefault="003A5BFD" w:rsidP="003A5BFD">
      <w:pPr>
        <w:spacing w:after="0" w:line="240" w:lineRule="auto"/>
        <w:ind w:left="1275" w:hanging="55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12.2. izziņu no izglītības iestādes, kas apliecina studējošā studiju faktu, t.sk. norādot studiju uzsākšanas gadu izglītības iestādē un paredzamo beigšanas datumu, studiju programmas nosaukumu, iegūstamo specialitāti (kvalifikāciju, profesiju), kura kursa studējošais un informāciju par studiju programmas sekmīgu izpildi  vai iegūtās izglītības apliecinoša dokumenta kopiju; </w:t>
      </w:r>
    </w:p>
    <w:p w14:paraId="427CEBC9" w14:textId="77777777" w:rsidR="003A5BFD" w:rsidRPr="003A5BFD" w:rsidRDefault="003A5BFD" w:rsidP="003A5BFD">
      <w:pPr>
        <w:spacing w:after="0" w:line="240" w:lineRule="auto"/>
        <w:ind w:left="1275" w:hanging="55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12.3. noslēgto vienošanos ar Ierosinātāju par apņemšanos pēc izglītības iestādes pabeigšanas nodibināt darba tiesiskās attiecības ar Ierosinātāju un ne mazāk kā 5 gadus ilgām darba attiecībām klātienē Ierosinātāja juridiskajā adresē.</w:t>
      </w:r>
    </w:p>
    <w:p w14:paraId="4D6E4653" w14:textId="77777777" w:rsidR="003A5BFD" w:rsidRPr="003A5BFD" w:rsidRDefault="003A5BFD" w:rsidP="003A5BFD">
      <w:pPr>
        <w:spacing w:after="0" w:line="240" w:lineRule="auto"/>
        <w:ind w:left="567" w:hanging="42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13. Atbalsta saņēmējs (10.1. un 10.2.apakšpunkts), ne retāk kā reizi sešos mēnešos, sākoties semestrim un attiecīgā studiju gada beigās iesniedz pašvaldībā 12.2.apakšpunktā minēto izziņu. Izziņa jāiesniedz viena mēneša laikā pēc kārtējā semestra sākuma vai beigām. Rezidentiem – vienu reizi gadā līdz 31.augustam.</w:t>
      </w:r>
    </w:p>
    <w:p w14:paraId="1A8CC2DC" w14:textId="77777777" w:rsidR="003A5BFD" w:rsidRPr="003A5BFD" w:rsidRDefault="003A5BFD" w:rsidP="003A5BFD">
      <w:pPr>
        <w:numPr>
          <w:ilvl w:val="0"/>
          <w:numId w:val="9"/>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Ikmēneša stipendijas izmaksa tiek uzsākta pēc līguma noslēgšanas ar nākamā mēneša pirmo datumu un tiek piešķirta uz visu atlikušo studiju programmas apguves laiku: </w:t>
      </w:r>
    </w:p>
    <w:p w14:paraId="251C2A32" w14:textId="77777777" w:rsidR="003A5BFD" w:rsidRPr="003A5BFD" w:rsidRDefault="003A5BFD" w:rsidP="003A5BFD">
      <w:pPr>
        <w:spacing w:after="0" w:line="240" w:lineRule="auto"/>
        <w:ind w:left="1275" w:hanging="55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14.1. 10.1. un 10.2. apakšpunktā minētajiem studējošajiem 10 mēnešus gadā. Stipendija netiek izmaksāta jūlijā un augustā; </w:t>
      </w:r>
    </w:p>
    <w:p w14:paraId="448B8373" w14:textId="77777777" w:rsidR="003A5BFD" w:rsidRPr="003A5BFD" w:rsidRDefault="003A5BFD" w:rsidP="003A5BFD">
      <w:pPr>
        <w:spacing w:after="0" w:line="240" w:lineRule="auto"/>
        <w:ind w:left="1275" w:hanging="55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14.2. 10.3.apakšpunktā minētajiem studējošajiem 11 mēnešus gadā. Stipendija netiek izmaksāta augustā. </w:t>
      </w:r>
    </w:p>
    <w:p w14:paraId="373EB0F7" w14:textId="77777777" w:rsidR="003A5BFD" w:rsidRPr="003A5BFD" w:rsidRDefault="003A5BFD" w:rsidP="003A5BFD">
      <w:pPr>
        <w:numPr>
          <w:ilvl w:val="0"/>
          <w:numId w:val="10"/>
        </w:numPr>
        <w:tabs>
          <w:tab w:val="num" w:pos="426"/>
        </w:tabs>
        <w:spacing w:after="0" w:line="240" w:lineRule="auto"/>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Ikmēneša stipendijas apmērs: </w:t>
      </w:r>
    </w:p>
    <w:p w14:paraId="7B17B391"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15.1. 10.1. apakšpunktā minētajiem studējošiem stipendijas apmērs ir 50% no valstī noteiktās minimālās mēnešalgas mēnesī; </w:t>
      </w:r>
    </w:p>
    <w:p w14:paraId="5750B896"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lastRenderedPageBreak/>
        <w:t>15.2. 10.2. apakšpunktā minētajiem studējošajiem stipendijas apmērs ir 75% no valstī noteiktās minimālās mēnešalgas mēnesī; </w:t>
      </w:r>
    </w:p>
    <w:p w14:paraId="4EC63685"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15.3. 10.3.1. apakšpunktā minētajiem rezidentūrā studējošajiem stipendijas apmērs ir 100%  no valstī noteiktās minimālās mēnešalgas mēnesī; </w:t>
      </w:r>
    </w:p>
    <w:p w14:paraId="252678F7"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15.4. 10.3.2. apakšpunktā minētajiem rezidentūrā studējošajiem stipendijas apmērs ir 50% no valstī noteiktās minimālās mēnešalgas mēnesī. </w:t>
      </w:r>
    </w:p>
    <w:p w14:paraId="4FFB5DBE" w14:textId="77777777" w:rsidR="003A5BFD" w:rsidRPr="003A5BFD" w:rsidRDefault="003A5BFD" w:rsidP="003A5BFD">
      <w:pPr>
        <w:numPr>
          <w:ilvl w:val="0"/>
          <w:numId w:val="11"/>
        </w:numPr>
        <w:spacing w:after="0" w:line="240" w:lineRule="auto"/>
        <w:ind w:left="426" w:hanging="426"/>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4.1.apakšpunktā minētā atbalsta saņēmējam netiek piešķirts  cits šajos noteikumos noteiktais pašvaldības atbalsts.</w:t>
      </w:r>
    </w:p>
    <w:p w14:paraId="79481CD5" w14:textId="77777777" w:rsidR="003A5BFD" w:rsidRPr="003A5BFD" w:rsidRDefault="003A5BFD" w:rsidP="003A5BFD">
      <w:pPr>
        <w:numPr>
          <w:ilvl w:val="0"/>
          <w:numId w:val="11"/>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Pašvaldība ikmēneša stipendiju piešķir un izmaksā neatkarīgi no tā, vai atbalsta saņēmējs saņem valsts piešķirto stipendiju. </w:t>
      </w:r>
    </w:p>
    <w:p w14:paraId="5E871D46" w14:textId="77777777" w:rsidR="003A5BFD" w:rsidRPr="003A5BFD" w:rsidRDefault="003A5BFD" w:rsidP="003A5BFD">
      <w:pPr>
        <w:numPr>
          <w:ilvl w:val="0"/>
          <w:numId w:val="11"/>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Pašvaldība ikmēneša stipendijas izmaksu aptur: </w:t>
      </w:r>
    </w:p>
    <w:p w14:paraId="007AF70D"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xml:space="preserve">18.1. ja atbalsta saņēmējs atrodas akadēmiskajā atvaļinājumā, grūtniecības un dzemdību atvaļinājumā, bērna kopšanas atvaļinājumā, ir nepārtraukta ilgstoša (ilgāka par 6 mēnešiem) pārejoša darbnespēja; </w:t>
      </w:r>
    </w:p>
    <w:p w14:paraId="0864616D"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18.2. ja atbalsta saņēmējs  noteiktajā termiņā nav iesniedzis 13.punktā noteiktos dokumentus. </w:t>
      </w:r>
    </w:p>
    <w:p w14:paraId="0DFA52D1" w14:textId="77777777" w:rsidR="003A5BFD" w:rsidRPr="003A5BFD" w:rsidRDefault="003A5BFD" w:rsidP="003A5BFD">
      <w:pPr>
        <w:numPr>
          <w:ilvl w:val="0"/>
          <w:numId w:val="12"/>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18.punktā minētajos gadījumos līgums tiek apturēts līdz stipendijas izmaksas atjaunošanai (20.punkts) vai izbeigšanai (21.punkts). </w:t>
      </w:r>
    </w:p>
    <w:p w14:paraId="5747CE17" w14:textId="77777777" w:rsidR="003A5BFD" w:rsidRPr="003A5BFD" w:rsidRDefault="003A5BFD" w:rsidP="003A5BFD">
      <w:pPr>
        <w:numPr>
          <w:ilvl w:val="0"/>
          <w:numId w:val="13"/>
        </w:numPr>
        <w:spacing w:after="0" w:line="240" w:lineRule="auto"/>
        <w:ind w:left="426" w:hanging="42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Pašvaldības ikmēneša stipendijas izmaksa tiek atjaunota, ja atbalsta saņēmējs atbilst noteikumu 10.punkta prasībām un ir: </w:t>
      </w:r>
    </w:p>
    <w:p w14:paraId="78BA265A"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20.1. atsācis studijas pēc akadēmiskā atvaļinājuma, grūtniecības un dzemdību atvaļinājuma, bērna kopšanas atvaļinājuma, ilgstošas pārejošas darbnespējas; </w:t>
      </w:r>
    </w:p>
    <w:p w14:paraId="185E32B3" w14:textId="77777777" w:rsidR="003A5BFD" w:rsidRPr="003A5BFD" w:rsidRDefault="003A5BFD" w:rsidP="003A5BFD">
      <w:pPr>
        <w:spacing w:after="0" w:line="240" w:lineRule="auto"/>
        <w:ind w:left="720" w:hanging="11"/>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20.2. iesniedzis noteikumu 13.punktā noteiktos dokumentus. </w:t>
      </w:r>
    </w:p>
    <w:p w14:paraId="70CBB4FF" w14:textId="77777777" w:rsidR="003A5BFD" w:rsidRPr="003A5BFD" w:rsidRDefault="003A5BFD" w:rsidP="003A5BFD">
      <w:pPr>
        <w:numPr>
          <w:ilvl w:val="0"/>
          <w:numId w:val="14"/>
        </w:numPr>
        <w:spacing w:after="0" w:line="240" w:lineRule="auto"/>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Pašvaldības ikmēneša stipendijas izmaksu izbeidz, ja: </w:t>
      </w:r>
    </w:p>
    <w:p w14:paraId="51EB8EC6"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21.1. atbalsta saņēmējs pārtrauc studijas, neiegūstot noteikto specialitāti; </w:t>
      </w:r>
    </w:p>
    <w:p w14:paraId="54D130BF"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21.2. atbalsta saņēmējs sniedzis nepatiesu informāciju, iesniedzot 12. un 13.punktā noteiktos dokumentus; </w:t>
      </w:r>
    </w:p>
    <w:p w14:paraId="78480206" w14:textId="77777777" w:rsidR="003A5BFD" w:rsidRPr="003A5BFD" w:rsidRDefault="003A5BFD" w:rsidP="003A5BFD">
      <w:pPr>
        <w:spacing w:after="0" w:line="240" w:lineRule="auto"/>
        <w:ind w:left="1276"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21.3. atbalsta saņēmējs pārkāpj vai nepilda līguma noteikumus;</w:t>
      </w:r>
    </w:p>
    <w:p w14:paraId="7D829CEF" w14:textId="77777777" w:rsidR="003A5BFD" w:rsidRPr="003A5BFD" w:rsidRDefault="003A5BFD" w:rsidP="003A5BFD">
      <w:pPr>
        <w:spacing w:after="0" w:line="240" w:lineRule="auto"/>
        <w:ind w:left="1276" w:hanging="567"/>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xml:space="preserve">21.4. </w:t>
      </w:r>
      <w:r w:rsidRPr="003A5BFD">
        <w:rPr>
          <w:rFonts w:eastAsia="Times New Roman" w:cs="Times New Roman"/>
          <w:bCs/>
          <w:kern w:val="0"/>
          <w:lang w:eastAsia="lv-LV"/>
          <w14:ligatures w14:val="none"/>
        </w:rPr>
        <w:t>darba līgums ar atbalsta saņēmēju ir uzteikts saskaņā ar Darba likuma 100.panta pirmo daļu un 101.panta pirmās daļas 1., 2., 3., 4., 5. un 6.punktu un darba tiesiskās attiecības ir izbeigtas;</w:t>
      </w:r>
    </w:p>
    <w:p w14:paraId="16CB674D" w14:textId="77777777" w:rsidR="003A5BFD" w:rsidRPr="003A5BFD" w:rsidRDefault="003A5BFD" w:rsidP="003A5BFD">
      <w:pPr>
        <w:spacing w:after="0" w:line="240" w:lineRule="auto"/>
        <w:ind w:left="1276"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21.5. atbalsta saņēmējs nav iesniedzis 13.punktā noteiktos dokumentus vairāk kā 2 mēnešus no  noteiktā iesniegšanas termiņa iestāšanās dienas; </w:t>
      </w:r>
    </w:p>
    <w:p w14:paraId="1446ACCC" w14:textId="77777777" w:rsidR="003A5BFD" w:rsidRPr="003A5BFD" w:rsidRDefault="003A5BFD" w:rsidP="003A5BFD">
      <w:pPr>
        <w:spacing w:after="0" w:line="240" w:lineRule="auto"/>
        <w:ind w:left="1276"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21.6. atbalsta saņēmējs pēc izglītības programmas apguves viena mēneša laikā nav noslēdzis vai atsakās noslēgt darba līgumu ar Ierosinātāju specialitātē, kuru apgūstot saņēmis stipendiju.</w:t>
      </w:r>
    </w:p>
    <w:p w14:paraId="765FCDF2" w14:textId="77777777" w:rsidR="003A5BFD" w:rsidRPr="003A5BFD" w:rsidRDefault="003A5BFD" w:rsidP="003A5BFD">
      <w:pPr>
        <w:numPr>
          <w:ilvl w:val="0"/>
          <w:numId w:val="15"/>
        </w:num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Atbalsta saņēmējam ir pienākums pilnā apmērā līgumā noteiktajā kārtībā un termiņā atmaksāt saņemto ikmēneša stipendiju, ja ir iestājies kāds no 21.punktā minētajiem apstākļiem. </w:t>
      </w:r>
    </w:p>
    <w:p w14:paraId="546CB3D3" w14:textId="77777777" w:rsidR="003A5BFD" w:rsidRPr="003A5BFD" w:rsidRDefault="003A5BFD" w:rsidP="003A5BFD">
      <w:pPr>
        <w:numPr>
          <w:ilvl w:val="0"/>
          <w:numId w:val="15"/>
        </w:numPr>
        <w:spacing w:after="0" w:line="240" w:lineRule="auto"/>
        <w:ind w:left="567" w:hanging="567"/>
        <w:jc w:val="both"/>
        <w:textAlignment w:val="baseline"/>
        <w:rPr>
          <w:rFonts w:eastAsia="Times New Roman" w:cs="Times New Roman"/>
          <w:kern w:val="0"/>
          <w:lang w:eastAsia="lv-LV"/>
          <w14:ligatures w14:val="none"/>
        </w:rPr>
      </w:pPr>
      <w:bookmarkStart w:id="0" w:name="_Hlk224566183"/>
      <w:r w:rsidRPr="003A5BFD">
        <w:rPr>
          <w:rFonts w:eastAsia="Times New Roman" w:cs="Times New Roman"/>
          <w:kern w:val="0"/>
          <w:lang w:eastAsia="lv-LV"/>
          <w14:ligatures w14:val="none"/>
        </w:rPr>
        <w:t>Atbalsta saņēmējs var tikt atbrīvots no pienākuma atgriezt stipendiju, ja atbalsta saņēmējs veselības stāvokļa dēļ zaudējis darba spējas, ko apliecina ārsta atzinums, vai nevar tikt nodrošināts ar darbu Ierosinātāja likvidācijas vai darbinieku skaita samazināšanas gadījumā.</w:t>
      </w:r>
    </w:p>
    <w:bookmarkEnd w:id="0"/>
    <w:p w14:paraId="693B89AE" w14:textId="77777777" w:rsidR="003A5BFD" w:rsidRPr="003A5BFD" w:rsidRDefault="003A5BFD" w:rsidP="003A5BFD">
      <w:pPr>
        <w:numPr>
          <w:ilvl w:val="0"/>
          <w:numId w:val="15"/>
        </w:num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Uz pašvaldības ikmēneša stipendiju atkārtoti nevar pretendēt, ja atbalsta saņēmējam atbalsta izmaksa ir izbeigta pamatojoties uz kādu no noteikumu 21.punkta nosacījumiem.</w:t>
      </w:r>
    </w:p>
    <w:p w14:paraId="2C1DC4DC" w14:textId="77777777" w:rsidR="003A5BFD" w:rsidRPr="003A5BFD" w:rsidRDefault="003A5BFD" w:rsidP="003A5BFD">
      <w:pPr>
        <w:spacing w:after="0" w:line="240" w:lineRule="auto"/>
        <w:ind w:hanging="720"/>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0D15EDF0" w14:textId="77777777" w:rsidR="003A5BFD" w:rsidRPr="003A5BFD" w:rsidRDefault="003A5BFD" w:rsidP="003A5BFD">
      <w:pPr>
        <w:spacing w:after="0" w:line="240" w:lineRule="auto"/>
        <w:ind w:hanging="720"/>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III. Vienreizējās stipendijas piešķiršanas kārtība</w:t>
      </w:r>
      <w:r w:rsidRPr="003A5BFD">
        <w:rPr>
          <w:rFonts w:eastAsia="Times New Roman" w:cs="Times New Roman"/>
          <w:kern w:val="0"/>
          <w:lang w:eastAsia="lv-LV"/>
          <w14:ligatures w14:val="none"/>
        </w:rPr>
        <w:t> </w:t>
      </w:r>
    </w:p>
    <w:p w14:paraId="1D55C4A4" w14:textId="77777777" w:rsidR="003A5BFD" w:rsidRPr="003A5BFD" w:rsidRDefault="003A5BFD" w:rsidP="003A5BFD">
      <w:pPr>
        <w:numPr>
          <w:ilvl w:val="0"/>
          <w:numId w:val="16"/>
        </w:numPr>
        <w:tabs>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lastRenderedPageBreak/>
        <w:t xml:space="preserve">Pašvaldības vienreizēju stipendiju 2 000 EUR apmērā ir tiesības saņemt personai, kura sekmīgi apgūst pašvaldības domes noteikto atbalstāmo specialitāti  augstākās izglītības iestādes studiju programmas pēdējā kursā un ir noslēgusi rakstveida vienošanos ar Ierosinātāju, ka pēc studiju beigšanas vismaz 5 gadus strādās Ierosinātāja juridiskajā adresē klātienē normālu darba laiku. </w:t>
      </w:r>
    </w:p>
    <w:p w14:paraId="7E6580BF" w14:textId="77777777" w:rsidR="003A5BFD" w:rsidRPr="003A5BFD" w:rsidRDefault="003A5BFD" w:rsidP="003A5BFD">
      <w:pPr>
        <w:numPr>
          <w:ilvl w:val="0"/>
          <w:numId w:val="16"/>
        </w:numPr>
        <w:tabs>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Lai saņemtu vienreizēju stipendiju, persona pašvaldībā iesniedz iesniegumu (1.pielikums) un pievieno izziņu no izglītības iestādes, kas apliecina  studiju faktu, t.sk. izziņā norādot studiju programmas nosaukumu, iegūstamo specialitāti (kvalifikāciju, profesiju), kura kursa studējošais, paredzamo studiju beigšanas datumu, informāciju par studiju programmas sekmīgu apguvi  un rakstveida vienošanos ar Ierosinātāju par darba attiecībām vismaz uz 5 gadiem pēc studiju beigšanas Ierosinātāja juridiskajā adresē klātienē normālu darba laiku.</w:t>
      </w:r>
    </w:p>
    <w:p w14:paraId="17090FEF"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t>Laikā, kurā faktiski tiks veikts darbs (5 gados), netiek ieskaitīts laiks, kad atbalsta saņēmējs neveic darbu, tādu attaisnojošu iemeslu dēļ kā grūtniecības un dzemdību atvaļinājums, bērna kopšanas atvaļinājums, nepārtraukta ilgstoša (ilgāka par 6 mēnešiem) pārejoša darbnespēja vai ja darbnespēja atkārtojas ar pārtraukumiem vienu gadu trīs gadu periodā.</w:t>
      </w:r>
    </w:p>
    <w:p w14:paraId="51B4F0B5" w14:textId="77777777" w:rsidR="003A5BFD" w:rsidRPr="003A5BFD" w:rsidRDefault="003A5BFD" w:rsidP="003A5BFD">
      <w:pPr>
        <w:numPr>
          <w:ilvl w:val="0"/>
          <w:numId w:val="16"/>
        </w:numPr>
        <w:tabs>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Atbalsta saņēmējam ir pienākums uz atbalsta saņemšanas dienu un vismaz 5 gadus (uz darba tiesisko attiecību periodu) būt deklarētam Alūksnes novadā.</w:t>
      </w:r>
    </w:p>
    <w:p w14:paraId="25832207" w14:textId="77777777" w:rsidR="003A5BFD" w:rsidRPr="003A5BFD" w:rsidRDefault="003A5BFD" w:rsidP="003A5BFD">
      <w:pPr>
        <w:numPr>
          <w:ilvl w:val="0"/>
          <w:numId w:val="16"/>
        </w:numPr>
        <w:tabs>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Papildus 25.punktā minētā atbalsta saņemšanai personai ir tiesības uz darba tiesisko attiecību ar Ierosinātāju laiku (5 gadus) saņemt noteikumu 4.4.apakšpunktā noteikto kompensāciju. </w:t>
      </w:r>
    </w:p>
    <w:p w14:paraId="32BD2AF4" w14:textId="77777777" w:rsidR="003A5BFD" w:rsidRPr="003A5BFD" w:rsidRDefault="003A5BFD" w:rsidP="003A5BFD">
      <w:pPr>
        <w:numPr>
          <w:ilvl w:val="0"/>
          <w:numId w:val="16"/>
        </w:numPr>
        <w:tabs>
          <w:tab w:val="num" w:pos="567"/>
        </w:tabs>
        <w:spacing w:after="0" w:line="240" w:lineRule="auto"/>
        <w:ind w:left="567" w:hanging="567"/>
        <w:contextualSpacing/>
        <w:jc w:val="both"/>
        <w:textAlignment w:val="baseline"/>
        <w:rPr>
          <w:rFonts w:eastAsia="Times New Roman" w:cs="Times New Roman"/>
          <w:kern w:val="0"/>
          <w:lang w:eastAsia="lv-LV"/>
          <w14:ligatures w14:val="none"/>
        </w:rPr>
      </w:pPr>
      <w:bookmarkStart w:id="1" w:name="_Hlk224115860"/>
      <w:r w:rsidRPr="003A5BFD">
        <w:rPr>
          <w:rFonts w:eastAsia="Times New Roman" w:cs="Times New Roman"/>
          <w:kern w:val="0"/>
          <w:lang w:eastAsia="lv-LV"/>
          <w14:ligatures w14:val="none"/>
        </w:rPr>
        <w:t>Atbalsta saņēmējam ir pienākums līgumā noteiktajā kārtībā un termiņā pilnā apmērā atmaksāt saņemto atbalstu, ja konstatēts, ka atbalsta saņēmējs neatbilst kādai no noteikumu 26. un 28.punkta prasībām.</w:t>
      </w:r>
    </w:p>
    <w:p w14:paraId="1E25A643"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t>Atbalsta saņēmējs var tikt atbrīvots no pienākuma atgriezt vienreizējo stipendiju, ja atbalsta saņēmējs veselības stāvokļa dēļ zaudējis darba spējas, ko apliecina ārsta atzinums, vai nevar tikt nodrošināts ar darbu Ierosinātāja likvidācijas vai darbinieku skaita samazināšanas gadījumā.</w:t>
      </w:r>
    </w:p>
    <w:bookmarkEnd w:id="1"/>
    <w:p w14:paraId="25682717"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t>Pašvaldība vienreizēju stipendiju nepiešķir, ja persona jau saņēmusi noteikumu 4.1.apakšpunktā noteikto atbalstu.</w:t>
      </w:r>
    </w:p>
    <w:p w14:paraId="27B07386" w14:textId="77777777" w:rsidR="003A5BFD" w:rsidRPr="003A5BFD" w:rsidRDefault="003A5BFD" w:rsidP="003A5BFD">
      <w:pPr>
        <w:spacing w:after="0" w:line="240" w:lineRule="auto"/>
        <w:ind w:left="705" w:hanging="70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374CB12C"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IV. Vienreizēja atbalsta ārstniecības personai piešķiršanas kārtība</w:t>
      </w:r>
      <w:r w:rsidRPr="003A5BFD">
        <w:rPr>
          <w:rFonts w:eastAsia="Times New Roman" w:cs="Times New Roman"/>
          <w:kern w:val="0"/>
          <w:lang w:eastAsia="lv-LV"/>
          <w14:ligatures w14:val="none"/>
        </w:rPr>
        <w:t> </w:t>
      </w:r>
    </w:p>
    <w:p w14:paraId="1435C87E" w14:textId="77777777" w:rsidR="003A5BFD" w:rsidRPr="003A5BFD" w:rsidRDefault="003A5BFD" w:rsidP="003A5BFD">
      <w:pPr>
        <w:numPr>
          <w:ilvl w:val="0"/>
          <w:numId w:val="16"/>
        </w:numPr>
        <w:tabs>
          <w:tab w:val="num" w:pos="0"/>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Pašvaldības vienreizēju atbalstu 10 000 EUR apmērā, pēc normatīvajos aktos noteikto nodokļu ieturēšanas,  ir tiesības saņemt ārstniecības personai (persona, kurai ir medicīniskā izglītība, kura nodarbojas ar ārstniecību un, kurai ir izsniegts ārstniecības personas sertifikāts), kura piekritusi vismaz 5 gadus  klātienē, normālu darba laiku strādāt SIA “Alūksnes slimnīca” kādā no pašvaldības noteiktajām nepieciešamajām specialitātēm. </w:t>
      </w:r>
    </w:p>
    <w:p w14:paraId="6E5945A3" w14:textId="77777777" w:rsidR="003A5BFD" w:rsidRPr="003A5BFD" w:rsidRDefault="003A5BFD" w:rsidP="003A5BFD">
      <w:pPr>
        <w:numPr>
          <w:ilvl w:val="0"/>
          <w:numId w:val="16"/>
        </w:numPr>
        <w:tabs>
          <w:tab w:val="num" w:pos="0"/>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Lai saņemtu vienreizēju atbalstu, ārstniecības persona pašvaldībā iesniedz iesniegumu (1.pielikums), pievieno ārstniecības personas sertifikāta un līguma ar SIA “Alūksnes slimnīca” par darba tiesiskajām attiecībām vismaz uz 5 gadiem kopiju. </w:t>
      </w:r>
    </w:p>
    <w:p w14:paraId="71D1836F"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t>Laikā, kurā faktiski tiks veikts darbs (5 gados), netiek ieskaitīts laiks, kad atbalsta saņēmējs neveic darbu, tādu attaisnojošu iemeslu dēļ kā grūtniecības un dzemdību atvaļinājums, bērna kopšanas atvaļinājums, nepārtraukta ilgstoša (ilgāka par 6 mēnešiem) pārejoša darbnespēja vai ja darbnespēja atkārtojas ar pārtraukumiem vienu gadu trīs gadu periodā.</w:t>
      </w:r>
    </w:p>
    <w:p w14:paraId="0DAC3808"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lastRenderedPageBreak/>
        <w:t>Ārstniecības personai ir pienākums uz atbalsta saņemšanas dienu un vismaz 5 gadus (uz darba tiesisko attiecību ar SIA “Alūksnes slimnīca” laiku) būt deklarētai Alūksnes novadā. </w:t>
      </w:r>
    </w:p>
    <w:p w14:paraId="22EE4461" w14:textId="77777777" w:rsidR="003A5BFD" w:rsidRPr="003A5BFD" w:rsidRDefault="003A5BFD" w:rsidP="003A5BFD">
      <w:pPr>
        <w:numPr>
          <w:ilvl w:val="0"/>
          <w:numId w:val="16"/>
        </w:numPr>
        <w:tabs>
          <w:tab w:val="num" w:pos="0"/>
          <w:tab w:val="num" w:pos="567"/>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Atbalsta saņēmējam ir pienākums līgumā noteiktajā kārtībā un termiņā pilnā apmērā atmaksāt saņemto atbalstu, ja konstatēts, ka atbalsta saņēmējs neatbilst kādai no noteikumu 34. un 36.punkta prasībām.</w:t>
      </w:r>
    </w:p>
    <w:p w14:paraId="29C1FCEE"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t>Atbalsta saņēmējs var tikt atbrīvots no pienākuma atgriezt atbalstu, ja atbalsta saņēmējs veselības stāvokļa dēļ zaudējis darba spējas, ko apliecina ārsta atzinums, vai nevar tikt nodrošināts ar darbu Ierosinātāja likvidācijas vai darbinieku skaita samazināšanas gadījumā.</w:t>
      </w:r>
    </w:p>
    <w:p w14:paraId="1210F913" w14:textId="77777777" w:rsidR="003A5BFD" w:rsidRPr="003A5BFD" w:rsidRDefault="003A5BFD" w:rsidP="003A5BFD">
      <w:pPr>
        <w:numPr>
          <w:ilvl w:val="0"/>
          <w:numId w:val="16"/>
        </w:numPr>
        <w:tabs>
          <w:tab w:val="num" w:pos="567"/>
        </w:tabs>
        <w:spacing w:line="259" w:lineRule="auto"/>
        <w:ind w:left="567" w:hanging="567"/>
        <w:contextualSpacing/>
        <w:jc w:val="both"/>
        <w:rPr>
          <w:rFonts w:eastAsia="Times New Roman" w:cs="Times New Roman"/>
          <w:kern w:val="0"/>
          <w:lang w:eastAsia="lv-LV"/>
          <w14:ligatures w14:val="none"/>
        </w:rPr>
      </w:pPr>
      <w:r w:rsidRPr="003A5BFD">
        <w:rPr>
          <w:rFonts w:eastAsia="Times New Roman" w:cs="Times New Roman"/>
          <w:kern w:val="0"/>
          <w:lang w:eastAsia="lv-LV"/>
          <w14:ligatures w14:val="none"/>
        </w:rPr>
        <w:t>Papildus 33.punktā minētā atbalsta saņemšanai ārstniecības personai ir tiesības uz darba tiesisko attiecību ar Ierosinātāju laiku (5 gadus) saņemt noteikumu 4.4.apakšpunktā noteikto kompensāciju.</w:t>
      </w:r>
    </w:p>
    <w:p w14:paraId="303013BD" w14:textId="77777777" w:rsidR="003A5BFD" w:rsidRPr="003A5BFD" w:rsidRDefault="003A5BFD" w:rsidP="003A5BFD">
      <w:pPr>
        <w:numPr>
          <w:ilvl w:val="0"/>
          <w:numId w:val="16"/>
        </w:numPr>
        <w:tabs>
          <w:tab w:val="num" w:pos="0"/>
          <w:tab w:val="num" w:pos="426"/>
        </w:tabs>
        <w:spacing w:after="0" w:line="240" w:lineRule="auto"/>
        <w:ind w:left="567" w:hanging="567"/>
        <w:contextualSpacing/>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xml:space="preserve">  Pašvaldība 33.punktā minēto atbalstu nepiešķir, ja ārstniecības persona jau saņēmusi noteikumu 4.1.apakšpunktā noteikto atbalstu. </w:t>
      </w:r>
    </w:p>
    <w:p w14:paraId="3F71F83A" w14:textId="77777777" w:rsidR="003A5BFD" w:rsidRPr="003A5BFD" w:rsidRDefault="003A5BFD" w:rsidP="003A5BFD">
      <w:pPr>
        <w:spacing w:after="0" w:line="240" w:lineRule="auto"/>
        <w:ind w:left="705" w:hanging="705"/>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124C9640" w14:textId="77777777" w:rsidR="003A5BFD" w:rsidRPr="003A5BFD" w:rsidRDefault="003A5BFD" w:rsidP="003A5BFD">
      <w:pPr>
        <w:spacing w:after="0" w:line="240" w:lineRule="auto"/>
        <w:ind w:left="705" w:hanging="705"/>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V. Kompensācija īres maksas izdevumu segšanai</w:t>
      </w:r>
      <w:r w:rsidRPr="003A5BFD">
        <w:rPr>
          <w:rFonts w:eastAsia="Times New Roman" w:cs="Times New Roman"/>
          <w:kern w:val="0"/>
          <w:lang w:eastAsia="lv-LV"/>
          <w14:ligatures w14:val="none"/>
        </w:rPr>
        <w:t> </w:t>
      </w:r>
    </w:p>
    <w:p w14:paraId="1F2CCC2D" w14:textId="77777777" w:rsidR="003A5BFD" w:rsidRPr="003A5BFD" w:rsidRDefault="003A5BFD" w:rsidP="003A5BFD">
      <w:p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41.  Kompensāciju īres maksas izdevumu segšanai  50 % apmērā no īres maksas mēnesī (bet ne vairāk par 100 EUR mēnesī) pašvaldība maksā ar domes lēmumu noteiktajam nepieciešamajam speciālistam, kurš ir nodarbināts Ierosinātāja juridiskajā adresē klātienē normālu darba laiku un, kurš īrē dzīvojamo telpu no privāta komersanta Alūksnes novadā.</w:t>
      </w:r>
    </w:p>
    <w:p w14:paraId="14A1934C" w14:textId="77777777" w:rsidR="003A5BFD" w:rsidRPr="003A5BFD" w:rsidRDefault="003A5BFD" w:rsidP="003A5BFD">
      <w:pPr>
        <w:keepNext/>
        <w:keepLines/>
        <w:shd w:val="clear" w:color="auto" w:fill="FFFFFF"/>
        <w:spacing w:before="40" w:after="0" w:line="259" w:lineRule="auto"/>
        <w:ind w:left="567" w:hanging="567"/>
        <w:jc w:val="both"/>
        <w:outlineLvl w:val="2"/>
        <w:rPr>
          <w:rFonts w:ascii="Calibri Light" w:eastAsia="Times New Roman" w:hAnsi="Calibri Light" w:cs="DokChampa"/>
          <w:color w:val="1F3763"/>
          <w:kern w:val="0"/>
          <w:lang w:eastAsia="lv-LV"/>
          <w14:ligatures w14:val="none"/>
        </w:rPr>
      </w:pPr>
      <w:r w:rsidRPr="003A5BFD">
        <w:rPr>
          <w:rFonts w:eastAsia="Times New Roman" w:cs="Times New Roman"/>
          <w:kern w:val="0"/>
          <w:lang w:eastAsia="lv-LV"/>
          <w14:ligatures w14:val="none"/>
        </w:rPr>
        <w:t>42.</w:t>
      </w:r>
      <w:r w:rsidRPr="003A5BFD">
        <w:rPr>
          <w:rFonts w:ascii="Calibri Light" w:eastAsia="Times New Roman" w:hAnsi="Calibri Light" w:cs="Times New Roman"/>
          <w:kern w:val="0"/>
          <w:lang w:eastAsia="lv-LV"/>
          <w14:ligatures w14:val="none"/>
        </w:rPr>
        <w:t xml:space="preserve"> </w:t>
      </w:r>
      <w:r w:rsidRPr="003A5BFD">
        <w:rPr>
          <w:rFonts w:ascii="Calibri Light" w:eastAsia="Times New Roman" w:hAnsi="Calibri Light" w:cs="Times New Roman"/>
          <w:color w:val="1F3763"/>
          <w:kern w:val="0"/>
          <w:lang w:eastAsia="lv-LV"/>
          <w14:ligatures w14:val="none"/>
        </w:rPr>
        <w:tab/>
      </w:r>
      <w:r w:rsidRPr="003A5BFD">
        <w:rPr>
          <w:rFonts w:eastAsia="Times New Roman" w:cs="Times New Roman"/>
          <w:kern w:val="0"/>
          <w:lang w:eastAsia="lv-LV"/>
          <w14:ligatures w14:val="none"/>
        </w:rPr>
        <w:t xml:space="preserve">Speciālists ir tiesīgs saņemt 41.punktā noteikto kompensāciju, kamēr ir darba tiesiskajās attiecībās ar Ierosinātāju, ne ilgāk kā 5 gadus, viņam īpašumā nav dzīvojamās telpas Alūksnes novadā un </w:t>
      </w:r>
      <w:r w:rsidRPr="003A5BFD">
        <w:rPr>
          <w:rFonts w:eastAsia="Times New Roman" w:cs="Times New Roman"/>
          <w:kern w:val="0"/>
          <w14:ligatures w14:val="none"/>
        </w:rPr>
        <w:t>nav piešķirta dzīvojamā platība pamatojoties uz pašvaldības saistošajiem noteikumiem par palīdzību dzīvokļu jautājumu risināšanā.</w:t>
      </w:r>
    </w:p>
    <w:p w14:paraId="159C7FE3" w14:textId="77777777" w:rsidR="003A5BFD" w:rsidRPr="003A5BFD" w:rsidRDefault="003A5BFD" w:rsidP="003A5BFD">
      <w:p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43.</w:t>
      </w:r>
      <w:r w:rsidRPr="003A5BFD">
        <w:rPr>
          <w:rFonts w:eastAsia="Times New Roman" w:cs="Times New Roman"/>
          <w:kern w:val="0"/>
          <w:lang w:eastAsia="lv-LV"/>
          <w14:ligatures w14:val="none"/>
        </w:rPr>
        <w:tab/>
        <w:t>Lai saņemtu kompensāciju īres maksas izdevumu segšanai, speciālists pašvaldībā iesniedz iesniegumu (1.pielikums), pievienojot darba līgumu ar Ierosinātāju, īres līgumu un apliecinājumu, ka speciālistam nav dzīvojamās telpas Alūksnes novadā. </w:t>
      </w:r>
    </w:p>
    <w:p w14:paraId="2FE2E090" w14:textId="77777777" w:rsidR="003A5BFD" w:rsidRPr="003A5BFD" w:rsidRDefault="003A5BFD" w:rsidP="003A5BFD">
      <w:p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44.</w:t>
      </w:r>
      <w:r w:rsidRPr="003A5BFD">
        <w:rPr>
          <w:rFonts w:eastAsia="Times New Roman" w:cs="Times New Roman"/>
          <w:kern w:val="0"/>
          <w:lang w:eastAsia="lv-LV"/>
          <w14:ligatures w14:val="none"/>
        </w:rPr>
        <w:tab/>
        <w:t>Kompensācija īres maksas izdevumu segšanai tiek izmaksāta uz speciālista norādīto bankas kontu.</w:t>
      </w:r>
    </w:p>
    <w:p w14:paraId="2DCDB786" w14:textId="77777777" w:rsidR="003A5BFD" w:rsidRPr="003A5BFD" w:rsidRDefault="003A5BFD" w:rsidP="003A5BFD">
      <w:p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45.</w:t>
      </w:r>
      <w:r w:rsidRPr="003A5BFD">
        <w:rPr>
          <w:rFonts w:eastAsia="Times New Roman" w:cs="Times New Roman"/>
          <w:kern w:val="0"/>
          <w:lang w:eastAsia="lv-LV"/>
          <w14:ligatures w14:val="none"/>
        </w:rPr>
        <w:tab/>
        <w:t>Speciālistam ir pienākums līgumā noteiktajā kārtībā un termiņā pilnā apmērā atmaksāt saņemto kompensāciju, ja konstatēts, ka speciālists neatbilst kādai no noteikumu 42.punkta prasībām.</w:t>
      </w:r>
    </w:p>
    <w:p w14:paraId="480666E5" w14:textId="77777777" w:rsidR="003A5BFD" w:rsidRPr="003A5BFD" w:rsidRDefault="003A5BFD" w:rsidP="003A5BFD">
      <w:pPr>
        <w:spacing w:after="0" w:line="240" w:lineRule="auto"/>
        <w:ind w:left="567" w:hanging="567"/>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46.</w:t>
      </w:r>
      <w:r w:rsidRPr="003A5BFD">
        <w:rPr>
          <w:rFonts w:eastAsia="Times New Roman" w:cs="Times New Roman"/>
          <w:kern w:val="0"/>
          <w:lang w:eastAsia="lv-LV"/>
          <w14:ligatures w14:val="none"/>
        </w:rPr>
        <w:tab/>
        <w:t>Atbalsta saņēmējs var tikt atbrīvots no pienākuma atgriezt saņemto kompensāciju, ja atbalsta saņēmējs veselības stāvokļa dēļ zaudējis darba spējas, ko apliecina ārsta atzinums, vai nevar tikt nodrošināts ar darbu Ierosinātāja likvidācijas vai darbinieku skaita samazināšanas gadījumā.</w:t>
      </w:r>
    </w:p>
    <w:p w14:paraId="38A64984" w14:textId="77777777" w:rsidR="003A5BFD" w:rsidRPr="003A5BFD" w:rsidRDefault="003A5BFD" w:rsidP="003A5BFD">
      <w:pPr>
        <w:spacing w:after="0" w:line="240" w:lineRule="auto"/>
        <w:jc w:val="both"/>
        <w:textAlignment w:val="baseline"/>
        <w:rPr>
          <w:rFonts w:ascii="Segoe UI" w:eastAsia="Times New Roman" w:hAnsi="Segoe UI" w:cs="Segoe UI"/>
          <w:kern w:val="0"/>
          <w:sz w:val="18"/>
          <w:szCs w:val="18"/>
          <w:lang w:eastAsia="lv-LV"/>
          <w14:ligatures w14:val="none"/>
        </w:rPr>
      </w:pPr>
    </w:p>
    <w:p w14:paraId="5E5F1D20" w14:textId="77777777" w:rsidR="003A5BFD" w:rsidRPr="003A5BFD" w:rsidRDefault="003A5BFD" w:rsidP="003A5BFD">
      <w:pPr>
        <w:spacing w:after="0" w:line="240" w:lineRule="auto"/>
        <w:jc w:val="center"/>
        <w:textAlignment w:val="baseline"/>
        <w:rPr>
          <w:rFonts w:eastAsia="Times New Roman" w:cs="Times New Roman"/>
          <w:b/>
          <w:bCs/>
          <w:kern w:val="0"/>
          <w:lang w:eastAsia="lv-LV"/>
          <w14:ligatures w14:val="none"/>
        </w:rPr>
      </w:pPr>
      <w:r w:rsidRPr="003A5BFD">
        <w:rPr>
          <w:rFonts w:eastAsia="Times New Roman" w:cs="Times New Roman"/>
          <w:b/>
          <w:bCs/>
          <w:kern w:val="0"/>
          <w:lang w:eastAsia="lv-LV"/>
          <w14:ligatures w14:val="none"/>
        </w:rPr>
        <w:t>VI. Atbalsta saņēmēja atbilstības pārbaude</w:t>
      </w:r>
    </w:p>
    <w:p w14:paraId="01ED3C1B" w14:textId="77777777" w:rsidR="003A5BFD" w:rsidRPr="003A5BFD" w:rsidRDefault="003A5BFD" w:rsidP="003A5BFD">
      <w:pPr>
        <w:spacing w:after="0" w:line="240" w:lineRule="auto"/>
        <w:ind w:left="567"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 xml:space="preserve">47. </w:t>
      </w:r>
      <w:r w:rsidRPr="003A5BFD">
        <w:rPr>
          <w:rFonts w:eastAsia="Times New Roman" w:cs="Times New Roman"/>
          <w:bCs/>
          <w:kern w:val="0"/>
          <w:lang w:eastAsia="lv-LV"/>
          <w14:ligatures w14:val="none"/>
        </w:rPr>
        <w:tab/>
        <w:t>Izglītības pārvalde, sadarbojoties ar Ierosinātāju, veic atbalsta saņēmēja atbilstības pārbaudi:</w:t>
      </w:r>
    </w:p>
    <w:p w14:paraId="0527855E" w14:textId="77777777" w:rsidR="003A5BFD" w:rsidRPr="003A5BFD" w:rsidRDefault="003A5BFD" w:rsidP="003A5BFD">
      <w:pPr>
        <w:spacing w:after="0" w:line="240" w:lineRule="auto"/>
        <w:ind w:left="1276"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47.1.</w:t>
      </w:r>
      <w:r w:rsidRPr="003A5BFD">
        <w:rPr>
          <w:rFonts w:eastAsia="Times New Roman" w:cs="Times New Roman"/>
          <w:bCs/>
          <w:kern w:val="0"/>
          <w:lang w:eastAsia="lv-LV"/>
          <w14:ligatures w14:val="none"/>
        </w:rPr>
        <w:tab/>
        <w:t>pēc katra studiju semestra pārbauda atbalsta saņēmēja atbilstību noteikumu 10.1. un 10.2. apakšpunkta prasībām;</w:t>
      </w:r>
    </w:p>
    <w:p w14:paraId="58342B69" w14:textId="77777777" w:rsidR="003A5BFD" w:rsidRPr="003A5BFD" w:rsidRDefault="003A5BFD" w:rsidP="003A5BFD">
      <w:pPr>
        <w:spacing w:after="0" w:line="240" w:lineRule="auto"/>
        <w:ind w:left="1276"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47.2. vienu reizi gadā pārbauda atbalsta saņēmēja atbilstību noteikumu 10.3.apakšpunkta prasībām.</w:t>
      </w:r>
    </w:p>
    <w:p w14:paraId="647237D2" w14:textId="77777777" w:rsidR="003A5BFD" w:rsidRPr="003A5BFD" w:rsidRDefault="003A5BFD" w:rsidP="003A5BFD">
      <w:pPr>
        <w:spacing w:after="0" w:line="240" w:lineRule="auto"/>
        <w:ind w:left="1276"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lastRenderedPageBreak/>
        <w:t>47.2.  ne retāk kā reizi gadā pārbauda atbalsta saņēmēja atbilstību noteikumu 26., 28., 34., 36., 42. un 43punkta prasībām.</w:t>
      </w:r>
    </w:p>
    <w:p w14:paraId="0CD4584C" w14:textId="77777777" w:rsidR="003A5BFD" w:rsidRPr="003A5BFD" w:rsidRDefault="003A5BFD" w:rsidP="003A5BFD">
      <w:pPr>
        <w:spacing w:after="0" w:line="240" w:lineRule="auto"/>
        <w:ind w:left="567"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 xml:space="preserve">48. </w:t>
      </w:r>
      <w:r w:rsidRPr="003A5BFD">
        <w:rPr>
          <w:rFonts w:eastAsia="Times New Roman" w:cs="Times New Roman"/>
          <w:bCs/>
          <w:kern w:val="0"/>
          <w:lang w:eastAsia="lv-LV"/>
          <w14:ligatures w14:val="none"/>
        </w:rPr>
        <w:tab/>
        <w:t>Konstatējot atbalsta saņēmēja neatbilstību kādai no noteikumu prasībām vai attiecīgi neatbilstības novēršanu, Izglītības pārvalde nekavējoties informē pašvaldības izpilddirektoru.</w:t>
      </w:r>
    </w:p>
    <w:p w14:paraId="494C0964" w14:textId="77777777" w:rsidR="003A5BFD" w:rsidRPr="003A5BFD" w:rsidRDefault="003A5BFD" w:rsidP="003A5BFD">
      <w:pPr>
        <w:spacing w:after="0" w:line="240" w:lineRule="auto"/>
        <w:ind w:left="567"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 xml:space="preserve">49. </w:t>
      </w:r>
      <w:r w:rsidRPr="003A5BFD">
        <w:rPr>
          <w:rFonts w:eastAsia="Times New Roman" w:cs="Times New Roman"/>
          <w:bCs/>
          <w:kern w:val="0"/>
          <w:lang w:eastAsia="lv-LV"/>
          <w14:ligatures w14:val="none"/>
        </w:rPr>
        <w:tab/>
        <w:t>Ierosinātājam ir pienākums nekavējoties informēt pašvaldību, ja:</w:t>
      </w:r>
    </w:p>
    <w:p w14:paraId="05111A7F" w14:textId="77777777" w:rsidR="003A5BFD" w:rsidRPr="003A5BFD" w:rsidRDefault="003A5BFD" w:rsidP="003A5BFD">
      <w:pPr>
        <w:spacing w:after="0" w:line="240" w:lineRule="auto"/>
        <w:ind w:left="1276"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49.1. atbalsta saņēmējs pēc izglītības programmas apguves viena mēneša laikā nav noslēdzis vai atsakās noslēgt darba līgumu ar Ierosinātāju specialitātē, kuru apgūstot saņēmis stipendiju;</w:t>
      </w:r>
    </w:p>
    <w:p w14:paraId="7C323374" w14:textId="77777777" w:rsidR="003A5BFD" w:rsidRPr="003A5BFD" w:rsidRDefault="003A5BFD" w:rsidP="003A5BFD">
      <w:pPr>
        <w:spacing w:after="0" w:line="240" w:lineRule="auto"/>
        <w:ind w:left="1276" w:hanging="567"/>
        <w:jc w:val="both"/>
        <w:textAlignment w:val="baseline"/>
        <w:rPr>
          <w:rFonts w:eastAsia="Times New Roman" w:cs="Times New Roman"/>
          <w:bCs/>
          <w:kern w:val="0"/>
          <w:lang w:eastAsia="lv-LV"/>
          <w14:ligatures w14:val="none"/>
        </w:rPr>
      </w:pPr>
      <w:r w:rsidRPr="003A5BFD">
        <w:rPr>
          <w:rFonts w:eastAsia="Times New Roman" w:cs="Times New Roman"/>
          <w:bCs/>
          <w:kern w:val="0"/>
          <w:lang w:eastAsia="lv-LV"/>
          <w14:ligatures w14:val="none"/>
        </w:rPr>
        <w:t>49.2. darba līgums ar atbalsta saņēmēju ir uzteikts saskaņā ar Darba likuma 100.panta pirmo daļu un 101.panta pirmās daļas 1., 2., 3., 4., 5. un 6.punktu un darba tiesiskās attiecības ir izbeigtas.</w:t>
      </w:r>
    </w:p>
    <w:p w14:paraId="2CECE79F" w14:textId="77777777" w:rsidR="003A5BFD" w:rsidRPr="003A5BFD" w:rsidRDefault="003A5BFD" w:rsidP="003A5BFD">
      <w:pPr>
        <w:spacing w:after="0" w:line="240" w:lineRule="auto"/>
        <w:textAlignment w:val="baseline"/>
        <w:rPr>
          <w:rFonts w:eastAsia="Times New Roman" w:cs="Times New Roman"/>
          <w:bCs/>
          <w:kern w:val="0"/>
          <w:lang w:eastAsia="lv-LV"/>
          <w14:ligatures w14:val="none"/>
        </w:rPr>
      </w:pPr>
    </w:p>
    <w:p w14:paraId="177E899E"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kern w:val="0"/>
          <w:lang w:eastAsia="lv-LV"/>
          <w14:ligatures w14:val="none"/>
        </w:rPr>
        <w:t>VII. Noslēguma jautājums</w:t>
      </w:r>
      <w:r w:rsidRPr="003A5BFD">
        <w:rPr>
          <w:rFonts w:eastAsia="Times New Roman" w:cs="Times New Roman"/>
          <w:kern w:val="0"/>
          <w:lang w:eastAsia="lv-LV"/>
          <w14:ligatures w14:val="none"/>
        </w:rPr>
        <w:t> </w:t>
      </w:r>
    </w:p>
    <w:p w14:paraId="6C72377B" w14:textId="77777777" w:rsidR="003A5BFD" w:rsidRPr="003A5BFD" w:rsidRDefault="003A5BFD" w:rsidP="003A5BFD">
      <w:pPr>
        <w:spacing w:after="0" w:line="240" w:lineRule="auto"/>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74C755A7" w14:textId="77777777" w:rsidR="003A5BFD" w:rsidRPr="003A5BFD" w:rsidRDefault="003A5BFD" w:rsidP="003A5BFD">
      <w:pPr>
        <w:spacing w:after="0" w:line="240" w:lineRule="auto"/>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Ar šo noteikumu spēkā stāšanās dienu spēku zaudē Alūksnes novada pašvaldības domes 2023.gada 30.marta saistošie noteikumi Nr.4/2023 “Par pašvaldības stipendiju piešķiršanu speciālistu piesaistei Alūksnes novadā”. </w:t>
      </w:r>
    </w:p>
    <w:p w14:paraId="1E2DDE22" w14:textId="77777777" w:rsidR="003A5BFD" w:rsidRPr="003A5BFD" w:rsidRDefault="003A5BFD" w:rsidP="003A5BFD">
      <w:pPr>
        <w:spacing w:after="0" w:line="240" w:lineRule="auto"/>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60AF7892"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46B1580C"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1C8BAA7D" w14:textId="77777777" w:rsidR="003A5BFD" w:rsidRPr="003A5BFD" w:rsidRDefault="003A5BFD" w:rsidP="003A5BFD">
      <w:pPr>
        <w:spacing w:after="0" w:line="240" w:lineRule="auto"/>
        <w:jc w:val="both"/>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Domes priekšsēdētājs</w:t>
      </w:r>
      <w:r w:rsidRPr="003A5BFD">
        <w:rPr>
          <w:rFonts w:ascii="Calibri" w:eastAsia="Times New Roman" w:hAnsi="Calibri" w:cs="Calibri"/>
          <w:kern w:val="0"/>
          <w:lang w:eastAsia="lv-LV"/>
          <w14:ligatures w14:val="none"/>
        </w:rPr>
        <w:t xml:space="preserve"> </w:t>
      </w:r>
      <w:r w:rsidRPr="003A5BFD">
        <w:rPr>
          <w:rFonts w:eastAsia="Times New Roman" w:cs="Times New Roman"/>
          <w:kern w:val="0"/>
          <w:lang w:eastAsia="lv-LV"/>
          <w14:ligatures w14:val="none"/>
        </w:rPr>
        <w:t>     </w:t>
      </w:r>
      <w:r w:rsidRPr="003A5BFD">
        <w:rPr>
          <w:rFonts w:eastAsia="Times New Roman" w:cs="Times New Roman"/>
          <w:kern w:val="0"/>
          <w:lang w:eastAsia="lv-LV"/>
          <w14:ligatures w14:val="none"/>
        </w:rPr>
        <w:tab/>
      </w:r>
      <w:r w:rsidRPr="003A5BFD">
        <w:rPr>
          <w:rFonts w:eastAsia="Times New Roman" w:cs="Times New Roman"/>
          <w:kern w:val="0"/>
          <w:lang w:eastAsia="lv-LV"/>
          <w14:ligatures w14:val="none"/>
        </w:rPr>
        <w:tab/>
      </w:r>
      <w:r w:rsidRPr="003A5BFD">
        <w:rPr>
          <w:rFonts w:eastAsia="Times New Roman" w:cs="Times New Roman"/>
          <w:kern w:val="0"/>
          <w:lang w:eastAsia="lv-LV"/>
          <w14:ligatures w14:val="none"/>
        </w:rPr>
        <w:tab/>
      </w:r>
      <w:r w:rsidRPr="003A5BFD">
        <w:rPr>
          <w:rFonts w:eastAsia="Times New Roman" w:cs="Times New Roman"/>
          <w:kern w:val="0"/>
          <w:lang w:eastAsia="lv-LV"/>
          <w14:ligatures w14:val="none"/>
        </w:rPr>
        <w:tab/>
      </w:r>
      <w:r w:rsidRPr="003A5BFD">
        <w:rPr>
          <w:rFonts w:eastAsia="Times New Roman" w:cs="Times New Roman"/>
          <w:kern w:val="0"/>
          <w:lang w:eastAsia="lv-LV"/>
          <w14:ligatures w14:val="none"/>
        </w:rPr>
        <w:tab/>
      </w:r>
      <w:r w:rsidRPr="003A5BFD">
        <w:rPr>
          <w:rFonts w:eastAsia="Times New Roman" w:cs="Times New Roman"/>
          <w:kern w:val="0"/>
          <w:lang w:eastAsia="lv-LV"/>
          <w14:ligatures w14:val="none"/>
        </w:rPr>
        <w:tab/>
        <w:t>    </w:t>
      </w:r>
      <w:proofErr w:type="spellStart"/>
      <w:r w:rsidRPr="003A5BFD">
        <w:rPr>
          <w:rFonts w:eastAsia="Times New Roman" w:cs="Times New Roman"/>
          <w:kern w:val="0"/>
          <w:lang w:eastAsia="lv-LV"/>
          <w14:ligatures w14:val="none"/>
        </w:rPr>
        <w:t>Dz.ADLERS</w:t>
      </w:r>
      <w:proofErr w:type="spellEnd"/>
      <w:r w:rsidRPr="003A5BFD">
        <w:rPr>
          <w:rFonts w:eastAsia="Times New Roman" w:cs="Times New Roman"/>
          <w:kern w:val="0"/>
          <w:lang w:eastAsia="lv-LV"/>
          <w14:ligatures w14:val="none"/>
        </w:rPr>
        <w:t> </w:t>
      </w:r>
    </w:p>
    <w:p w14:paraId="351846FE"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7F683FFB"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5D6B8BD9"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01E0F3DB"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2DF7BAE1"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13C90490"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21C0C2FC"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7B04F9A3"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8E9D5FC"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DC2CA17"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4CF87E9"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289DA7EC"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433FDE01"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4349AF8"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7129BDF5"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6969641A"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B321C47"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1C7399AD"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19DB3913"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A293C5D"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6AFD6093"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156EC85D"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56094D0F"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3DDE17E9"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C4808DC"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428890C6"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0C26E642"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4B5C1BC9"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27A2D57F"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2CE53D0F"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71642CB5"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1.pielikums</w:t>
      </w:r>
    </w:p>
    <w:p w14:paraId="2B1407CD"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Alūksnes novada pašvaldības domes …. saistošajiem noteikumiem Nr. … </w:t>
      </w:r>
    </w:p>
    <w:p w14:paraId="3A7C1A9D" w14:textId="77777777" w:rsidR="003A5BFD" w:rsidRPr="003A5BFD" w:rsidRDefault="003A5BFD" w:rsidP="003A5BFD">
      <w:pPr>
        <w:spacing w:after="0" w:line="240" w:lineRule="auto"/>
        <w:jc w:val="right"/>
        <w:textAlignment w:val="baseline"/>
        <w:rPr>
          <w:rFonts w:ascii="Segoe UI" w:eastAsia="Times New Roman" w:hAnsi="Segoe UI" w:cs="Segoe UI"/>
          <w:kern w:val="0"/>
          <w:sz w:val="18"/>
          <w:szCs w:val="18"/>
          <w:lang w:eastAsia="lv-LV"/>
          <w14:ligatures w14:val="none"/>
        </w:rPr>
      </w:pPr>
      <w:r w:rsidRPr="003A5BFD">
        <w:rPr>
          <w:rFonts w:eastAsia="Times New Roman" w:cs="Times New Roman"/>
          <w:kern w:val="0"/>
          <w:lang w:eastAsia="lv-LV"/>
          <w14:ligatures w14:val="none"/>
        </w:rPr>
        <w:t> </w:t>
      </w:r>
    </w:p>
    <w:p w14:paraId="4615DC64"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4FB4BC9F"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63B506DC" w14:textId="77777777" w:rsidR="003A5BFD" w:rsidRPr="003A5BFD" w:rsidRDefault="003A5BFD" w:rsidP="003A5BFD">
      <w:pPr>
        <w:shd w:val="clear" w:color="auto" w:fill="FFFFFF"/>
        <w:spacing w:before="130" w:after="260" w:line="260" w:lineRule="exact"/>
        <w:jc w:val="right"/>
        <w:rPr>
          <w:rFonts w:eastAsia="Times New Roman" w:cs="Times New Roman"/>
          <w:kern w:val="0"/>
          <w14:ligatures w14:val="none"/>
        </w:rPr>
      </w:pPr>
      <w:r w:rsidRPr="003A5BFD">
        <w:rPr>
          <w:rFonts w:eastAsia="Times New Roman" w:cs="Times New Roman"/>
          <w:b/>
          <w:bCs/>
          <w:kern w:val="0"/>
          <w14:ligatures w14:val="none"/>
        </w:rPr>
        <w:t>Alūksnes novada pašvaldībai</w:t>
      </w:r>
    </w:p>
    <w:tbl>
      <w:tblPr>
        <w:tblW w:w="5000" w:type="pct"/>
        <w:tblCellMar>
          <w:top w:w="24" w:type="dxa"/>
          <w:left w:w="24" w:type="dxa"/>
          <w:bottom w:w="24" w:type="dxa"/>
          <w:right w:w="24" w:type="dxa"/>
        </w:tblCellMar>
        <w:tblLook w:val="04A0" w:firstRow="1" w:lastRow="0" w:firstColumn="1" w:lastColumn="0" w:noHBand="0" w:noVBand="1"/>
      </w:tblPr>
      <w:tblGrid>
        <w:gridCol w:w="4153"/>
        <w:gridCol w:w="4153"/>
      </w:tblGrid>
      <w:tr w:rsidR="003A5BFD" w:rsidRPr="003A5BFD" w14:paraId="6567DF7F" w14:textId="77777777" w:rsidTr="00BD1E05">
        <w:trPr>
          <w:cantSplit/>
          <w:trHeight w:val="340"/>
        </w:trPr>
        <w:tc>
          <w:tcPr>
            <w:tcW w:w="2500" w:type="pct"/>
            <w:vAlign w:val="center"/>
            <w:hideMark/>
          </w:tcPr>
          <w:p w14:paraId="32D523BA" w14:textId="77777777" w:rsidR="003A5BFD" w:rsidRPr="003A5BFD" w:rsidRDefault="003A5BFD" w:rsidP="003A5BFD">
            <w:pPr>
              <w:spacing w:after="0" w:line="240" w:lineRule="auto"/>
              <w:jc w:val="center"/>
              <w:rPr>
                <w:rFonts w:eastAsia="Times New Roman" w:cs="Times New Roman"/>
                <w:kern w:val="0"/>
                <w14:ligatures w14:val="none"/>
              </w:rPr>
            </w:pPr>
          </w:p>
        </w:tc>
        <w:tc>
          <w:tcPr>
            <w:tcW w:w="2500" w:type="pct"/>
            <w:tcBorders>
              <w:bottom w:val="single" w:sz="4" w:space="0" w:color="auto"/>
            </w:tcBorders>
            <w:vAlign w:val="center"/>
            <w:hideMark/>
          </w:tcPr>
          <w:p w14:paraId="35C86F70" w14:textId="77777777" w:rsidR="003A5BFD" w:rsidRPr="003A5BFD" w:rsidRDefault="003A5BFD" w:rsidP="003A5BFD">
            <w:pPr>
              <w:spacing w:after="0" w:line="240" w:lineRule="auto"/>
              <w:jc w:val="center"/>
              <w:rPr>
                <w:rFonts w:eastAsia="Times New Roman" w:cs="Times New Roman"/>
                <w:kern w:val="0"/>
                <w14:ligatures w14:val="none"/>
              </w:rPr>
            </w:pPr>
          </w:p>
        </w:tc>
      </w:tr>
      <w:tr w:rsidR="003A5BFD" w:rsidRPr="003A5BFD" w14:paraId="71A7639F" w14:textId="77777777" w:rsidTr="00BD1E05">
        <w:trPr>
          <w:cantSplit/>
        </w:trPr>
        <w:tc>
          <w:tcPr>
            <w:tcW w:w="2500" w:type="pct"/>
            <w:vAlign w:val="center"/>
            <w:hideMark/>
          </w:tcPr>
          <w:p w14:paraId="5CF5F3BC" w14:textId="77777777" w:rsidR="003A5BFD" w:rsidRPr="003A5BFD" w:rsidRDefault="003A5BFD" w:rsidP="003A5BFD">
            <w:pPr>
              <w:spacing w:after="0" w:line="240" w:lineRule="auto"/>
              <w:jc w:val="center"/>
              <w:rPr>
                <w:rFonts w:eastAsia="Times New Roman" w:cs="Times New Roman"/>
                <w:kern w:val="0"/>
                <w14:ligatures w14:val="none"/>
              </w:rPr>
            </w:pPr>
          </w:p>
        </w:tc>
        <w:tc>
          <w:tcPr>
            <w:tcW w:w="2500" w:type="pct"/>
            <w:tcBorders>
              <w:top w:val="single" w:sz="4" w:space="0" w:color="auto"/>
            </w:tcBorders>
            <w:hideMark/>
          </w:tcPr>
          <w:p w14:paraId="62946303" w14:textId="77777777" w:rsidR="003A5BFD" w:rsidRPr="003A5BFD" w:rsidRDefault="003A5BFD" w:rsidP="003A5BFD">
            <w:pPr>
              <w:spacing w:after="0" w:line="240" w:lineRule="auto"/>
              <w:jc w:val="center"/>
              <w:rPr>
                <w:rFonts w:eastAsia="Times New Roman" w:cs="Times New Roman"/>
                <w:i/>
                <w:iCs/>
                <w:kern w:val="0"/>
                <w14:ligatures w14:val="none"/>
              </w:rPr>
            </w:pPr>
            <w:r w:rsidRPr="003A5BFD">
              <w:rPr>
                <w:rFonts w:eastAsia="Times New Roman" w:cs="Times New Roman"/>
                <w:i/>
                <w:iCs/>
                <w:kern w:val="0"/>
                <w14:ligatures w14:val="none"/>
              </w:rPr>
              <w:t>(Vārds, uzvārds, personas kods)</w:t>
            </w:r>
          </w:p>
        </w:tc>
      </w:tr>
      <w:tr w:rsidR="003A5BFD" w:rsidRPr="003A5BFD" w14:paraId="53C8E4E3" w14:textId="77777777" w:rsidTr="00BD1E05">
        <w:trPr>
          <w:cantSplit/>
          <w:trHeight w:val="340"/>
        </w:trPr>
        <w:tc>
          <w:tcPr>
            <w:tcW w:w="2500" w:type="pct"/>
            <w:vAlign w:val="center"/>
            <w:hideMark/>
          </w:tcPr>
          <w:p w14:paraId="3DA5BC6E" w14:textId="77777777" w:rsidR="003A5BFD" w:rsidRPr="003A5BFD" w:rsidRDefault="003A5BFD" w:rsidP="003A5BFD">
            <w:pPr>
              <w:spacing w:after="0" w:line="240" w:lineRule="auto"/>
              <w:jc w:val="center"/>
              <w:rPr>
                <w:rFonts w:eastAsia="Times New Roman" w:cs="Times New Roman"/>
                <w:kern w:val="0"/>
                <w14:ligatures w14:val="none"/>
              </w:rPr>
            </w:pPr>
          </w:p>
        </w:tc>
        <w:tc>
          <w:tcPr>
            <w:tcW w:w="2500" w:type="pct"/>
            <w:tcBorders>
              <w:bottom w:val="single" w:sz="4" w:space="0" w:color="auto"/>
            </w:tcBorders>
            <w:vAlign w:val="center"/>
            <w:hideMark/>
          </w:tcPr>
          <w:p w14:paraId="1A3A9092" w14:textId="77777777" w:rsidR="003A5BFD" w:rsidRPr="003A5BFD" w:rsidRDefault="003A5BFD" w:rsidP="003A5BFD">
            <w:pPr>
              <w:spacing w:after="0" w:line="240" w:lineRule="auto"/>
              <w:jc w:val="center"/>
              <w:rPr>
                <w:rFonts w:eastAsia="Times New Roman" w:cs="Times New Roman"/>
                <w:kern w:val="0"/>
                <w14:ligatures w14:val="none"/>
              </w:rPr>
            </w:pPr>
          </w:p>
        </w:tc>
      </w:tr>
      <w:tr w:rsidR="003A5BFD" w:rsidRPr="003A5BFD" w14:paraId="04EA6332" w14:textId="77777777" w:rsidTr="00BD1E05">
        <w:trPr>
          <w:cantSplit/>
        </w:trPr>
        <w:tc>
          <w:tcPr>
            <w:tcW w:w="2500" w:type="pct"/>
            <w:vAlign w:val="center"/>
            <w:hideMark/>
          </w:tcPr>
          <w:p w14:paraId="5D01CCFA" w14:textId="77777777" w:rsidR="003A5BFD" w:rsidRPr="003A5BFD" w:rsidRDefault="003A5BFD" w:rsidP="003A5BFD">
            <w:pPr>
              <w:spacing w:after="0" w:line="240" w:lineRule="auto"/>
              <w:jc w:val="center"/>
              <w:rPr>
                <w:rFonts w:eastAsia="Times New Roman" w:cs="Times New Roman"/>
                <w:kern w:val="0"/>
                <w14:ligatures w14:val="none"/>
              </w:rPr>
            </w:pPr>
          </w:p>
        </w:tc>
        <w:tc>
          <w:tcPr>
            <w:tcW w:w="2500" w:type="pct"/>
            <w:tcBorders>
              <w:top w:val="single" w:sz="4" w:space="0" w:color="auto"/>
            </w:tcBorders>
            <w:hideMark/>
          </w:tcPr>
          <w:p w14:paraId="29217DF8" w14:textId="77777777" w:rsidR="003A5BFD" w:rsidRPr="003A5BFD" w:rsidRDefault="003A5BFD" w:rsidP="003A5BFD">
            <w:pPr>
              <w:spacing w:after="0" w:line="240" w:lineRule="auto"/>
              <w:jc w:val="center"/>
              <w:rPr>
                <w:rFonts w:eastAsia="Times New Roman" w:cs="Times New Roman"/>
                <w:i/>
                <w:iCs/>
                <w:kern w:val="0"/>
                <w14:ligatures w14:val="none"/>
              </w:rPr>
            </w:pPr>
            <w:r w:rsidRPr="003A5BFD">
              <w:rPr>
                <w:rFonts w:eastAsia="Times New Roman" w:cs="Times New Roman"/>
                <w:i/>
                <w:iCs/>
                <w:kern w:val="0"/>
                <w14:ligatures w14:val="none"/>
              </w:rPr>
              <w:t>(deklarētā dzīvesvieta)</w:t>
            </w:r>
          </w:p>
        </w:tc>
      </w:tr>
      <w:tr w:rsidR="003A5BFD" w:rsidRPr="003A5BFD" w14:paraId="641859E8" w14:textId="77777777" w:rsidTr="00BD1E05">
        <w:trPr>
          <w:cantSplit/>
          <w:trHeight w:val="340"/>
        </w:trPr>
        <w:tc>
          <w:tcPr>
            <w:tcW w:w="2500" w:type="pct"/>
            <w:vAlign w:val="center"/>
            <w:hideMark/>
          </w:tcPr>
          <w:p w14:paraId="2EEC2F4F" w14:textId="77777777" w:rsidR="003A5BFD" w:rsidRPr="003A5BFD" w:rsidRDefault="003A5BFD" w:rsidP="003A5BFD">
            <w:pPr>
              <w:spacing w:after="0" w:line="240" w:lineRule="auto"/>
              <w:jc w:val="center"/>
              <w:rPr>
                <w:rFonts w:eastAsia="Times New Roman" w:cs="Times New Roman"/>
                <w:kern w:val="0"/>
                <w14:ligatures w14:val="none"/>
              </w:rPr>
            </w:pPr>
          </w:p>
        </w:tc>
        <w:tc>
          <w:tcPr>
            <w:tcW w:w="2500" w:type="pct"/>
            <w:tcBorders>
              <w:bottom w:val="single" w:sz="4" w:space="0" w:color="auto"/>
            </w:tcBorders>
            <w:vAlign w:val="center"/>
            <w:hideMark/>
          </w:tcPr>
          <w:p w14:paraId="35DFC1BE" w14:textId="77777777" w:rsidR="003A5BFD" w:rsidRPr="003A5BFD" w:rsidRDefault="003A5BFD" w:rsidP="003A5BFD">
            <w:pPr>
              <w:spacing w:after="0" w:line="240" w:lineRule="auto"/>
              <w:jc w:val="center"/>
              <w:rPr>
                <w:rFonts w:eastAsia="Times New Roman" w:cs="Times New Roman"/>
                <w:kern w:val="0"/>
                <w14:ligatures w14:val="none"/>
              </w:rPr>
            </w:pPr>
          </w:p>
        </w:tc>
      </w:tr>
      <w:tr w:rsidR="003A5BFD" w:rsidRPr="003A5BFD" w14:paraId="39530E02" w14:textId="77777777" w:rsidTr="00BD1E05">
        <w:trPr>
          <w:cantSplit/>
        </w:trPr>
        <w:tc>
          <w:tcPr>
            <w:tcW w:w="2500" w:type="pct"/>
            <w:vAlign w:val="center"/>
            <w:hideMark/>
          </w:tcPr>
          <w:p w14:paraId="153E08DA" w14:textId="77777777" w:rsidR="003A5BFD" w:rsidRPr="003A5BFD" w:rsidRDefault="003A5BFD" w:rsidP="003A5BFD">
            <w:pPr>
              <w:spacing w:after="0" w:line="240" w:lineRule="auto"/>
              <w:jc w:val="center"/>
              <w:rPr>
                <w:rFonts w:eastAsia="Times New Roman" w:cs="Times New Roman"/>
                <w:kern w:val="0"/>
                <w14:ligatures w14:val="none"/>
              </w:rPr>
            </w:pPr>
          </w:p>
        </w:tc>
        <w:tc>
          <w:tcPr>
            <w:tcW w:w="2500" w:type="pct"/>
            <w:tcBorders>
              <w:top w:val="single" w:sz="4" w:space="0" w:color="auto"/>
            </w:tcBorders>
            <w:hideMark/>
          </w:tcPr>
          <w:p w14:paraId="07E6586F" w14:textId="77777777" w:rsidR="003A5BFD" w:rsidRPr="003A5BFD" w:rsidRDefault="003A5BFD" w:rsidP="003A5BFD">
            <w:pPr>
              <w:spacing w:after="0" w:line="240" w:lineRule="auto"/>
              <w:jc w:val="center"/>
              <w:rPr>
                <w:rFonts w:eastAsia="Times New Roman" w:cs="Times New Roman"/>
                <w:i/>
                <w:iCs/>
                <w:kern w:val="0"/>
                <w14:ligatures w14:val="none"/>
              </w:rPr>
            </w:pPr>
            <w:r w:rsidRPr="003A5BFD">
              <w:rPr>
                <w:rFonts w:eastAsia="Times New Roman" w:cs="Times New Roman"/>
                <w:i/>
                <w:iCs/>
                <w:kern w:val="0"/>
                <w14:ligatures w14:val="none"/>
              </w:rPr>
              <w:t>(tālrunis, elektroniskā pasta adrese)</w:t>
            </w:r>
          </w:p>
          <w:p w14:paraId="2ADB4782" w14:textId="77777777" w:rsidR="003A5BFD" w:rsidRPr="003A5BFD" w:rsidRDefault="003A5BFD" w:rsidP="003A5BFD">
            <w:pPr>
              <w:spacing w:after="0" w:line="240" w:lineRule="auto"/>
              <w:rPr>
                <w:rFonts w:eastAsia="Times New Roman" w:cs="Times New Roman"/>
                <w:i/>
                <w:iCs/>
                <w:kern w:val="0"/>
                <w14:ligatures w14:val="none"/>
              </w:rPr>
            </w:pPr>
          </w:p>
        </w:tc>
      </w:tr>
    </w:tbl>
    <w:p w14:paraId="424D3D04" w14:textId="77777777" w:rsidR="003A5BFD" w:rsidRPr="003A5BFD" w:rsidRDefault="003A5BFD" w:rsidP="003A5BFD">
      <w:pPr>
        <w:shd w:val="clear" w:color="auto" w:fill="FFFFFF"/>
        <w:spacing w:before="440" w:after="0" w:line="240" w:lineRule="auto"/>
        <w:ind w:left="567" w:right="567"/>
        <w:jc w:val="center"/>
        <w:rPr>
          <w:rFonts w:eastAsia="Times New Roman" w:cs="Times New Roman"/>
          <w:b/>
          <w:kern w:val="0"/>
          <w14:ligatures w14:val="none"/>
        </w:rPr>
      </w:pPr>
    </w:p>
    <w:p w14:paraId="282A9793" w14:textId="77777777" w:rsidR="003A5BFD" w:rsidRPr="003A5BFD" w:rsidRDefault="003A5BFD" w:rsidP="003A5BFD">
      <w:pPr>
        <w:shd w:val="clear" w:color="auto" w:fill="FFFFFF"/>
        <w:spacing w:before="440" w:after="0" w:line="240" w:lineRule="auto"/>
        <w:ind w:left="567" w:right="567"/>
        <w:jc w:val="center"/>
        <w:rPr>
          <w:rFonts w:eastAsia="Times New Roman" w:cs="Times New Roman"/>
          <w:b/>
          <w:kern w:val="0"/>
          <w14:ligatures w14:val="none"/>
        </w:rPr>
      </w:pPr>
      <w:r w:rsidRPr="003A5BFD">
        <w:rPr>
          <w:rFonts w:eastAsia="Times New Roman" w:cs="Times New Roman"/>
          <w:b/>
          <w:kern w:val="0"/>
          <w14:ligatures w14:val="none"/>
        </w:rPr>
        <w:t>IESNIEGUMS</w:t>
      </w:r>
    </w:p>
    <w:p w14:paraId="0505A312" w14:textId="77777777" w:rsidR="003A5BFD" w:rsidRPr="003A5BFD" w:rsidRDefault="003A5BFD" w:rsidP="003A5BFD">
      <w:pPr>
        <w:shd w:val="clear" w:color="auto" w:fill="FFFFFF"/>
        <w:spacing w:before="130" w:after="130" w:line="360" w:lineRule="auto"/>
        <w:jc w:val="both"/>
        <w:rPr>
          <w:rFonts w:eastAsia="Times New Roman" w:cs="Times New Roman"/>
          <w:kern w:val="0"/>
          <w14:ligatures w14:val="none"/>
        </w:rPr>
      </w:pPr>
    </w:p>
    <w:p w14:paraId="444D93A6" w14:textId="77777777" w:rsidR="003A5BFD" w:rsidRPr="003A5BFD" w:rsidRDefault="003A5BFD" w:rsidP="003A5BFD">
      <w:pPr>
        <w:shd w:val="clear" w:color="auto" w:fill="FFFFFF"/>
        <w:spacing w:before="130" w:after="130" w:line="360" w:lineRule="auto"/>
        <w:jc w:val="both"/>
        <w:rPr>
          <w:rFonts w:eastAsia="Times New Roman" w:cs="Times New Roman"/>
          <w:kern w:val="0"/>
          <w14:ligatures w14:val="none"/>
        </w:rPr>
      </w:pPr>
      <w:r w:rsidRPr="003A5BFD">
        <w:rPr>
          <w:rFonts w:eastAsia="Times New Roman" w:cs="Times New Roman"/>
          <w:kern w:val="0"/>
          <w14:ligatures w14:val="none"/>
        </w:rPr>
        <w:t>Lūdzu piešķirt pašvaldības atbalstu atbilstoši Alūksnes novada pašvaldības domes 2026. gada ___ saistošo noteikumu Nr.___ “Par pašvaldības atbalstu speciālistu piesaistei Alūksnes novadā” 4.punkta .___ apakšpunktam. Piešķirto atbalstu lūdzu pārskaitīt uz šādu bankas kontu ____________________________________________</w:t>
      </w:r>
    </w:p>
    <w:p w14:paraId="6F26244A" w14:textId="77777777" w:rsidR="003A5BFD" w:rsidRPr="003A5BFD" w:rsidRDefault="003A5BFD" w:rsidP="003A5BFD">
      <w:pPr>
        <w:shd w:val="clear" w:color="auto" w:fill="FFFFFF"/>
        <w:spacing w:before="130" w:after="130" w:line="360" w:lineRule="auto"/>
        <w:jc w:val="both"/>
        <w:rPr>
          <w:rFonts w:eastAsia="Times New Roman" w:cs="Times New Roman"/>
          <w:i/>
          <w:kern w:val="0"/>
          <w14:ligatures w14:val="none"/>
        </w:rPr>
      </w:pPr>
      <w:r w:rsidRPr="003A5BFD">
        <w:rPr>
          <w:rFonts w:eastAsia="Times New Roman" w:cs="Times New Roman"/>
          <w:kern w:val="0"/>
          <w14:ligatures w14:val="none"/>
        </w:rPr>
        <w:t>Par sevi norādu šādu informāciju _____ (</w:t>
      </w:r>
      <w:r w:rsidRPr="003A5BFD">
        <w:rPr>
          <w:rFonts w:eastAsia="Times New Roman" w:cs="Times New Roman"/>
          <w:i/>
          <w:kern w:val="0"/>
          <w14:ligatures w14:val="none"/>
        </w:rPr>
        <w:t>norāda informāciju atbilstoši konkrētā atbalsta piešķiršanas nosacījumiem)</w:t>
      </w:r>
    </w:p>
    <w:p w14:paraId="254B14AF" w14:textId="77777777" w:rsidR="003A5BFD" w:rsidRPr="003A5BFD" w:rsidRDefault="003A5BFD" w:rsidP="003A5BFD">
      <w:pPr>
        <w:shd w:val="clear" w:color="auto" w:fill="FFFFFF"/>
        <w:spacing w:before="130" w:after="0" w:line="260" w:lineRule="exact"/>
        <w:jc w:val="both"/>
        <w:rPr>
          <w:rFonts w:eastAsia="Times New Roman" w:cs="Times New Roman"/>
          <w:kern w:val="0"/>
          <w14:ligatures w14:val="none"/>
        </w:rPr>
      </w:pPr>
    </w:p>
    <w:p w14:paraId="4C654355" w14:textId="77777777" w:rsidR="003A5BFD" w:rsidRPr="003A5BFD" w:rsidRDefault="003A5BFD" w:rsidP="003A5BFD">
      <w:pPr>
        <w:shd w:val="clear" w:color="auto" w:fill="FFFFFF"/>
        <w:spacing w:before="130" w:after="0" w:line="260" w:lineRule="exact"/>
        <w:jc w:val="both"/>
        <w:rPr>
          <w:rFonts w:eastAsia="Times New Roman" w:cs="Times New Roman"/>
          <w:kern w:val="0"/>
          <w14:ligatures w14:val="none"/>
        </w:rPr>
      </w:pPr>
      <w:r w:rsidRPr="003A5BFD">
        <w:rPr>
          <w:rFonts w:eastAsia="Times New Roman" w:cs="Times New Roman"/>
          <w:kern w:val="0"/>
          <w14:ligatures w14:val="none"/>
        </w:rPr>
        <w:t>Pielikumā pievienotie dokumenti: ____</w:t>
      </w:r>
    </w:p>
    <w:p w14:paraId="63D4F1D6" w14:textId="77777777" w:rsidR="003A5BFD" w:rsidRPr="003A5BFD" w:rsidRDefault="003A5BFD" w:rsidP="003A5BFD">
      <w:pPr>
        <w:shd w:val="clear" w:color="auto" w:fill="FFFFFF"/>
        <w:spacing w:before="130" w:after="0" w:line="260" w:lineRule="exact"/>
        <w:jc w:val="both"/>
        <w:rPr>
          <w:rFonts w:eastAsia="Times New Roman" w:cs="Times New Roman"/>
          <w:kern w:val="0"/>
          <w14:ligatures w14:val="none"/>
        </w:rPr>
      </w:pPr>
    </w:p>
    <w:p w14:paraId="7B4E9666" w14:textId="77777777" w:rsidR="003A5BFD" w:rsidRPr="003A5BFD" w:rsidRDefault="003A5BFD" w:rsidP="003A5BFD">
      <w:pPr>
        <w:spacing w:before="100" w:beforeAutospacing="1" w:after="100" w:afterAutospacing="1" w:line="293" w:lineRule="atLeast"/>
        <w:jc w:val="both"/>
        <w:rPr>
          <w:rFonts w:eastAsia="Times New Roman" w:cs="Times New Roman"/>
          <w:kern w:val="0"/>
          <w:lang w:eastAsia="lv-LV"/>
          <w14:ligatures w14:val="none"/>
        </w:rPr>
      </w:pPr>
      <w:r w:rsidRPr="003A5BFD">
        <w:rPr>
          <w:rFonts w:eastAsia="Times New Roman" w:cs="Times New Roman"/>
          <w:kern w:val="0"/>
          <w:lang w:eastAsia="lv-LV"/>
          <w14:ligatures w14:val="none"/>
        </w:rPr>
        <w:t>Apliecinu, ka visa iesniegumā  norādītā informācija un visi pievienotie dokumenti ir patiesi un atbilst oriģinālam, esmu iepazinies ar Alūksnes novada pašvaldības domes </w:t>
      </w:r>
      <w:hyperlink r:id="rId7" w:tgtFrame="_blank" w:history="1">
        <w:r w:rsidRPr="003A5BFD">
          <w:rPr>
            <w:rFonts w:eastAsia="Times New Roman" w:cs="Times New Roman"/>
            <w:kern w:val="0"/>
            <w:lang w:eastAsia="lv-LV"/>
            <w14:ligatures w14:val="none"/>
          </w:rPr>
          <w:t>……</w:t>
        </w:r>
      </w:hyperlink>
      <w:r w:rsidRPr="003A5BFD">
        <w:rPr>
          <w:rFonts w:eastAsia="Times New Roman" w:cs="Times New Roman"/>
          <w:kern w:val="0"/>
          <w:lang w:eastAsia="lv-LV"/>
          <w14:ligatures w14:val="none"/>
        </w:rPr>
        <w:t> saistošajiem noteikumiem Nr. ….. "Par pašvaldības atbalstu speciālistu piesaistei Alūksnes novadā" un tajos ietvertās tiesības un pienākumi man ir saprotami.</w:t>
      </w:r>
    </w:p>
    <w:p w14:paraId="10ECCA55" w14:textId="77777777" w:rsidR="003A5BFD" w:rsidRPr="003A5BFD" w:rsidRDefault="003A5BFD" w:rsidP="003A5BFD">
      <w:pPr>
        <w:spacing w:before="100" w:beforeAutospacing="1" w:after="100" w:afterAutospacing="1" w:line="293" w:lineRule="atLeast"/>
        <w:jc w:val="both"/>
        <w:rPr>
          <w:rFonts w:eastAsia="Times New Roman" w:cs="Times New Roman"/>
          <w:kern w:val="0"/>
          <w:lang w:eastAsia="lv-LV"/>
          <w14:ligatures w14:val="none"/>
        </w:rPr>
      </w:pPr>
      <w:r w:rsidRPr="003A5BFD">
        <w:rPr>
          <w:rFonts w:eastAsia="Times New Roman" w:cs="Times New Roman"/>
          <w:kern w:val="0"/>
          <w:lang w:eastAsia="lv-LV"/>
          <w14:ligatures w14:val="none"/>
        </w:rPr>
        <w:t>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3A5BFD">
        <w:rPr>
          <w:rFonts w:eastAsia="Times New Roman" w:cs="Times New Roman"/>
          <w:i/>
          <w:kern w:val="0"/>
          <w:lang w:eastAsia="lv-LV"/>
          <w14:ligatures w14:val="none"/>
        </w:rPr>
        <w:t>iesnieguma izskatīšana</w:t>
      </w:r>
      <w:r w:rsidRPr="003A5BFD">
        <w:rPr>
          <w:rFonts w:eastAsia="Times New Roman" w:cs="Times New Roman"/>
          <w:kern w:val="0"/>
          <w:lang w:eastAsia="lv-LV"/>
          <w14:ligatures w14:val="none"/>
        </w:rPr>
        <w:t xml:space="preserve"> un </w:t>
      </w:r>
      <w:r w:rsidRPr="003A5BFD">
        <w:rPr>
          <w:rFonts w:eastAsia="Times New Roman" w:cs="Times New Roman"/>
          <w:i/>
          <w:iCs/>
          <w:kern w:val="0"/>
          <w:lang w:eastAsia="lv-LV"/>
          <w14:ligatures w14:val="none"/>
        </w:rPr>
        <w:t>atbalsta piešķiršanas administrēšana</w:t>
      </w:r>
      <w:r w:rsidRPr="003A5BFD">
        <w:rPr>
          <w:rFonts w:eastAsia="Times New Roman" w:cs="Times New Roman"/>
          <w:iCs/>
          <w:kern w:val="0"/>
          <w:lang w:eastAsia="lv-LV"/>
          <w14:ligatures w14:val="none"/>
        </w:rPr>
        <w:t xml:space="preserve">. Personas datu apstrādes tiesiskais pamats – Vispārīgās datu aizsardzības regulas 6. </w:t>
      </w:r>
      <w:r w:rsidRPr="003A5BFD">
        <w:rPr>
          <w:rFonts w:eastAsia="Times New Roman" w:cs="Times New Roman"/>
          <w:iCs/>
          <w:kern w:val="0"/>
          <w:lang w:eastAsia="lv-LV"/>
          <w14:ligatures w14:val="none"/>
        </w:rPr>
        <w:lastRenderedPageBreak/>
        <w:t>panta pirmās daļas c)apakšpunkts</w:t>
      </w:r>
      <w:r w:rsidRPr="003A5BFD">
        <w:rPr>
          <w:rFonts w:eastAsia="Times New Roman" w:cs="Times New Roman"/>
          <w:i/>
          <w:iCs/>
          <w:kern w:val="0"/>
          <w:lang w:eastAsia="lv-LV"/>
          <w14:ligatures w14:val="none"/>
        </w:rPr>
        <w:t>.</w:t>
      </w:r>
      <w:r w:rsidRPr="003A5BFD">
        <w:rPr>
          <w:rFonts w:eastAsia="Times New Roman" w:cs="Times New Roman"/>
          <w:kern w:val="0"/>
          <w:lang w:eastAsia="lv-LV"/>
          <w14:ligatures w14:val="none"/>
        </w:rPr>
        <w:t> Papildus informācija par personas datu apstrādi pieejama Alūksnes novada pašvaldības oficiālajā tīmekļvietnē www.aluksne.lv sadaļā "Dokumenti".</w:t>
      </w:r>
    </w:p>
    <w:p w14:paraId="671ADB58" w14:textId="77777777" w:rsidR="003A5BFD" w:rsidRPr="003A5BFD" w:rsidRDefault="003A5BFD" w:rsidP="003A5BFD">
      <w:pPr>
        <w:spacing w:before="100" w:beforeAutospacing="1" w:after="100" w:afterAutospacing="1" w:line="293" w:lineRule="atLeast"/>
        <w:jc w:val="both"/>
        <w:rPr>
          <w:rFonts w:eastAsia="Times New Roman" w:cs="Times New Roman"/>
          <w:kern w:val="0"/>
          <w:lang w:eastAsia="lv-LV"/>
          <w14:ligatures w14:val="none"/>
        </w:rPr>
      </w:pPr>
      <w:r w:rsidRPr="003A5BFD">
        <w:rPr>
          <w:rFonts w:eastAsia="Times New Roman" w:cs="Times New Roman"/>
          <w:kern w:val="0"/>
          <w:lang w:eastAsia="lv-LV"/>
          <w14:ligatures w14:val="none"/>
        </w:rPr>
        <w:t>Piekrītu personas datu apstrādei atbilstoši Eiropas Parlamenta un padomes regulai (ES)  </w:t>
      </w:r>
      <w:hyperlink r:id="rId8" w:tgtFrame="_blank" w:history="1">
        <w:r w:rsidRPr="003A5BFD">
          <w:rPr>
            <w:rFonts w:eastAsia="Times New Roman" w:cs="Times New Roman"/>
            <w:kern w:val="0"/>
            <w:u w:val="single"/>
            <w:lang w:eastAsia="lv-LV"/>
            <w14:ligatures w14:val="none"/>
          </w:rPr>
          <w:t>2016/679</w:t>
        </w:r>
      </w:hyperlink>
      <w:r w:rsidRPr="003A5BFD">
        <w:rPr>
          <w:rFonts w:eastAsia="Times New Roman" w:cs="Times New Roman"/>
          <w:kern w:val="0"/>
          <w:lang w:eastAsia="lv-LV"/>
          <w14:ligatures w14:val="none"/>
        </w:rPr>
        <w:t> par fizisko personu aizsardzību attiecībā uz personas datu apstrādi un šādu datu brīvu apriti un citu normatīvo aktu prasībām līdz pilnīgai tiesību un pienākumu izpildei ar Alūksnes novada pašvaldību.</w:t>
      </w:r>
    </w:p>
    <w:p w14:paraId="0C5DAF37" w14:textId="77777777" w:rsidR="003A5BFD" w:rsidRPr="003A5BFD" w:rsidRDefault="003A5BFD" w:rsidP="003A5BFD">
      <w:pPr>
        <w:shd w:val="clear" w:color="auto" w:fill="FFFFFF"/>
        <w:spacing w:before="130" w:after="0" w:line="260" w:lineRule="exact"/>
        <w:jc w:val="both"/>
        <w:rPr>
          <w:rFonts w:eastAsia="Times New Roman" w:cs="Times New Roman"/>
          <w:kern w:val="0"/>
          <w14:ligatures w14:val="none"/>
        </w:rPr>
      </w:pPr>
    </w:p>
    <w:p w14:paraId="01178835" w14:textId="77777777" w:rsidR="003A5BFD" w:rsidRPr="003A5BFD" w:rsidRDefault="003A5BFD" w:rsidP="003A5BFD">
      <w:pPr>
        <w:shd w:val="clear" w:color="auto" w:fill="FFFFFF"/>
        <w:spacing w:before="130" w:after="0" w:line="260" w:lineRule="exact"/>
        <w:jc w:val="both"/>
        <w:rPr>
          <w:rFonts w:eastAsia="Calibri" w:cs="Times New Roman"/>
          <w:kern w:val="0"/>
          <w:shd w:val="clear" w:color="auto" w:fill="FFFFFF"/>
          <w14:ligatures w14:val="none"/>
        </w:rPr>
      </w:pPr>
    </w:p>
    <w:tbl>
      <w:tblPr>
        <w:tblStyle w:val="Reatab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32"/>
        <w:gridCol w:w="3605"/>
        <w:gridCol w:w="3469"/>
      </w:tblGrid>
      <w:tr w:rsidR="003A5BFD" w:rsidRPr="003A5BFD" w14:paraId="091A21A0" w14:textId="77777777" w:rsidTr="00BD1E05">
        <w:trPr>
          <w:cantSplit/>
        </w:trPr>
        <w:tc>
          <w:tcPr>
            <w:tcW w:w="1446" w:type="dxa"/>
            <w:vAlign w:val="center"/>
          </w:tcPr>
          <w:p w14:paraId="7ED107B5" w14:textId="77777777" w:rsidR="003A5BFD" w:rsidRPr="003A5BFD" w:rsidRDefault="003A5BFD" w:rsidP="003A5BFD">
            <w:pPr>
              <w:jc w:val="center"/>
              <w:rPr>
                <w:rFonts w:ascii="Times New Roman" w:eastAsia="Calibri" w:hAnsi="Times New Roman" w:cs="Times New Roman"/>
                <w:kern w:val="0"/>
                <w:sz w:val="24"/>
                <w:szCs w:val="24"/>
                <w:shd w:val="clear" w:color="auto" w:fill="FFFFFF"/>
              </w:rPr>
            </w:pPr>
          </w:p>
        </w:tc>
        <w:tc>
          <w:tcPr>
            <w:tcW w:w="4252" w:type="dxa"/>
            <w:tcBorders>
              <w:bottom w:val="single" w:sz="4" w:space="0" w:color="auto"/>
            </w:tcBorders>
            <w:vAlign w:val="center"/>
          </w:tcPr>
          <w:p w14:paraId="34219C46" w14:textId="77777777" w:rsidR="003A5BFD" w:rsidRPr="003A5BFD" w:rsidRDefault="003A5BFD" w:rsidP="003A5BFD">
            <w:pPr>
              <w:jc w:val="center"/>
              <w:rPr>
                <w:rFonts w:ascii="Times New Roman" w:eastAsia="Calibri" w:hAnsi="Times New Roman" w:cs="Times New Roman"/>
                <w:kern w:val="0"/>
                <w:sz w:val="24"/>
                <w:szCs w:val="24"/>
                <w:shd w:val="clear" w:color="auto" w:fill="FFFFFF"/>
              </w:rPr>
            </w:pPr>
          </w:p>
        </w:tc>
        <w:tc>
          <w:tcPr>
            <w:tcW w:w="3883" w:type="dxa"/>
            <w:vAlign w:val="bottom"/>
          </w:tcPr>
          <w:p w14:paraId="0874EFA4" w14:textId="77777777" w:rsidR="003A5BFD" w:rsidRPr="003A5BFD" w:rsidRDefault="003A5BFD" w:rsidP="003A5BFD">
            <w:pPr>
              <w:rPr>
                <w:rFonts w:ascii="Times New Roman" w:eastAsia="Calibri" w:hAnsi="Times New Roman" w:cs="Times New Roman"/>
                <w:kern w:val="0"/>
                <w:sz w:val="24"/>
                <w:szCs w:val="24"/>
                <w:shd w:val="clear" w:color="auto" w:fill="FFFFFF"/>
              </w:rPr>
            </w:pPr>
            <w:r w:rsidRPr="003A5BFD">
              <w:rPr>
                <w:rFonts w:ascii="Times New Roman" w:eastAsia="Times New Roman" w:hAnsi="Times New Roman" w:cs="Times New Roman"/>
                <w:kern w:val="0"/>
                <w:sz w:val="24"/>
                <w:szCs w:val="24"/>
                <w14:ligatures w14:val="none"/>
              </w:rPr>
              <w:t>(</w:t>
            </w:r>
            <w:proofErr w:type="spellStart"/>
            <w:r w:rsidRPr="003A5BFD">
              <w:rPr>
                <w:rFonts w:ascii="Times New Roman" w:eastAsia="Times New Roman" w:hAnsi="Times New Roman" w:cs="Times New Roman"/>
                <w:kern w:val="0"/>
                <w:sz w:val="24"/>
                <w:szCs w:val="24"/>
                <w14:ligatures w14:val="none"/>
              </w:rPr>
              <w:t>iesniedzēja</w:t>
            </w:r>
            <w:proofErr w:type="spellEnd"/>
            <w:r w:rsidRPr="003A5BFD">
              <w:rPr>
                <w:rFonts w:ascii="Times New Roman" w:eastAsia="Times New Roman" w:hAnsi="Times New Roman" w:cs="Times New Roman"/>
                <w:kern w:val="0"/>
                <w:sz w:val="24"/>
                <w:szCs w:val="24"/>
                <w14:ligatures w14:val="none"/>
              </w:rPr>
              <w:t xml:space="preserve"> </w:t>
            </w:r>
            <w:proofErr w:type="spellStart"/>
            <w:r w:rsidRPr="003A5BFD">
              <w:rPr>
                <w:rFonts w:ascii="Times New Roman" w:eastAsia="Times New Roman" w:hAnsi="Times New Roman" w:cs="Times New Roman"/>
                <w:i/>
                <w:iCs/>
                <w:kern w:val="0"/>
                <w:sz w:val="24"/>
                <w:szCs w:val="24"/>
                <w14:ligatures w14:val="none"/>
              </w:rPr>
              <w:t>paraksts</w:t>
            </w:r>
            <w:proofErr w:type="spellEnd"/>
            <w:r w:rsidRPr="003A5BFD">
              <w:rPr>
                <w:rFonts w:ascii="Times New Roman" w:eastAsia="Times New Roman" w:hAnsi="Times New Roman" w:cs="Times New Roman"/>
                <w:i/>
                <w:iCs/>
                <w:kern w:val="0"/>
                <w:sz w:val="24"/>
                <w:szCs w:val="24"/>
                <w14:ligatures w14:val="none"/>
              </w:rPr>
              <w:t xml:space="preserve">*, </w:t>
            </w:r>
            <w:proofErr w:type="spellStart"/>
            <w:r w:rsidRPr="003A5BFD">
              <w:rPr>
                <w:rFonts w:ascii="Times New Roman" w:eastAsia="Times New Roman" w:hAnsi="Times New Roman" w:cs="Times New Roman"/>
                <w:i/>
                <w:iCs/>
                <w:kern w:val="0"/>
                <w:sz w:val="24"/>
                <w:szCs w:val="24"/>
                <w14:ligatures w14:val="none"/>
              </w:rPr>
              <w:t>paraksta</w:t>
            </w:r>
            <w:proofErr w:type="spellEnd"/>
            <w:r w:rsidRPr="003A5BFD">
              <w:rPr>
                <w:rFonts w:ascii="Times New Roman" w:eastAsia="Times New Roman" w:hAnsi="Times New Roman" w:cs="Times New Roman"/>
                <w:i/>
                <w:iCs/>
                <w:kern w:val="0"/>
                <w:sz w:val="24"/>
                <w:szCs w:val="24"/>
                <w14:ligatures w14:val="none"/>
              </w:rPr>
              <w:t xml:space="preserve"> </w:t>
            </w:r>
            <w:proofErr w:type="spellStart"/>
            <w:r w:rsidRPr="003A5BFD">
              <w:rPr>
                <w:rFonts w:ascii="Times New Roman" w:eastAsia="Times New Roman" w:hAnsi="Times New Roman" w:cs="Times New Roman"/>
                <w:i/>
                <w:iCs/>
                <w:kern w:val="0"/>
                <w:sz w:val="24"/>
                <w:szCs w:val="24"/>
                <w14:ligatures w14:val="none"/>
              </w:rPr>
              <w:t>atšifrējums</w:t>
            </w:r>
            <w:proofErr w:type="spellEnd"/>
            <w:r w:rsidRPr="003A5BFD">
              <w:rPr>
                <w:rFonts w:ascii="Times New Roman" w:eastAsia="Times New Roman" w:hAnsi="Times New Roman" w:cs="Times New Roman"/>
                <w:i/>
                <w:iCs/>
                <w:kern w:val="0"/>
                <w:sz w:val="24"/>
                <w:szCs w:val="24"/>
                <w14:ligatures w14:val="none"/>
              </w:rPr>
              <w:t>, datums</w:t>
            </w:r>
            <w:r w:rsidRPr="003A5BFD">
              <w:rPr>
                <w:rFonts w:ascii="Times New Roman" w:eastAsia="Times New Roman" w:hAnsi="Times New Roman" w:cs="Times New Roman"/>
                <w:kern w:val="0"/>
                <w:sz w:val="24"/>
                <w:szCs w:val="24"/>
                <w14:ligatures w14:val="none"/>
              </w:rPr>
              <w:t>)</w:t>
            </w:r>
          </w:p>
        </w:tc>
      </w:tr>
    </w:tbl>
    <w:p w14:paraId="4A88AFB2" w14:textId="77777777" w:rsidR="003A5BFD" w:rsidRPr="003A5BFD" w:rsidRDefault="003A5BFD" w:rsidP="003A5BFD">
      <w:pPr>
        <w:spacing w:before="130" w:after="0" w:line="260" w:lineRule="exact"/>
        <w:jc w:val="both"/>
        <w:rPr>
          <w:rFonts w:eastAsia="Calibri" w:cs="Times New Roman"/>
          <w:i/>
          <w:iCs/>
          <w:kern w:val="0"/>
        </w:rPr>
      </w:pPr>
      <w:r w:rsidRPr="003A5BFD">
        <w:rPr>
          <w:rFonts w:eastAsia="Calibri" w:cs="Times New Roman"/>
          <w:i/>
          <w:iCs/>
          <w:kern w:val="0"/>
        </w:rPr>
        <w:t>* Dokumenta rekvizītus "paraksts" un "datums" neaizpilda, ja elektroniskais dokuments sagatavots atbilstoši normatīvajiem aktiem par elektronisko dokumentu noformēšanu.</w:t>
      </w:r>
    </w:p>
    <w:p w14:paraId="78C91ED2" w14:textId="77777777" w:rsidR="003A5BFD" w:rsidRPr="003A5BFD" w:rsidRDefault="003A5BFD" w:rsidP="003A5BFD">
      <w:pPr>
        <w:spacing w:line="259" w:lineRule="auto"/>
        <w:rPr>
          <w:rFonts w:eastAsia="Calibri" w:cs="Times New Roman"/>
          <w:kern w:val="0"/>
          <w14:ligatures w14:val="none"/>
        </w:rPr>
      </w:pPr>
    </w:p>
    <w:p w14:paraId="56B0525A" w14:textId="77777777" w:rsidR="003A5BFD" w:rsidRPr="003A5BFD" w:rsidRDefault="003A5BFD" w:rsidP="003A5BFD">
      <w:pPr>
        <w:spacing w:after="0" w:line="240" w:lineRule="auto"/>
        <w:jc w:val="right"/>
        <w:textAlignment w:val="baseline"/>
        <w:rPr>
          <w:rFonts w:eastAsia="Times New Roman" w:cs="Times New Roman"/>
          <w:kern w:val="0"/>
          <w:lang w:eastAsia="lv-LV"/>
          <w14:ligatures w14:val="none"/>
        </w:rPr>
      </w:pPr>
    </w:p>
    <w:p w14:paraId="45542E79" w14:textId="77777777" w:rsidR="003A5BFD" w:rsidRPr="003A5BFD" w:rsidRDefault="003A5BFD" w:rsidP="003A5BFD">
      <w:pPr>
        <w:spacing w:after="0" w:line="240" w:lineRule="auto"/>
        <w:jc w:val="center"/>
        <w:textAlignment w:val="baseline"/>
        <w:rPr>
          <w:rFonts w:eastAsia="Times New Roman" w:cs="Times New Roman"/>
          <w:color w:val="414142"/>
          <w:kern w:val="0"/>
          <w:sz w:val="20"/>
          <w:szCs w:val="20"/>
          <w:lang w:eastAsia="lv-LV"/>
          <w14:ligatures w14:val="none"/>
        </w:rPr>
      </w:pPr>
    </w:p>
    <w:p w14:paraId="4987A163"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3472D1A"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0C9A2BFE"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11967855"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54930C2D"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2846F623"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455D63BF"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2AC877B8"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67A5A5CF"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58D6D97A"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45621102"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5E3364F3"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4B49557"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4ED22D5B"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022D48C"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0340EC8F"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6CBFDA6D"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172B7573"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9456BE7"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74986C8"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5AC4AF40"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4684092F"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52612F3B"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55DDE7F"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2D2D95D7"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48DA1B91"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26067EF"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778028FE"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0AB18B24" w14:textId="77777777" w:rsidR="003A5BFD" w:rsidRPr="003A5BFD" w:rsidRDefault="003A5BFD" w:rsidP="003A5BFD">
      <w:pPr>
        <w:spacing w:after="0" w:line="240" w:lineRule="auto"/>
        <w:jc w:val="center"/>
        <w:textAlignment w:val="baseline"/>
        <w:rPr>
          <w:rFonts w:eastAsia="Times New Roman" w:cs="Times New Roman"/>
          <w:b/>
          <w:bCs/>
          <w:color w:val="000000"/>
          <w:kern w:val="0"/>
          <w:lang w:eastAsia="lv-LV"/>
          <w14:ligatures w14:val="none"/>
        </w:rPr>
      </w:pPr>
    </w:p>
    <w:p w14:paraId="5833A916" w14:textId="77777777" w:rsidR="003A5BFD" w:rsidRPr="003A5BFD" w:rsidRDefault="003A5BFD" w:rsidP="003A5BFD">
      <w:pPr>
        <w:spacing w:after="0" w:line="240" w:lineRule="auto"/>
        <w:textAlignment w:val="baseline"/>
        <w:rPr>
          <w:rFonts w:eastAsia="Times New Roman" w:cs="Times New Roman"/>
          <w:b/>
          <w:bCs/>
          <w:color w:val="000000"/>
          <w:kern w:val="0"/>
          <w:lang w:eastAsia="lv-LV"/>
          <w14:ligatures w14:val="none"/>
        </w:rPr>
      </w:pPr>
    </w:p>
    <w:p w14:paraId="50EA95FF" w14:textId="77777777" w:rsidR="003A5BFD" w:rsidRPr="003A5BFD" w:rsidRDefault="003A5BFD" w:rsidP="003A5BFD">
      <w:pPr>
        <w:spacing w:after="0" w:line="240" w:lineRule="auto"/>
        <w:jc w:val="center"/>
        <w:textAlignment w:val="baseline"/>
        <w:rPr>
          <w:rFonts w:ascii="Segoe UI" w:eastAsia="Times New Roman" w:hAnsi="Segoe UI" w:cs="Segoe UI"/>
          <w:kern w:val="0"/>
          <w:sz w:val="18"/>
          <w:szCs w:val="18"/>
          <w:lang w:eastAsia="lv-LV"/>
          <w14:ligatures w14:val="none"/>
        </w:rPr>
      </w:pPr>
      <w:r w:rsidRPr="003A5BFD">
        <w:rPr>
          <w:rFonts w:eastAsia="Times New Roman" w:cs="Times New Roman"/>
          <w:b/>
          <w:bCs/>
          <w:color w:val="000000"/>
          <w:kern w:val="0"/>
          <w:lang w:eastAsia="lv-LV"/>
          <w14:ligatures w14:val="none"/>
        </w:rPr>
        <w:t>Alūksnes novada pašvaldības saistošo noteikumu projekta “</w:t>
      </w:r>
      <w:r w:rsidRPr="003A5BFD">
        <w:rPr>
          <w:rFonts w:eastAsia="Times New Roman" w:cs="Times New Roman"/>
          <w:b/>
          <w:bCs/>
          <w:kern w:val="0"/>
          <w:lang w:eastAsia="lv-LV"/>
          <w14:ligatures w14:val="none"/>
        </w:rPr>
        <w:t>Par pašvaldības atbalstu speciālistu piesaistei Alūksnes novadā</w:t>
      </w:r>
      <w:r w:rsidRPr="003A5BFD">
        <w:rPr>
          <w:rFonts w:eastAsia="Times New Roman" w:cs="Times New Roman"/>
          <w:b/>
          <w:bCs/>
          <w:color w:val="000000"/>
          <w:kern w:val="0"/>
          <w:lang w:eastAsia="lv-LV"/>
          <w14:ligatures w14:val="none"/>
        </w:rPr>
        <w:t>” paskaidrojuma raksts</w:t>
      </w:r>
      <w:r w:rsidRPr="003A5BFD">
        <w:rPr>
          <w:rFonts w:eastAsia="Times New Roman" w:cs="Times New Roman"/>
          <w:color w:val="000000"/>
          <w:kern w:val="0"/>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6"/>
        <w:gridCol w:w="6224"/>
      </w:tblGrid>
      <w:tr w:rsidR="003A5BFD" w:rsidRPr="003A5BFD" w14:paraId="7C3207F8"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52892BC8" w14:textId="77777777" w:rsidR="003A5BFD" w:rsidRPr="003A5BFD" w:rsidRDefault="003A5BFD" w:rsidP="003A5BFD">
            <w:pPr>
              <w:spacing w:after="0" w:line="240" w:lineRule="auto"/>
              <w:jc w:val="center"/>
              <w:textAlignment w:val="baseline"/>
              <w:rPr>
                <w:rFonts w:eastAsia="Times New Roman" w:cs="Times New Roman"/>
                <w:kern w:val="0"/>
                <w:lang w:eastAsia="lv-LV"/>
                <w14:ligatures w14:val="none"/>
              </w:rPr>
            </w:pPr>
            <w:r w:rsidRPr="003A5BFD">
              <w:rPr>
                <w:rFonts w:eastAsia="Times New Roman" w:cs="Times New Roman"/>
                <w:b/>
                <w:bCs/>
                <w:kern w:val="0"/>
                <w:lang w:eastAsia="lv-LV"/>
                <w14:ligatures w14:val="none"/>
              </w:rPr>
              <w:t>Paskaidrojumu raksta sadaļas</w:t>
            </w:r>
            <w:r w:rsidRPr="003A5BFD">
              <w:rPr>
                <w:rFonts w:eastAsia="Times New Roman" w:cs="Times New Roman"/>
                <w:kern w:val="0"/>
                <w:lang w:eastAsia="lv-LV"/>
                <w14:ligatures w14:val="none"/>
              </w:rPr>
              <w:t> </w:t>
            </w:r>
          </w:p>
        </w:tc>
        <w:tc>
          <w:tcPr>
            <w:tcW w:w="6915" w:type="dxa"/>
            <w:tcBorders>
              <w:top w:val="single" w:sz="6" w:space="0" w:color="auto"/>
              <w:left w:val="single" w:sz="6" w:space="0" w:color="auto"/>
              <w:bottom w:val="single" w:sz="6" w:space="0" w:color="auto"/>
              <w:right w:val="single" w:sz="6" w:space="0" w:color="auto"/>
            </w:tcBorders>
            <w:hideMark/>
          </w:tcPr>
          <w:p w14:paraId="736170D1" w14:textId="77777777" w:rsidR="003A5BFD" w:rsidRPr="003A5BFD" w:rsidRDefault="003A5BFD" w:rsidP="003A5BFD">
            <w:pPr>
              <w:spacing w:after="0" w:line="240" w:lineRule="auto"/>
              <w:jc w:val="center"/>
              <w:textAlignment w:val="baseline"/>
              <w:rPr>
                <w:rFonts w:eastAsia="Times New Roman" w:cs="Times New Roman"/>
                <w:kern w:val="0"/>
                <w:lang w:eastAsia="lv-LV"/>
                <w14:ligatures w14:val="none"/>
              </w:rPr>
            </w:pPr>
            <w:r w:rsidRPr="003A5BFD">
              <w:rPr>
                <w:rFonts w:eastAsia="Times New Roman" w:cs="Times New Roman"/>
                <w:b/>
                <w:bCs/>
                <w:kern w:val="0"/>
                <w:lang w:eastAsia="lv-LV"/>
                <w14:ligatures w14:val="none"/>
              </w:rPr>
              <w:t>Informācija</w:t>
            </w:r>
            <w:r w:rsidRPr="003A5BFD">
              <w:rPr>
                <w:rFonts w:eastAsia="Times New Roman" w:cs="Times New Roman"/>
                <w:kern w:val="0"/>
                <w:lang w:eastAsia="lv-LV"/>
                <w14:ligatures w14:val="none"/>
              </w:rPr>
              <w:t> </w:t>
            </w:r>
          </w:p>
        </w:tc>
      </w:tr>
      <w:tr w:rsidR="003A5BFD" w:rsidRPr="003A5BFD" w14:paraId="24EEB3CB"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2668B3A6"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1. Mērķis un nepieciešamības pamatojums </w:t>
            </w:r>
          </w:p>
        </w:tc>
        <w:tc>
          <w:tcPr>
            <w:tcW w:w="6915" w:type="dxa"/>
            <w:tcBorders>
              <w:top w:val="single" w:sz="6" w:space="0" w:color="auto"/>
              <w:left w:val="single" w:sz="6" w:space="0" w:color="auto"/>
              <w:bottom w:val="single" w:sz="6" w:space="0" w:color="auto"/>
              <w:right w:val="single" w:sz="6" w:space="0" w:color="auto"/>
            </w:tcBorders>
            <w:hideMark/>
          </w:tcPr>
          <w:p w14:paraId="19C0B934"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Pamatojoties uz Pašvaldību likuma  4.panta pirmās daļas 4. un 6.punktu, kas  noteic, ka pašvaldības autonomajās funkcijās ietilpst gādāt par iedzīvotāju izglītību un veselību un 5.panta pirmo daļu, kas noteic, ka pašvaldība savas administratīvās teritorijas iedzīvotāju interesēs var brīvprātīgi īstenot iniciatīvas ikvienā jautājumā, ja tās nav citu institūciju kompetencē un šādu darbību neierobežo citi likumi, kā arī 44.panta otro daļu, kas noteic, ka dome var izdot saistošos noteikumus arī, lai nodrošinātu pašvaldības autonomo funkciju un brīvprātīgo iniciatīvu izpildi, </w:t>
            </w:r>
          </w:p>
          <w:p w14:paraId="118DC7D3"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Ņemot vērā Alūksnes novada pašvaldības Attīstības programmu 2022.-2027.gadam, Investīciju plāna 4.2. projektu ideju - atbalsts speciālistiem, kuri mācās un atgriežas strādāt novadam aktuālās specialitātēs ir paredzēts atbalsts – pašvaldības stipendiju piešķiršana speciālistu piesaistei Alūksnes novadā. Saistošie noteikumi </w:t>
            </w:r>
            <w:r w:rsidRPr="003A5BFD">
              <w:rPr>
                <w:rFonts w:eastAsia="Times New Roman" w:cs="Times New Roman"/>
                <w:kern w:val="0"/>
                <w:sz w:val="22"/>
                <w:szCs w:val="22"/>
                <w:lang w:eastAsia="lv-LV"/>
                <w14:ligatures w14:val="none"/>
              </w:rPr>
              <w:t>“</w:t>
            </w:r>
            <w:r w:rsidRPr="003A5BFD">
              <w:rPr>
                <w:rFonts w:eastAsia="Times New Roman" w:cs="Times New Roman"/>
                <w:kern w:val="0"/>
                <w:lang w:eastAsia="lv-LV"/>
                <w14:ligatures w14:val="none"/>
              </w:rPr>
              <w:t>Par pašvaldības atbalstu speciālistu piesaistei Alūksnes novadā</w:t>
            </w:r>
            <w:r w:rsidRPr="003A5BFD">
              <w:rPr>
                <w:rFonts w:eastAsia="Times New Roman" w:cs="Times New Roman"/>
                <w:kern w:val="0"/>
                <w:sz w:val="22"/>
                <w:szCs w:val="22"/>
                <w:lang w:eastAsia="lv-LV"/>
                <w14:ligatures w14:val="none"/>
              </w:rPr>
              <w:t>” </w:t>
            </w:r>
            <w:r w:rsidRPr="003A5BFD">
              <w:rPr>
                <w:rFonts w:eastAsia="Times New Roman" w:cs="Times New Roman"/>
                <w:kern w:val="0"/>
                <w:lang w:eastAsia="lv-LV"/>
                <w14:ligatures w14:val="none"/>
              </w:rPr>
              <w:t>(turpmāk - saistošie noteikumi), paplašina jau iepriekš noteiktos speciālistu piesaistes veidus. Papildus jau noteiktajam atbalstam - ikmēneša stipendijai un vienreizējai stipendijai, tiek paredzēts vienreizējs atbalsts ārstniecības personai un kompensācija īres maksas izdevumu segšanai.  </w:t>
            </w:r>
          </w:p>
          <w:p w14:paraId="0737AB85"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Saistošajos noteikumos atbalsta piešķiršanas mērķis ir veicināt kvalificētu speciālistu piesaisti Alūksnes novada pašvaldības iestādēm un kapitālsabiedrībām (kurās vismaz 50% kapitāla daļu pieder Pašvaldībai), lai nodrošinātu pašvaldības autonomo funkciju īstenošanu un, kas ilgtermiņā ir nozīmīgas Alūksnes novada attīstībai. </w:t>
            </w:r>
          </w:p>
          <w:p w14:paraId="7DBBB3D3"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w:t>
            </w:r>
          </w:p>
        </w:tc>
      </w:tr>
      <w:tr w:rsidR="003A5BFD" w:rsidRPr="003A5BFD" w14:paraId="3026AA48"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74743C3F"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2. Fiskālā ietekme uz pašvaldības budžetu </w:t>
            </w:r>
          </w:p>
        </w:tc>
        <w:tc>
          <w:tcPr>
            <w:tcW w:w="6915" w:type="dxa"/>
            <w:tcBorders>
              <w:top w:val="single" w:sz="6" w:space="0" w:color="auto"/>
              <w:left w:val="single" w:sz="6" w:space="0" w:color="auto"/>
              <w:bottom w:val="single" w:sz="6" w:space="0" w:color="auto"/>
              <w:right w:val="single" w:sz="6" w:space="0" w:color="auto"/>
            </w:tcBorders>
            <w:hideMark/>
          </w:tcPr>
          <w:p w14:paraId="2A38445C"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Saistošo noteikumu īstenošana notiks pašvaldības budžetā paredzētā finansējuma apmērā, palielinot izdevumu daļu atbilstoši Alūksnes novada pašvaldības izpilddirektora lēmumiem par stipendijas un /vai atbalsta piešķiršanu un Alūksnes novada pašvaldības domes lēmumiem par papildu līdzekļu piešķiršanu.</w:t>
            </w:r>
          </w:p>
          <w:p w14:paraId="4BA3407B" w14:textId="77777777" w:rsidR="003A5BFD" w:rsidRPr="003A5BFD" w:rsidRDefault="003A5BFD" w:rsidP="003A5BFD">
            <w:pPr>
              <w:spacing w:after="0" w:line="240" w:lineRule="auto"/>
              <w:ind w:left="88" w:right="216"/>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Saistošo noteikumu izmaksas 2026.gadā:</w:t>
            </w:r>
          </w:p>
          <w:p w14:paraId="50ED9E53" w14:textId="77777777" w:rsidR="003A5BFD" w:rsidRPr="003A5BFD" w:rsidRDefault="003A5BFD" w:rsidP="003A5BFD">
            <w:pPr>
              <w:numPr>
                <w:ilvl w:val="1"/>
                <w:numId w:val="6"/>
              </w:numPr>
              <w:spacing w:after="0" w:line="240" w:lineRule="auto"/>
              <w:ind w:left="88" w:right="216" w:hanging="283"/>
              <w:contextualSpacing/>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xml:space="preserve"> 10.1.apakšpunkta stipendiāts- 3900 EUR gadā,</w:t>
            </w:r>
          </w:p>
          <w:p w14:paraId="46DFC8B8" w14:textId="77777777" w:rsidR="003A5BFD" w:rsidRPr="003A5BFD" w:rsidRDefault="003A5BFD" w:rsidP="003A5BFD">
            <w:pPr>
              <w:numPr>
                <w:ilvl w:val="1"/>
                <w:numId w:val="6"/>
              </w:numPr>
              <w:spacing w:after="0" w:line="240" w:lineRule="auto"/>
              <w:ind w:left="88" w:right="216" w:hanging="283"/>
              <w:contextualSpacing/>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10.2.apakšpunkta stipendiāts – 5850 EUR gadā,</w:t>
            </w:r>
          </w:p>
          <w:p w14:paraId="12240A45" w14:textId="77777777" w:rsidR="003A5BFD" w:rsidRPr="003A5BFD" w:rsidRDefault="003A5BFD" w:rsidP="003A5BFD">
            <w:pPr>
              <w:numPr>
                <w:ilvl w:val="1"/>
                <w:numId w:val="6"/>
              </w:numPr>
              <w:spacing w:after="0" w:line="240" w:lineRule="auto"/>
              <w:ind w:left="88" w:right="216" w:hanging="283"/>
              <w:contextualSpacing/>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10.3.apakšpunkta stipendiāts – 8580 EUR gadā,</w:t>
            </w:r>
          </w:p>
          <w:p w14:paraId="0BAAC13A" w14:textId="77777777" w:rsidR="003A5BFD" w:rsidRPr="003A5BFD" w:rsidRDefault="003A5BFD" w:rsidP="003A5BFD">
            <w:pPr>
              <w:numPr>
                <w:ilvl w:val="1"/>
                <w:numId w:val="6"/>
              </w:numPr>
              <w:spacing w:after="0" w:line="240" w:lineRule="auto"/>
              <w:ind w:left="88" w:right="216" w:hanging="283"/>
              <w:contextualSpacing/>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Vienreizēja stipendija – 2000 EUR,</w:t>
            </w:r>
          </w:p>
          <w:p w14:paraId="30C37E7A" w14:textId="77777777" w:rsidR="003A5BFD" w:rsidRPr="003A5BFD" w:rsidRDefault="003A5BFD" w:rsidP="003A5BFD">
            <w:pPr>
              <w:numPr>
                <w:ilvl w:val="1"/>
                <w:numId w:val="6"/>
              </w:numPr>
              <w:spacing w:after="0" w:line="240" w:lineRule="auto"/>
              <w:ind w:left="88" w:right="216" w:hanging="283"/>
              <w:contextualSpacing/>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Vienreizējs atbalsts – 10000 EUR,</w:t>
            </w:r>
          </w:p>
          <w:p w14:paraId="56D7CED5" w14:textId="77777777" w:rsidR="003A5BFD" w:rsidRPr="003A5BFD" w:rsidRDefault="003A5BFD" w:rsidP="003A5BFD">
            <w:pPr>
              <w:numPr>
                <w:ilvl w:val="1"/>
                <w:numId w:val="6"/>
              </w:numPr>
              <w:spacing w:after="0" w:line="240" w:lineRule="auto"/>
              <w:ind w:left="88" w:right="216" w:hanging="283"/>
              <w:contextualSpacing/>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Kompensācija par dzīvokļa īri – 1200EUR gadā.</w:t>
            </w:r>
          </w:p>
        </w:tc>
      </w:tr>
      <w:tr w:rsidR="003A5BFD" w:rsidRPr="003A5BFD" w14:paraId="4100D669"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565F4B05"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lastRenderedPageBreak/>
              <w:t>3. Sociālā ietekme, ietekme uz vidi, iedzīvotāju veselību, uzņēmējdarbības vidi pašvaldības teritorijā, kā arī plānotā regulējuma ietekme uz konkurenci </w:t>
            </w:r>
          </w:p>
          <w:p w14:paraId="20CDE7DE"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sz w:val="8"/>
                <w:szCs w:val="8"/>
                <w:lang w:eastAsia="lv-LV"/>
                <w14:ligatures w14:val="none"/>
              </w:rPr>
              <w:t> </w:t>
            </w:r>
          </w:p>
        </w:tc>
        <w:tc>
          <w:tcPr>
            <w:tcW w:w="6915" w:type="dxa"/>
            <w:tcBorders>
              <w:top w:val="single" w:sz="6" w:space="0" w:color="auto"/>
              <w:left w:val="single" w:sz="6" w:space="0" w:color="auto"/>
              <w:bottom w:val="single" w:sz="6" w:space="0" w:color="auto"/>
              <w:right w:val="single" w:sz="6" w:space="0" w:color="auto"/>
            </w:tcBorders>
            <w:hideMark/>
          </w:tcPr>
          <w:p w14:paraId="1644FC74"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Saistošo noteikumu īstenošana:  </w:t>
            </w:r>
          </w:p>
          <w:p w14:paraId="6F95A895" w14:textId="77777777" w:rsidR="003A5BFD" w:rsidRPr="003A5BFD" w:rsidRDefault="003A5BFD" w:rsidP="003A5BFD">
            <w:pPr>
              <w:numPr>
                <w:ilvl w:val="0"/>
                <w:numId w:val="17"/>
              </w:num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nodrošinās iedzīvotājiem nepieciešamo pakalpojumu pieejamību Alūksnes novadā, tādējādi radot vienlīdzīgas tiesības un iespējas saņemt kvalitatīvu pakalpojumu novadā (sociālā ietekme); </w:t>
            </w:r>
          </w:p>
          <w:p w14:paraId="5B71500B" w14:textId="77777777" w:rsidR="003A5BFD" w:rsidRPr="003A5BFD" w:rsidRDefault="003A5BFD" w:rsidP="003A5BFD">
            <w:pPr>
              <w:numPr>
                <w:ilvl w:val="0"/>
                <w:numId w:val="18"/>
              </w:num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neizraisīs tiešas vai netiešas pārmaiņas vidē; </w:t>
            </w:r>
          </w:p>
          <w:p w14:paraId="25188FD6" w14:textId="77777777" w:rsidR="003A5BFD" w:rsidRPr="003A5BFD" w:rsidRDefault="003A5BFD" w:rsidP="003A5BFD">
            <w:pPr>
              <w:numPr>
                <w:ilvl w:val="0"/>
                <w:numId w:val="19"/>
              </w:num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uzlabos iedzīvotāju pieejamību savlaicīgai un kvalitatīvai veselības aprūpei, tādējādi uzlabojot iedzīvotāju veselību un nodrošinot vienlīdzīgas tiesības un iespējas saņemt pakalpojumu veselības jomā; </w:t>
            </w:r>
          </w:p>
          <w:p w14:paraId="3A52D66A" w14:textId="77777777" w:rsidR="003A5BFD" w:rsidRPr="003A5BFD" w:rsidRDefault="003A5BFD" w:rsidP="003A5BFD">
            <w:pPr>
              <w:numPr>
                <w:ilvl w:val="0"/>
                <w:numId w:val="20"/>
              </w:num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veicinās uzņēmējdarbības vides uzlabošanos. Kvalificētu speciālistu piesaiste nodrošinās pašvaldības iestāžu un kapitālsabiedrību attīstību un izaugsmi, paaugstinās konkurētspēju un uzlabos pakalpojumu pieejamību; </w:t>
            </w:r>
          </w:p>
          <w:p w14:paraId="16F879E6" w14:textId="77777777" w:rsidR="003A5BFD" w:rsidRPr="003A5BFD" w:rsidRDefault="003A5BFD" w:rsidP="003A5BFD">
            <w:pPr>
              <w:numPr>
                <w:ilvl w:val="0"/>
                <w:numId w:val="21"/>
              </w:numPr>
              <w:spacing w:after="0" w:line="240" w:lineRule="auto"/>
              <w:ind w:left="88" w:right="216"/>
              <w:jc w:val="both"/>
              <w:textAlignment w:val="baseline"/>
              <w:rPr>
                <w:rFonts w:eastAsia="Times New Roman" w:cs="Times New Roman"/>
                <w:kern w:val="0"/>
                <w:lang w:eastAsia="lv-LV"/>
                <w14:ligatures w14:val="none"/>
              </w:rPr>
            </w:pPr>
            <w:proofErr w:type="spellStart"/>
            <w:r w:rsidRPr="003A5BFD">
              <w:rPr>
                <w:rFonts w:eastAsia="Times New Roman" w:cs="Times New Roman"/>
                <w:kern w:val="0"/>
                <w:lang w:eastAsia="lv-LV"/>
                <w14:ligatures w14:val="none"/>
              </w:rPr>
              <w:t>pirmsšķietami</w:t>
            </w:r>
            <w:proofErr w:type="spellEnd"/>
            <w:r w:rsidRPr="003A5BFD">
              <w:rPr>
                <w:rFonts w:eastAsia="Times New Roman" w:cs="Times New Roman"/>
                <w:kern w:val="0"/>
                <w:lang w:eastAsia="lv-LV"/>
                <w14:ligatures w14:val="none"/>
              </w:rPr>
              <w:t> neietekmēs konkurences ierobežošanu, jo plānots piesaistīt speciālistus, kuru pašvaldības iestādēm, aģentūrām, kapitālsabiedrībām trūkst.  </w:t>
            </w:r>
          </w:p>
          <w:p w14:paraId="55693AC7"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w:t>
            </w:r>
          </w:p>
        </w:tc>
      </w:tr>
      <w:tr w:rsidR="003A5BFD" w:rsidRPr="003A5BFD" w14:paraId="673FCA03" w14:textId="77777777" w:rsidTr="00BD1E05">
        <w:trPr>
          <w:trHeight w:val="1545"/>
        </w:trPr>
        <w:tc>
          <w:tcPr>
            <w:tcW w:w="2130" w:type="dxa"/>
            <w:tcBorders>
              <w:top w:val="single" w:sz="6" w:space="0" w:color="auto"/>
              <w:left w:val="single" w:sz="6" w:space="0" w:color="auto"/>
              <w:bottom w:val="single" w:sz="6" w:space="0" w:color="auto"/>
              <w:right w:val="single" w:sz="6" w:space="0" w:color="auto"/>
            </w:tcBorders>
            <w:hideMark/>
          </w:tcPr>
          <w:p w14:paraId="582E461F"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4. Ietekme uz administratīvajām procedūrām un to izmaksām </w:t>
            </w:r>
          </w:p>
          <w:p w14:paraId="0244F426"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sz w:val="10"/>
                <w:szCs w:val="10"/>
                <w:lang w:eastAsia="lv-LV"/>
                <w14:ligatures w14:val="none"/>
              </w:rPr>
              <w:t> </w:t>
            </w:r>
          </w:p>
        </w:tc>
        <w:tc>
          <w:tcPr>
            <w:tcW w:w="6915" w:type="dxa"/>
            <w:tcBorders>
              <w:top w:val="single" w:sz="6" w:space="0" w:color="auto"/>
              <w:left w:val="single" w:sz="6" w:space="0" w:color="auto"/>
              <w:bottom w:val="single" w:sz="6" w:space="0" w:color="auto"/>
              <w:right w:val="single" w:sz="6" w:space="0" w:color="auto"/>
            </w:tcBorders>
            <w:hideMark/>
          </w:tcPr>
          <w:p w14:paraId="2A5703F6"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Saistošo noteikumu piemērošanā speciālisti ar iesniegumu un dokumentiem, kas apliecina noteikumos noteiktās tiesības saņemt kādu no pašvaldības atbalsta veidiem varēs vērsties Alūksnes novada pašvaldībā. Izglītības pārvalde, sadarbībā ar iestādi vai kapitālsabiedrību, veiks speciālistu atbilstības pārbaudi. Lēmumu par atbalsta piešķiršanu, apturēšanu, atjaunošanu vai izbeigšanu pieņems pašvaldības izpilddirektors.  Nav paredzētas administratīvo procedūru izmaksas. </w:t>
            </w:r>
          </w:p>
        </w:tc>
      </w:tr>
      <w:tr w:rsidR="003A5BFD" w:rsidRPr="003A5BFD" w14:paraId="2AF41BB7"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1535B72D"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5. Ietekme uz pašvaldības funkcijām un cilvēkresursiem </w:t>
            </w:r>
          </w:p>
        </w:tc>
        <w:tc>
          <w:tcPr>
            <w:tcW w:w="6915" w:type="dxa"/>
            <w:tcBorders>
              <w:top w:val="single" w:sz="6" w:space="0" w:color="auto"/>
              <w:left w:val="single" w:sz="6" w:space="0" w:color="auto"/>
              <w:bottom w:val="single" w:sz="6" w:space="0" w:color="auto"/>
              <w:right w:val="single" w:sz="6" w:space="0" w:color="auto"/>
            </w:tcBorders>
            <w:hideMark/>
          </w:tcPr>
          <w:p w14:paraId="48C0E3E8"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Saistošie noteikumi ir izstrādāti, lai realizētu pašvaldības autonomo funkciju, tai skaitā, bet ne tikai izglītības un veselības aprūpes nodrošināšanā.  </w:t>
            </w:r>
          </w:p>
        </w:tc>
      </w:tr>
      <w:tr w:rsidR="003A5BFD" w:rsidRPr="003A5BFD" w14:paraId="2E5BA612"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71D80C8D"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6. Informācija par izpildes nodrošināšanu </w:t>
            </w:r>
          </w:p>
          <w:p w14:paraId="08666B99"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sz w:val="16"/>
                <w:szCs w:val="16"/>
                <w:lang w:eastAsia="lv-LV"/>
                <w14:ligatures w14:val="none"/>
              </w:rPr>
              <w:t> </w:t>
            </w:r>
          </w:p>
        </w:tc>
        <w:tc>
          <w:tcPr>
            <w:tcW w:w="6915" w:type="dxa"/>
            <w:tcBorders>
              <w:top w:val="single" w:sz="6" w:space="0" w:color="auto"/>
              <w:left w:val="single" w:sz="6" w:space="0" w:color="auto"/>
              <w:bottom w:val="single" w:sz="6" w:space="0" w:color="auto"/>
              <w:right w:val="single" w:sz="6" w:space="0" w:color="auto"/>
            </w:tcBorders>
            <w:hideMark/>
          </w:tcPr>
          <w:p w14:paraId="5C3A6F1F" w14:textId="77777777" w:rsidR="003A5BFD" w:rsidRPr="003A5BFD" w:rsidRDefault="003A5BFD" w:rsidP="003A5BFD">
            <w:pPr>
              <w:spacing w:after="0" w:line="240" w:lineRule="auto"/>
              <w:ind w:left="88" w:right="216"/>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Saistošo noteikumu izpildi nodrošinās Izglītības pārvalde. </w:t>
            </w:r>
          </w:p>
          <w:p w14:paraId="48C5EE59" w14:textId="77777777" w:rsidR="003A5BFD" w:rsidRPr="003A5BFD" w:rsidRDefault="003A5BFD" w:rsidP="003A5BFD">
            <w:pPr>
              <w:spacing w:after="0" w:line="240" w:lineRule="auto"/>
              <w:ind w:left="88" w:right="216"/>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w:t>
            </w:r>
          </w:p>
          <w:p w14:paraId="6C55B05C" w14:textId="77777777" w:rsidR="003A5BFD" w:rsidRPr="003A5BFD" w:rsidRDefault="003A5BFD" w:rsidP="003A5BFD">
            <w:pPr>
              <w:spacing w:after="0" w:line="240" w:lineRule="auto"/>
              <w:ind w:left="88" w:right="216"/>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 </w:t>
            </w:r>
          </w:p>
        </w:tc>
      </w:tr>
      <w:tr w:rsidR="003A5BFD" w:rsidRPr="003A5BFD" w14:paraId="659BEA95"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0CFEC2B4"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7. Prasību un izmaksu samērīgums pret ieguvumiem, ko sniedz mērķa sasniegšana </w:t>
            </w:r>
          </w:p>
        </w:tc>
        <w:tc>
          <w:tcPr>
            <w:tcW w:w="6915" w:type="dxa"/>
            <w:tcBorders>
              <w:top w:val="single" w:sz="6" w:space="0" w:color="auto"/>
              <w:left w:val="single" w:sz="6" w:space="0" w:color="auto"/>
              <w:bottom w:val="single" w:sz="6" w:space="0" w:color="auto"/>
              <w:right w:val="single" w:sz="6" w:space="0" w:color="auto"/>
            </w:tcBorders>
            <w:hideMark/>
          </w:tcPr>
          <w:p w14:paraId="248035C7" w14:textId="7777777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Saistošie noteikumi ir izstrādāti iecerētā mērķa -   veicināt kvalificētu speciālistu piesaisti Alūksnes novadam, kas ilgtermiņā ir nozīmīgi Alūksnes novada attīstībai – sasniegšanas nodrošināšanai un paredz tikai to, kas ir vajadzīgs minētā mērķa sasniegšanai. Pašvaldības izraudzītie līdzekļi ir piemēroti leģitīma mērķa sasniegšanai. </w:t>
            </w:r>
          </w:p>
        </w:tc>
      </w:tr>
      <w:tr w:rsidR="003A5BFD" w:rsidRPr="003A5BFD" w14:paraId="54ECFAE9" w14:textId="77777777" w:rsidTr="00BD1E05">
        <w:trPr>
          <w:trHeight w:val="300"/>
        </w:trPr>
        <w:tc>
          <w:tcPr>
            <w:tcW w:w="2130" w:type="dxa"/>
            <w:tcBorders>
              <w:top w:val="single" w:sz="6" w:space="0" w:color="auto"/>
              <w:left w:val="single" w:sz="6" w:space="0" w:color="auto"/>
              <w:bottom w:val="single" w:sz="6" w:space="0" w:color="auto"/>
              <w:right w:val="single" w:sz="6" w:space="0" w:color="auto"/>
            </w:tcBorders>
            <w:hideMark/>
          </w:tcPr>
          <w:p w14:paraId="2983476C" w14:textId="77777777" w:rsidR="003A5BFD" w:rsidRPr="003A5BFD" w:rsidRDefault="003A5BFD" w:rsidP="003A5BFD">
            <w:pPr>
              <w:spacing w:after="0" w:line="240" w:lineRule="auto"/>
              <w:ind w:left="127" w:right="40"/>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8. Izstrādes gaitā veiktās konsultācijas ar privātpersonām un institūcijām </w:t>
            </w:r>
          </w:p>
        </w:tc>
        <w:tc>
          <w:tcPr>
            <w:tcW w:w="6915" w:type="dxa"/>
            <w:tcBorders>
              <w:top w:val="single" w:sz="6" w:space="0" w:color="auto"/>
              <w:left w:val="single" w:sz="6" w:space="0" w:color="auto"/>
              <w:bottom w:val="single" w:sz="6" w:space="0" w:color="auto"/>
              <w:right w:val="single" w:sz="6" w:space="0" w:color="auto"/>
            </w:tcBorders>
            <w:hideMark/>
          </w:tcPr>
          <w:p w14:paraId="2C57C64A" w14:textId="65B89734"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r w:rsidRPr="003A5BFD">
              <w:rPr>
                <w:rFonts w:eastAsia="Times New Roman" w:cs="Times New Roman"/>
                <w:kern w:val="0"/>
                <w:lang w:eastAsia="lv-LV"/>
                <w14:ligatures w14:val="none"/>
              </w:rPr>
              <w:t>Saistošie noteikumi un to paskaidrojuma raksts sabiedrības viedokļa noskaidrošanai publicēts pašvaldības oficiālajā tīmekļvietnē </w:t>
            </w:r>
            <w:hyperlink r:id="rId9" w:tgtFrame="_blank" w:history="1">
              <w:r w:rsidRPr="003A5BFD">
                <w:rPr>
                  <w:rFonts w:eastAsia="Times New Roman" w:cs="Times New Roman"/>
                  <w:color w:val="0563C1"/>
                  <w:kern w:val="0"/>
                  <w:u w:val="single"/>
                  <w:lang w:eastAsia="lv-LV"/>
                  <w14:ligatures w14:val="none"/>
                </w:rPr>
                <w:t>www.aluksne.lv</w:t>
              </w:r>
            </w:hyperlink>
            <w:r w:rsidRPr="003A5BFD">
              <w:rPr>
                <w:rFonts w:eastAsia="Times New Roman" w:cs="Times New Roman"/>
                <w:color w:val="0563C1"/>
                <w:kern w:val="0"/>
                <w:u w:val="single"/>
                <w:lang w:eastAsia="lv-LV"/>
                <w14:ligatures w14:val="none"/>
              </w:rPr>
              <w:t>, </w:t>
            </w:r>
            <w:r w:rsidRPr="003A5BFD">
              <w:rPr>
                <w:rFonts w:eastAsia="Times New Roman" w:cs="Times New Roman"/>
                <w:kern w:val="0"/>
                <w:lang w:eastAsia="lv-LV"/>
                <w14:ligatures w14:val="none"/>
              </w:rPr>
              <w:t xml:space="preserve">periodā </w:t>
            </w:r>
            <w:r>
              <w:rPr>
                <w:rFonts w:eastAsia="Times New Roman" w:cs="Times New Roman"/>
                <w:kern w:val="0"/>
                <w:lang w:eastAsia="lv-LV"/>
                <w14:ligatures w14:val="none"/>
              </w:rPr>
              <w:t>no 11.03.2026. līdz 25.03.2026.</w:t>
            </w:r>
          </w:p>
          <w:p w14:paraId="3E5EC65F" w14:textId="758D80C7" w:rsidR="003A5BFD" w:rsidRPr="003A5BFD" w:rsidRDefault="003A5BFD" w:rsidP="003A5BFD">
            <w:pPr>
              <w:spacing w:after="0" w:line="240" w:lineRule="auto"/>
              <w:ind w:left="88" w:right="216"/>
              <w:jc w:val="both"/>
              <w:textAlignment w:val="baseline"/>
              <w:rPr>
                <w:rFonts w:eastAsia="Times New Roman" w:cs="Times New Roman"/>
                <w:kern w:val="0"/>
                <w:lang w:eastAsia="lv-LV"/>
                <w14:ligatures w14:val="none"/>
              </w:rPr>
            </w:pPr>
          </w:p>
        </w:tc>
      </w:tr>
    </w:tbl>
    <w:p w14:paraId="2E3ADBFF" w14:textId="77777777" w:rsidR="003A5BFD" w:rsidRPr="003A5BFD" w:rsidRDefault="003A5BFD" w:rsidP="003A5BFD">
      <w:pPr>
        <w:jc w:val="both"/>
      </w:pPr>
    </w:p>
    <w:sectPr w:rsidR="003A5BFD" w:rsidRPr="003A5B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D0B"/>
    <w:multiLevelType w:val="multilevel"/>
    <w:tmpl w:val="2C8422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60A52"/>
    <w:multiLevelType w:val="multilevel"/>
    <w:tmpl w:val="207CA9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A3D2B"/>
    <w:multiLevelType w:val="multilevel"/>
    <w:tmpl w:val="8416EA42"/>
    <w:lvl w:ilvl="0">
      <w:start w:val="2"/>
      <w:numFmt w:val="upperRoman"/>
      <w:lvlText w:val="%1."/>
      <w:lvlJc w:val="righ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5F74AA8"/>
    <w:multiLevelType w:val="multilevel"/>
    <w:tmpl w:val="AD62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02C44"/>
    <w:multiLevelType w:val="multilevel"/>
    <w:tmpl w:val="BEE4D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35CCD"/>
    <w:multiLevelType w:val="multilevel"/>
    <w:tmpl w:val="CFAA26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860CC"/>
    <w:multiLevelType w:val="multilevel"/>
    <w:tmpl w:val="8F4010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34EA0"/>
    <w:multiLevelType w:val="multilevel"/>
    <w:tmpl w:val="25E8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D6960"/>
    <w:multiLevelType w:val="multilevel"/>
    <w:tmpl w:val="8786C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97B92"/>
    <w:multiLevelType w:val="multilevel"/>
    <w:tmpl w:val="E4F66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4428B"/>
    <w:multiLevelType w:val="multilevel"/>
    <w:tmpl w:val="377056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DA5C17"/>
    <w:multiLevelType w:val="multilevel"/>
    <w:tmpl w:val="6EC01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D0F2B"/>
    <w:multiLevelType w:val="multilevel"/>
    <w:tmpl w:val="0FE6525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33905"/>
    <w:multiLevelType w:val="multilevel"/>
    <w:tmpl w:val="76A28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D54962"/>
    <w:multiLevelType w:val="multilevel"/>
    <w:tmpl w:val="0610F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155592"/>
    <w:multiLevelType w:val="multilevel"/>
    <w:tmpl w:val="9C32A834"/>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6DB45404"/>
    <w:multiLevelType w:val="multilevel"/>
    <w:tmpl w:val="CBBA5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044087"/>
    <w:multiLevelType w:val="multilevel"/>
    <w:tmpl w:val="D9B826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AE7286"/>
    <w:multiLevelType w:val="multilevel"/>
    <w:tmpl w:val="BEB6D6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1E7B91"/>
    <w:multiLevelType w:val="multilevel"/>
    <w:tmpl w:val="8CE4AC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26229F"/>
    <w:multiLevelType w:val="multilevel"/>
    <w:tmpl w:val="E8886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963687">
    <w:abstractNumId w:val="15"/>
  </w:num>
  <w:num w:numId="2" w16cid:durableId="610480483">
    <w:abstractNumId w:val="3"/>
  </w:num>
  <w:num w:numId="3" w16cid:durableId="666860503">
    <w:abstractNumId w:val="13"/>
  </w:num>
  <w:num w:numId="4" w16cid:durableId="411587810">
    <w:abstractNumId w:val="20"/>
  </w:num>
  <w:num w:numId="5" w16cid:durableId="319886439">
    <w:abstractNumId w:val="14"/>
  </w:num>
  <w:num w:numId="6" w16cid:durableId="1652562175">
    <w:abstractNumId w:val="2"/>
  </w:num>
  <w:num w:numId="7" w16cid:durableId="480999335">
    <w:abstractNumId w:val="6"/>
  </w:num>
  <w:num w:numId="8" w16cid:durableId="953291423">
    <w:abstractNumId w:val="5"/>
  </w:num>
  <w:num w:numId="9" w16cid:durableId="1936937923">
    <w:abstractNumId w:val="0"/>
  </w:num>
  <w:num w:numId="10" w16cid:durableId="2042823986">
    <w:abstractNumId w:val="1"/>
  </w:num>
  <w:num w:numId="11" w16cid:durableId="261913585">
    <w:abstractNumId w:val="17"/>
  </w:num>
  <w:num w:numId="12" w16cid:durableId="944270882">
    <w:abstractNumId w:val="16"/>
  </w:num>
  <w:num w:numId="13" w16cid:durableId="1963605790">
    <w:abstractNumId w:val="18"/>
  </w:num>
  <w:num w:numId="14" w16cid:durableId="457921764">
    <w:abstractNumId w:val="19"/>
  </w:num>
  <w:num w:numId="15" w16cid:durableId="641034053">
    <w:abstractNumId w:val="10"/>
  </w:num>
  <w:num w:numId="16" w16cid:durableId="613443550">
    <w:abstractNumId w:val="12"/>
  </w:num>
  <w:num w:numId="17" w16cid:durableId="1285191127">
    <w:abstractNumId w:val="7"/>
  </w:num>
  <w:num w:numId="18" w16cid:durableId="153448620">
    <w:abstractNumId w:val="4"/>
  </w:num>
  <w:num w:numId="19" w16cid:durableId="556085253">
    <w:abstractNumId w:val="9"/>
  </w:num>
  <w:num w:numId="20" w16cid:durableId="135801770">
    <w:abstractNumId w:val="8"/>
  </w:num>
  <w:num w:numId="21" w16cid:durableId="520554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E9"/>
    <w:rsid w:val="000047E9"/>
    <w:rsid w:val="000636E3"/>
    <w:rsid w:val="003A5BFD"/>
    <w:rsid w:val="006B5CD6"/>
    <w:rsid w:val="00AB3D32"/>
    <w:rsid w:val="00BA2EA5"/>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73F"/>
  <w15:chartTrackingRefBased/>
  <w15:docId w15:val="{0F563CA7-4A7F-4E72-A050-DC00039B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04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04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047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047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047E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047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47E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047E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47E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47E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047E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047E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047E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047E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047E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47E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047E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47E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04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47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47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47E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047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47E9"/>
    <w:rPr>
      <w:i/>
      <w:iCs/>
      <w:color w:val="404040" w:themeColor="text1" w:themeTint="BF"/>
    </w:rPr>
  </w:style>
  <w:style w:type="paragraph" w:styleId="Sarakstarindkopa">
    <w:name w:val="List Paragraph"/>
    <w:basedOn w:val="Parasts"/>
    <w:uiPriority w:val="34"/>
    <w:qFormat/>
    <w:rsid w:val="000047E9"/>
    <w:pPr>
      <w:ind w:left="720"/>
      <w:contextualSpacing/>
    </w:pPr>
  </w:style>
  <w:style w:type="character" w:styleId="Intensvsizclums">
    <w:name w:val="Intense Emphasis"/>
    <w:basedOn w:val="Noklusjumarindkopasfonts"/>
    <w:uiPriority w:val="21"/>
    <w:qFormat/>
    <w:rsid w:val="000047E9"/>
    <w:rPr>
      <w:i/>
      <w:iCs/>
      <w:color w:val="0F4761" w:themeColor="accent1" w:themeShade="BF"/>
    </w:rPr>
  </w:style>
  <w:style w:type="paragraph" w:styleId="Intensvscitts">
    <w:name w:val="Intense Quote"/>
    <w:basedOn w:val="Parasts"/>
    <w:next w:val="Parasts"/>
    <w:link w:val="IntensvscittsRakstz"/>
    <w:uiPriority w:val="30"/>
    <w:qFormat/>
    <w:rsid w:val="00004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047E9"/>
    <w:rPr>
      <w:i/>
      <w:iCs/>
      <w:color w:val="0F4761" w:themeColor="accent1" w:themeShade="BF"/>
    </w:rPr>
  </w:style>
  <w:style w:type="character" w:styleId="Intensvaatsauce">
    <w:name w:val="Intense Reference"/>
    <w:basedOn w:val="Noklusjumarindkopasfonts"/>
    <w:uiPriority w:val="32"/>
    <w:qFormat/>
    <w:rsid w:val="000047E9"/>
    <w:rPr>
      <w:b/>
      <w:bCs/>
      <w:smallCaps/>
      <w:color w:val="0F4761" w:themeColor="accent1" w:themeShade="BF"/>
      <w:spacing w:val="5"/>
    </w:rPr>
  </w:style>
  <w:style w:type="table" w:customStyle="1" w:styleId="Reatabula1">
    <w:name w:val="Režģa tabula1"/>
    <w:basedOn w:val="Parastatabula"/>
    <w:next w:val="Reatabula"/>
    <w:uiPriority w:val="39"/>
    <w:rsid w:val="003A5BFD"/>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A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ettings" Target="settings.xml"/><Relationship Id="rId7" Type="http://schemas.openxmlformats.org/officeDocument/2006/relationships/hyperlink" Target="https://likumi.lv/ta/id/361398-par-pasvaldibas-lidzfinansejumu-kulturas-piemineklu-un-vesturisko-buvju-saglabasanai-aluksnes-nov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11" Type="http://schemas.openxmlformats.org/officeDocument/2006/relationships/theme" Target="theme/theme1.xml"/><Relationship Id="rId5" Type="http://schemas.openxmlformats.org/officeDocument/2006/relationships/hyperlink" Target="http://www.latvij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15185</Words>
  <Characters>8657</Characters>
  <Application>Microsoft Office Word</Application>
  <DocSecurity>0</DocSecurity>
  <Lines>72</Lines>
  <Paragraphs>47</Paragraphs>
  <ScaleCrop>false</ScaleCrop>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2026-03-16T13:08:00Z</dcterms:created>
  <dcterms:modified xsi:type="dcterms:W3CDTF">2026-03-20T09:33:00Z</dcterms:modified>
</cp:coreProperties>
</file>