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3707" w14:textId="77777777" w:rsidR="008E7909" w:rsidRPr="008E7909" w:rsidRDefault="008E7909" w:rsidP="008E7909">
      <w:pPr>
        <w:spacing w:after="0" w:line="240" w:lineRule="auto"/>
        <w:jc w:val="right"/>
        <w:rPr>
          <w:rFonts w:eastAsia="Times New Roman" w:cs="Times New Roman"/>
          <w:kern w:val="0"/>
          <w14:ligatures w14:val="none"/>
        </w:rPr>
      </w:pPr>
      <w:r w:rsidRPr="008E7909">
        <w:rPr>
          <w:rFonts w:eastAsia="Times New Roman" w:cs="Times New Roman"/>
          <w:kern w:val="0"/>
          <w14:ligatures w14:val="none"/>
        </w:rPr>
        <w:t>LĒMUMA PROJEKTS</w:t>
      </w:r>
    </w:p>
    <w:p w14:paraId="54CAC176" w14:textId="77777777" w:rsidR="008E7909" w:rsidRPr="008E7909" w:rsidRDefault="008E7909" w:rsidP="008E7909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016CB55F" w14:textId="77777777" w:rsidR="008E7909" w:rsidRPr="008E7909" w:rsidRDefault="008E7909" w:rsidP="008E7909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8E7909">
        <w:rPr>
          <w:rFonts w:eastAsia="Times New Roman" w:cs="Times New Roman"/>
          <w:b/>
          <w:kern w:val="0"/>
          <w14:ligatures w14:val="none"/>
        </w:rPr>
        <w:t>Par dalības pārtraukšanu publiskās un privātās partnerības programmas “Īres mājokļi Latvijas speciālistiem” 2. lotes projektā</w:t>
      </w:r>
    </w:p>
    <w:p w14:paraId="4276B2DC" w14:textId="77777777" w:rsidR="008E7909" w:rsidRPr="008E7909" w:rsidRDefault="008E7909" w:rsidP="008E7909">
      <w:pPr>
        <w:spacing w:after="0" w:line="240" w:lineRule="auto"/>
        <w:jc w:val="both"/>
        <w:rPr>
          <w:rFonts w:eastAsia="Times New Roman" w:cs="Times New Roman"/>
          <w:b/>
          <w:kern w:val="0"/>
          <w14:ligatures w14:val="none"/>
        </w:rPr>
      </w:pPr>
    </w:p>
    <w:p w14:paraId="5EB88859" w14:textId="77777777" w:rsidR="008E7909" w:rsidRPr="008E7909" w:rsidRDefault="008E7909" w:rsidP="008E7909">
      <w:pPr>
        <w:spacing w:after="0" w:line="240" w:lineRule="auto"/>
        <w:ind w:firstLine="706"/>
        <w:jc w:val="both"/>
        <w:rPr>
          <w:rFonts w:eastAsia="Times New Roman" w:cs="Times New Roman"/>
          <w:kern w:val="0"/>
          <w14:ligatures w14:val="none"/>
        </w:rPr>
      </w:pPr>
      <w:r w:rsidRPr="008E7909">
        <w:rPr>
          <w:rFonts w:eastAsia="Times New Roman" w:cs="Times New Roman"/>
          <w:kern w:val="0"/>
          <w14:ligatures w14:val="none"/>
        </w:rPr>
        <w:t xml:space="preserve">Izskatot VAS “Valsts nekustamie īpašumi” 2026.gada 29.jūnija elektronisko vēstuli “Par finanšu un ekonomiskajiem aprēķiniem programmas “Īres mājokļi Latvijas speciālistiem” 2. lotei” (turpmāk – Programma), kurā ir lūgts līdz 2026.gada augusta beigām pieņemt lēmumu par dalību Programmas 2. lotes īstenošanā, </w:t>
      </w:r>
    </w:p>
    <w:p w14:paraId="6853AF3F" w14:textId="77777777" w:rsidR="008E7909" w:rsidRPr="008E7909" w:rsidRDefault="008E7909" w:rsidP="008E79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D76F9D2" w14:textId="77777777" w:rsidR="008E7909" w:rsidRPr="008E7909" w:rsidRDefault="008E7909" w:rsidP="008E7909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8E7909">
        <w:rPr>
          <w:rFonts w:eastAsia="Times New Roman" w:cs="Times New Roman"/>
          <w:kern w:val="0"/>
          <w14:ligatures w14:val="none"/>
        </w:rPr>
        <w:t>Iepazīstoties ar Programmas vadības grupas 15.07.2026. semināru par publiskās un privātās partnerības programmu “Īres mājokļi Latvijas speciālistiem” un tā prezentāciju,  09.07.2026. publiskās un privātās partnerības e-pastā sniegto skaidrojumu,</w:t>
      </w:r>
      <w:r w:rsidRPr="008E7909" w:rsidDel="0064061D">
        <w:rPr>
          <w:rFonts w:eastAsia="Times New Roman" w:cs="Times New Roman"/>
          <w:kern w:val="0"/>
          <w14:ligatures w14:val="none"/>
        </w:rPr>
        <w:t xml:space="preserve"> </w:t>
      </w:r>
      <w:r w:rsidRPr="008E7909">
        <w:rPr>
          <w:rFonts w:eastAsia="Times New Roman" w:cs="Times New Roman"/>
          <w:kern w:val="0"/>
          <w14:ligatures w14:val="none"/>
        </w:rPr>
        <w:t>valsts akciju sabiedrības “Valsts nekustamie īpašumi” 29.06.2026. vēstuli Nr. 4/2-8/4343 “Par finanšu un ekonomiskajiem aprēķiniem programmas “Īres mājokļi Latvijas speciālistiem” 2. lotei” un tās pielikumiem, ar 17.08.2026. Attīstības komitejas atzinumu,</w:t>
      </w:r>
    </w:p>
    <w:p w14:paraId="085AE9C0" w14:textId="77777777" w:rsidR="008E7909" w:rsidRPr="008E7909" w:rsidRDefault="008E7909" w:rsidP="008E7909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</w:p>
    <w:p w14:paraId="22C612FD" w14:textId="77777777" w:rsidR="008E7909" w:rsidRPr="008E7909" w:rsidRDefault="008E7909" w:rsidP="008E7909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8E7909">
        <w:rPr>
          <w:rFonts w:eastAsia="Times New Roman" w:cs="Times New Roman"/>
          <w:kern w:val="0"/>
          <w14:ligatures w14:val="none"/>
        </w:rPr>
        <w:t>nolemj:</w:t>
      </w:r>
    </w:p>
    <w:p w14:paraId="305A2F92" w14:textId="77777777" w:rsidR="008E7909" w:rsidRDefault="008E7909" w:rsidP="008E79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8E7909">
        <w:rPr>
          <w:rFonts w:eastAsia="Times New Roman" w:cs="Times New Roman"/>
          <w:kern w:val="0"/>
          <w14:ligatures w14:val="none"/>
        </w:rPr>
        <w:t>Pārtraukt Alūksnes novada pašvaldības dalību publiskās un privātās partnerības programmas “Īres mājokļi Latvijas speciālistiem” 2. lotes projektā.</w:t>
      </w:r>
    </w:p>
    <w:p w14:paraId="274E5F72" w14:textId="466F2138" w:rsidR="00AB3D32" w:rsidRPr="008E7909" w:rsidRDefault="008E7909" w:rsidP="008E790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8E7909">
        <w:rPr>
          <w:rFonts w:eastAsia="Times New Roman" w:cs="Times New Roman"/>
          <w:kern w:val="0"/>
          <w14:ligatures w14:val="none"/>
        </w:rPr>
        <w:t>Atzīt par spēku zaudējušu Alūksnes novada pašvaldības domes 2024.gada 29.augusta lēmumu Nr.253 “Par konceptuālu dalību Pieejamu cenu īres dzīvokļu attīstības programmā”.</w:t>
      </w:r>
    </w:p>
    <w:sectPr w:rsidR="00AB3D32" w:rsidRPr="008E79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4176B"/>
    <w:multiLevelType w:val="hybridMultilevel"/>
    <w:tmpl w:val="B28E86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66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A8"/>
    <w:rsid w:val="00435ACB"/>
    <w:rsid w:val="008E7909"/>
    <w:rsid w:val="00AB3D32"/>
    <w:rsid w:val="00B07CA8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EB22"/>
  <w15:chartTrackingRefBased/>
  <w15:docId w15:val="{1B00FB21-ACEB-402F-B239-B36BD689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07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07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07C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07C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07C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07C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07C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07C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07C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07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07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07CA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07CA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07CA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07C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07C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07C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07CA8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07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07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07C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07C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07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07CA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07CA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07CA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07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07CA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07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2026-08-21T06:49:00Z</dcterms:created>
  <dcterms:modified xsi:type="dcterms:W3CDTF">2026-08-21T06:49:00Z</dcterms:modified>
</cp:coreProperties>
</file>