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0B993" w14:textId="77777777" w:rsidR="00930B5D" w:rsidRPr="00930B5D" w:rsidRDefault="00930B5D" w:rsidP="00930B5D">
      <w:pPr>
        <w:widowControl w:val="0"/>
        <w:tabs>
          <w:tab w:val="left" w:pos="0"/>
        </w:tabs>
        <w:spacing w:after="0" w:line="240" w:lineRule="auto"/>
        <w:jc w:val="right"/>
        <w:rPr>
          <w:rFonts w:eastAsia="Times New Roman" w:cs="Times New Roman"/>
          <w:kern w:val="0"/>
          <w:lang w:val="en-GB"/>
          <w14:ligatures w14:val="none"/>
        </w:rPr>
      </w:pPr>
      <w:r w:rsidRPr="00930B5D">
        <w:rPr>
          <w:rFonts w:eastAsia="Times New Roman" w:cs="Times New Roman"/>
          <w:kern w:val="0"/>
          <w:lang w:val="en-GB"/>
          <w14:ligatures w14:val="none"/>
        </w:rPr>
        <w:t>LĒMUMA PROJEKTS</w:t>
      </w:r>
    </w:p>
    <w:p w14:paraId="259C18DE" w14:textId="77777777" w:rsidR="00930B5D" w:rsidRPr="00930B5D" w:rsidRDefault="00930B5D" w:rsidP="00930B5D">
      <w:pPr>
        <w:spacing w:after="0" w:line="240" w:lineRule="auto"/>
        <w:jc w:val="center"/>
        <w:rPr>
          <w:rFonts w:eastAsia="Times New Roman" w:cs="Times New Roman"/>
          <w:b/>
          <w:kern w:val="0"/>
          <w:lang w:eastAsia="lv-LV"/>
          <w14:ligatures w14:val="none"/>
        </w:rPr>
      </w:pPr>
      <w:r w:rsidRPr="00930B5D">
        <w:rPr>
          <w:rFonts w:eastAsia="Times New Roman" w:cs="Times New Roman"/>
          <w:b/>
          <w:kern w:val="0"/>
          <w:lang w:eastAsia="lv-LV"/>
          <w14:ligatures w14:val="none"/>
        </w:rPr>
        <w:t xml:space="preserve"> </w:t>
      </w:r>
    </w:p>
    <w:p w14:paraId="7072B5AB" w14:textId="77777777" w:rsidR="00930B5D" w:rsidRPr="00930B5D" w:rsidRDefault="00930B5D" w:rsidP="00930B5D">
      <w:pPr>
        <w:tabs>
          <w:tab w:val="left" w:pos="0"/>
        </w:tabs>
        <w:spacing w:after="0" w:line="240" w:lineRule="auto"/>
        <w:jc w:val="center"/>
        <w:rPr>
          <w:rFonts w:eastAsia="Calibri" w:cs="Times New Roman"/>
          <w:b/>
          <w:kern w:val="0"/>
          <w14:ligatures w14:val="none"/>
        </w:rPr>
      </w:pPr>
      <w:r w:rsidRPr="00930B5D">
        <w:rPr>
          <w:rFonts w:eastAsia="Calibri" w:cs="Times New Roman"/>
          <w:b/>
          <w:kern w:val="0"/>
          <w14:ligatures w14:val="none"/>
        </w:rPr>
        <w:t xml:space="preserve">Par nekustamā īpašuma </w:t>
      </w:r>
    </w:p>
    <w:p w14:paraId="7BB043B9" w14:textId="77777777" w:rsidR="00930B5D" w:rsidRPr="00930B5D" w:rsidRDefault="00930B5D" w:rsidP="00930B5D">
      <w:pPr>
        <w:tabs>
          <w:tab w:val="left" w:pos="0"/>
        </w:tabs>
        <w:spacing w:after="0" w:line="240" w:lineRule="auto"/>
        <w:jc w:val="center"/>
        <w:rPr>
          <w:rFonts w:eastAsia="Times New Roman" w:cs="Times New Roman"/>
          <w:b/>
          <w:kern w:val="0"/>
          <w14:ligatures w14:val="none"/>
        </w:rPr>
      </w:pPr>
      <w:r w:rsidRPr="00930B5D">
        <w:rPr>
          <w:rFonts w:eastAsia="Calibri" w:cs="Times New Roman"/>
          <w:b/>
          <w:kern w:val="0"/>
          <w14:ligatures w14:val="none"/>
        </w:rPr>
        <w:t>“Bērzi”  - 12, Māriņkalnā, Ziemera pagastā, Alūksnes novadā atsavināšanu</w:t>
      </w:r>
    </w:p>
    <w:p w14:paraId="342311E9" w14:textId="77777777" w:rsidR="00930B5D" w:rsidRPr="00930B5D" w:rsidRDefault="00930B5D" w:rsidP="00930B5D">
      <w:pPr>
        <w:tabs>
          <w:tab w:val="left" w:pos="0"/>
        </w:tabs>
        <w:spacing w:after="0" w:line="240" w:lineRule="auto"/>
        <w:jc w:val="center"/>
        <w:rPr>
          <w:rFonts w:eastAsia="Times New Roman" w:cs="Times New Roman"/>
          <w:b/>
          <w:kern w:val="0"/>
          <w14:ligatures w14:val="none"/>
        </w:rPr>
      </w:pPr>
    </w:p>
    <w:p w14:paraId="4072DB4E" w14:textId="77777777" w:rsidR="00930B5D" w:rsidRPr="00930B5D" w:rsidRDefault="00930B5D" w:rsidP="00930B5D">
      <w:pPr>
        <w:suppressAutoHyphens/>
        <w:autoSpaceDN w:val="0"/>
        <w:spacing w:line="251" w:lineRule="auto"/>
        <w:ind w:firstLine="720"/>
        <w:jc w:val="both"/>
        <w:textAlignment w:val="baseline"/>
        <w:rPr>
          <w:rFonts w:eastAsia="Calibri" w:cs="Times New Roman"/>
          <w:kern w:val="0"/>
          <w14:ligatures w14:val="none"/>
        </w:rPr>
      </w:pPr>
      <w:r w:rsidRPr="00930B5D">
        <w:rPr>
          <w:rFonts w:eastAsia="Calibri" w:cs="Times New Roman"/>
          <w:kern w:val="0"/>
          <w14:ligatures w14:val="none"/>
        </w:rPr>
        <w:t>Izskatot īrnieka 16.09.2026. ierosinājumu par īpašuma “Bērzi” – 12, Māriņkalnā, Ziemera pagastā, Alūksnes novadā atsavināšanu, kas reģistrēts Alūksnes novada pašvaldībā 16.09.2026. ar Nr. ANP/1.23/26/1002</w:t>
      </w:r>
    </w:p>
    <w:p w14:paraId="11541A01" w14:textId="77777777" w:rsidR="00930B5D" w:rsidRPr="00930B5D" w:rsidRDefault="00930B5D" w:rsidP="00930B5D">
      <w:pPr>
        <w:suppressAutoHyphens/>
        <w:autoSpaceDN w:val="0"/>
        <w:spacing w:line="251" w:lineRule="auto"/>
        <w:ind w:firstLine="720"/>
        <w:jc w:val="both"/>
        <w:textAlignment w:val="baseline"/>
        <w:rPr>
          <w:rFonts w:eastAsia="Calibri" w:cs="Times New Roman"/>
          <w:kern w:val="0"/>
          <w14:ligatures w14:val="none"/>
        </w:rPr>
      </w:pPr>
      <w:r w:rsidRPr="00930B5D">
        <w:rPr>
          <w:rFonts w:eastAsia="Calibri" w:cs="Times New Roman"/>
          <w:kern w:val="0"/>
          <w14:ligatures w14:val="none"/>
        </w:rPr>
        <w:t>pamatojoties uz Pašvaldību likuma 10. panta pirmās daļas 16.</w:t>
      </w:r>
      <w:r w:rsidRPr="00930B5D">
        <w:rPr>
          <w:rFonts w:ascii="Times" w:eastAsia="Calibri" w:hAnsi="Times" w:cs="Times"/>
          <w:color w:val="000000"/>
          <w:kern w:val="0"/>
          <w:lang w:eastAsia="lv-LV"/>
          <w14:ligatures w14:val="none"/>
        </w:rPr>
        <w:t> punktu</w:t>
      </w:r>
      <w:r w:rsidRPr="00930B5D">
        <w:rPr>
          <w:rFonts w:eastAsia="Calibri" w:cs="Times New Roman"/>
          <w:kern w:val="0"/>
          <w14:ligatures w14:val="none"/>
        </w:rPr>
        <w:t xml:space="preserve">, Publiskas personas </w:t>
      </w:r>
      <w:r w:rsidRPr="00930B5D">
        <w:rPr>
          <w:rFonts w:eastAsia="Times New Roman" w:cs="Times New Roman"/>
          <w:kern w:val="0"/>
          <w14:ligatures w14:val="none"/>
        </w:rPr>
        <w:t>mantas atsavināšanas likuma 4. panta ceturtās daļas 5. punktu, 5. panta pirmo un piekto daļu, 8. panta trešo daļu, 37. panta pirmās daļas 4. punktu, Alūksnes novada pašvaldības domes 2025. gada 25. septembra saistošo noteikumu Nr. 17/2025 “Par pašvaldības izīrēto dzīvojamo telpu atsavināšanas kārtību” 2. un 7. punktu</w:t>
      </w:r>
      <w:r w:rsidRPr="00930B5D">
        <w:rPr>
          <w:rFonts w:eastAsia="Calibri" w:cs="Times New Roman"/>
          <w:kern w:val="0"/>
          <w14:ligatures w14:val="none"/>
        </w:rPr>
        <w:t>,</w:t>
      </w:r>
    </w:p>
    <w:p w14:paraId="62764398" w14:textId="77777777" w:rsidR="00930B5D" w:rsidRPr="00930B5D" w:rsidRDefault="00930B5D" w:rsidP="00930B5D">
      <w:pPr>
        <w:numPr>
          <w:ilvl w:val="0"/>
          <w:numId w:val="1"/>
        </w:numPr>
        <w:suppressAutoHyphens/>
        <w:autoSpaceDN w:val="0"/>
        <w:spacing w:after="0" w:line="251" w:lineRule="auto"/>
        <w:jc w:val="both"/>
        <w:textAlignment w:val="baseline"/>
        <w:rPr>
          <w:rFonts w:eastAsia="Times New Roman" w:cs="Times New Roman"/>
          <w:kern w:val="0"/>
          <w14:ligatures w14:val="none"/>
        </w:rPr>
      </w:pPr>
      <w:r w:rsidRPr="00930B5D">
        <w:rPr>
          <w:rFonts w:eastAsia="Times New Roman" w:cs="Times New Roman"/>
          <w:kern w:val="0"/>
          <w14:ligatures w14:val="none"/>
        </w:rPr>
        <w:t>Sagatavot atsavināšanai:</w:t>
      </w:r>
    </w:p>
    <w:p w14:paraId="6E0C1700" w14:textId="77777777" w:rsidR="00930B5D" w:rsidRPr="00930B5D" w:rsidRDefault="00930B5D" w:rsidP="00930B5D">
      <w:pPr>
        <w:suppressAutoHyphens/>
        <w:autoSpaceDN w:val="0"/>
        <w:spacing w:after="0" w:line="251" w:lineRule="auto"/>
        <w:ind w:left="720"/>
        <w:jc w:val="both"/>
        <w:textAlignment w:val="baseline"/>
        <w:rPr>
          <w:rFonts w:eastAsia="Times New Roman" w:cs="Times New Roman"/>
          <w:kern w:val="0"/>
          <w14:ligatures w14:val="none"/>
        </w:rPr>
      </w:pPr>
      <w:r w:rsidRPr="00930B5D">
        <w:rPr>
          <w:rFonts w:eastAsia="Times New Roman" w:cs="Times New Roman"/>
          <w:kern w:val="0"/>
          <w14:ligatures w14:val="none"/>
        </w:rPr>
        <w:t>1.1.  Alūksnes novada pašvaldības nekustamo īpašumu ar kadastra numuru 3696 900 0012 – dzīvokli “Bērzi” – 12, Māriņkalnā, Ziemera pagastā, Alūksnes novadā  un ar to saistīto kopīpašuma 543/5145 domājamo daļu no būvēm (kadastra apzīmējumi 3696 005 0271 002; 3696 005 0271 003),</w:t>
      </w:r>
    </w:p>
    <w:p w14:paraId="60DB53B5" w14:textId="77777777" w:rsidR="00930B5D" w:rsidRPr="00930B5D" w:rsidRDefault="00930B5D" w:rsidP="00930B5D">
      <w:pPr>
        <w:suppressAutoHyphens/>
        <w:autoSpaceDN w:val="0"/>
        <w:spacing w:after="0" w:line="251" w:lineRule="auto"/>
        <w:ind w:left="720"/>
        <w:jc w:val="both"/>
        <w:textAlignment w:val="baseline"/>
        <w:rPr>
          <w:rFonts w:eastAsia="Times New Roman" w:cs="Times New Roman"/>
          <w:kern w:val="0"/>
          <w14:ligatures w14:val="none"/>
        </w:rPr>
      </w:pPr>
      <w:r w:rsidRPr="00930B5D">
        <w:rPr>
          <w:rFonts w:eastAsia="Times New Roman" w:cs="Times New Roman"/>
          <w:kern w:val="0"/>
          <w14:ligatures w14:val="none"/>
        </w:rPr>
        <w:t xml:space="preserve">1.2. 543/5145 domājamo daļu no nekustamā īpašuma ar kadastra numuru 3696 005 0271  - “Bērzi”, Māriņkalnā, Ziemera pagastā, Alūksnes novadā, zemes gabala. </w:t>
      </w:r>
    </w:p>
    <w:p w14:paraId="59273892" w14:textId="77777777" w:rsidR="00930B5D" w:rsidRPr="00930B5D" w:rsidRDefault="00930B5D" w:rsidP="00930B5D">
      <w:pPr>
        <w:numPr>
          <w:ilvl w:val="0"/>
          <w:numId w:val="1"/>
        </w:numPr>
        <w:suppressAutoHyphens/>
        <w:autoSpaceDN w:val="0"/>
        <w:spacing w:after="0" w:line="251" w:lineRule="auto"/>
        <w:jc w:val="both"/>
        <w:textAlignment w:val="baseline"/>
        <w:rPr>
          <w:rFonts w:eastAsia="Times New Roman" w:cs="Times New Roman"/>
          <w:kern w:val="0"/>
          <w14:ligatures w14:val="none"/>
        </w:rPr>
      </w:pPr>
      <w:r w:rsidRPr="00930B5D">
        <w:rPr>
          <w:rFonts w:eastAsia="Times New Roman" w:cs="Times New Roman"/>
          <w:kern w:val="0"/>
          <w14:ligatures w14:val="none"/>
        </w:rPr>
        <w:t>Nodot atsavināšanai,</w:t>
      </w:r>
      <w:r w:rsidRPr="00930B5D">
        <w:rPr>
          <w:rFonts w:eastAsia="Calibri" w:cs="Times New Roman"/>
          <w:kern w:val="0"/>
          <w14:ligatures w14:val="none"/>
        </w:rPr>
        <w:t xml:space="preserve"> pārdodot par nosacīto cenu dzīvokļa īrnieka ģimenes loceklim, pamatojoties uz 10.09.2026. Alūksnes novada bāriņtiesā noslēgto vienošanos</w:t>
      </w:r>
      <w:r w:rsidRPr="00930B5D">
        <w:rPr>
          <w:rFonts w:eastAsia="Times New Roman" w:cs="Times New Roman"/>
          <w:kern w:val="0"/>
          <w14:ligatures w14:val="none"/>
        </w:rPr>
        <w:t>:</w:t>
      </w:r>
    </w:p>
    <w:p w14:paraId="50B20F81" w14:textId="77777777" w:rsidR="00930B5D" w:rsidRPr="00930B5D" w:rsidRDefault="00930B5D" w:rsidP="00930B5D">
      <w:pPr>
        <w:suppressAutoHyphens/>
        <w:autoSpaceDN w:val="0"/>
        <w:spacing w:after="0" w:line="251" w:lineRule="auto"/>
        <w:ind w:left="720"/>
        <w:jc w:val="both"/>
        <w:textAlignment w:val="baseline"/>
        <w:rPr>
          <w:rFonts w:eastAsia="Times New Roman" w:cs="Times New Roman"/>
          <w:kern w:val="0"/>
          <w14:ligatures w14:val="none"/>
        </w:rPr>
      </w:pPr>
      <w:r w:rsidRPr="00930B5D">
        <w:rPr>
          <w:rFonts w:eastAsia="Times New Roman" w:cs="Times New Roman"/>
          <w:kern w:val="0"/>
          <w14:ligatures w14:val="none"/>
        </w:rPr>
        <w:t>2.1. Alūksnes novada pašvaldības īpašumu  - ar kadastra numuru 3696 900 0012, “Bērzi” – 12, Māriņkalnā, Ziemera pagastā, Alūksnes novadā,</w:t>
      </w:r>
    </w:p>
    <w:p w14:paraId="7B9F1BC2" w14:textId="77777777" w:rsidR="00930B5D" w:rsidRDefault="00930B5D" w:rsidP="00930B5D">
      <w:pPr>
        <w:suppressAutoHyphens/>
        <w:autoSpaceDN w:val="0"/>
        <w:spacing w:after="0" w:line="251" w:lineRule="auto"/>
        <w:ind w:left="720"/>
        <w:jc w:val="both"/>
        <w:textAlignment w:val="baseline"/>
        <w:rPr>
          <w:rFonts w:eastAsia="Times New Roman" w:cs="Times New Roman"/>
          <w:kern w:val="0"/>
          <w14:ligatures w14:val="none"/>
        </w:rPr>
      </w:pPr>
      <w:r w:rsidRPr="00930B5D">
        <w:rPr>
          <w:rFonts w:eastAsia="Times New Roman" w:cs="Times New Roman"/>
          <w:kern w:val="0"/>
          <w14:ligatures w14:val="none"/>
        </w:rPr>
        <w:t>2.2. 543/5145 domājamo daļu no nekustamā īpašuma ar kadastra numuru 3696 005 0271  - “Bērzi”, Māriņkalnā, Ziemera pagastā, Alūksnes novadā, zemes gabala.</w:t>
      </w:r>
    </w:p>
    <w:p w14:paraId="706C7D5A" w14:textId="16BC47B4" w:rsidR="00AB3D32" w:rsidRPr="00930B5D" w:rsidRDefault="00930B5D" w:rsidP="00930B5D">
      <w:pPr>
        <w:suppressAutoHyphens/>
        <w:autoSpaceDN w:val="0"/>
        <w:spacing w:after="0" w:line="251" w:lineRule="auto"/>
        <w:ind w:left="709" w:hanging="284"/>
        <w:jc w:val="both"/>
        <w:textAlignment w:val="baseline"/>
        <w:rPr>
          <w:rFonts w:eastAsia="Times New Roman" w:cs="Times New Roman"/>
          <w:kern w:val="0"/>
          <w14:ligatures w14:val="none"/>
        </w:rPr>
      </w:pPr>
      <w:r>
        <w:rPr>
          <w:rFonts w:eastAsia="Times New Roman" w:cs="Times New Roman"/>
          <w:kern w:val="0"/>
          <w14:ligatures w14:val="none"/>
        </w:rPr>
        <w:t xml:space="preserve">3. </w:t>
      </w:r>
      <w:r w:rsidRPr="00930B5D">
        <w:rPr>
          <w:rFonts w:eastAsia="Times New Roman" w:cs="Times New Roman"/>
          <w:kern w:val="0"/>
          <w14:ligatures w14:val="none"/>
        </w:rPr>
        <w:t>Uzdot nosacītās cenas noteikšanu un īpašumu atsavināšanu veikt Īpašumu</w:t>
      </w:r>
      <w:r>
        <w:rPr>
          <w:rFonts w:eastAsia="Times New Roman" w:cs="Times New Roman"/>
          <w:kern w:val="0"/>
          <w14:ligatures w14:val="none"/>
        </w:rPr>
        <w:t xml:space="preserve">  </w:t>
      </w:r>
      <w:r w:rsidRPr="00930B5D">
        <w:rPr>
          <w:rFonts w:eastAsia="Times New Roman" w:cs="Times New Roman"/>
          <w:kern w:val="0"/>
          <w14:ligatures w14:val="none"/>
        </w:rPr>
        <w:t>atsavināšanas komisijai.</w:t>
      </w:r>
    </w:p>
    <w:sectPr w:rsidR="00AB3D32" w:rsidRPr="00930B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D75B6"/>
    <w:multiLevelType w:val="hybridMultilevel"/>
    <w:tmpl w:val="B0065752"/>
    <w:lvl w:ilvl="0" w:tplc="69F68708">
      <w:start w:val="1"/>
      <w:numFmt w:val="decimal"/>
      <w:lvlText w:val="%1."/>
      <w:lvlJc w:val="left"/>
      <w:pPr>
        <w:tabs>
          <w:tab w:val="num" w:pos="720"/>
        </w:tabs>
        <w:ind w:left="720" w:hanging="360"/>
      </w:pPr>
      <w:rPr>
        <w:rFonts w:ascii="Times New Roman" w:hAnsi="Times New Roman"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num w:numId="1" w16cid:durableId="844519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299"/>
    <w:rsid w:val="00110299"/>
    <w:rsid w:val="007E6787"/>
    <w:rsid w:val="00930B5D"/>
    <w:rsid w:val="00AB3D32"/>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C0E06"/>
  <w15:chartTrackingRefBased/>
  <w15:docId w15:val="{AC420441-3ACB-432C-9865-B2C847225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10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10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102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102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10299"/>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1102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10299"/>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110299"/>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10299"/>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1029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1029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10299"/>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10299"/>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10299"/>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110299"/>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10299"/>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110299"/>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10299"/>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110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1029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102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10299"/>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11029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10299"/>
    <w:rPr>
      <w:i/>
      <w:iCs/>
      <w:color w:val="404040" w:themeColor="text1" w:themeTint="BF"/>
    </w:rPr>
  </w:style>
  <w:style w:type="paragraph" w:styleId="Sarakstarindkopa">
    <w:name w:val="List Paragraph"/>
    <w:basedOn w:val="Parasts"/>
    <w:uiPriority w:val="34"/>
    <w:qFormat/>
    <w:rsid w:val="00110299"/>
    <w:pPr>
      <w:ind w:left="720"/>
      <w:contextualSpacing/>
    </w:pPr>
  </w:style>
  <w:style w:type="character" w:styleId="Intensvsizclums">
    <w:name w:val="Intense Emphasis"/>
    <w:basedOn w:val="Noklusjumarindkopasfonts"/>
    <w:uiPriority w:val="21"/>
    <w:qFormat/>
    <w:rsid w:val="00110299"/>
    <w:rPr>
      <w:i/>
      <w:iCs/>
      <w:color w:val="0F4761" w:themeColor="accent1" w:themeShade="BF"/>
    </w:rPr>
  </w:style>
  <w:style w:type="paragraph" w:styleId="Intensvscitts">
    <w:name w:val="Intense Quote"/>
    <w:basedOn w:val="Parasts"/>
    <w:next w:val="Parasts"/>
    <w:link w:val="IntensvscittsRakstz"/>
    <w:uiPriority w:val="30"/>
    <w:qFormat/>
    <w:rsid w:val="00110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10299"/>
    <w:rPr>
      <w:i/>
      <w:iCs/>
      <w:color w:val="0F4761" w:themeColor="accent1" w:themeShade="BF"/>
    </w:rPr>
  </w:style>
  <w:style w:type="character" w:styleId="Intensvaatsauce">
    <w:name w:val="Intense Reference"/>
    <w:basedOn w:val="Noklusjumarindkopasfonts"/>
    <w:uiPriority w:val="32"/>
    <w:qFormat/>
    <w:rsid w:val="001102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1105</Words>
  <Characters>631</Characters>
  <Application>Microsoft Office Word</Application>
  <DocSecurity>0</DocSecurity>
  <Lines>5</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2</cp:revision>
  <dcterms:created xsi:type="dcterms:W3CDTF">2026-10-21T05:38:00Z</dcterms:created>
  <dcterms:modified xsi:type="dcterms:W3CDTF">2026-10-21T05:38:00Z</dcterms:modified>
</cp:coreProperties>
</file>