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B4EB6" w14:textId="77777777" w:rsidR="009C17EB" w:rsidRDefault="009C17EB" w:rsidP="009C17EB">
      <w:pPr>
        <w:jc w:val="right"/>
      </w:pPr>
      <w:r>
        <w:rPr>
          <w:rFonts w:ascii="Times New Roman" w:hAnsi="Times New Roman"/>
          <w:sz w:val="24"/>
          <w:szCs w:val="24"/>
        </w:rPr>
        <w:t>Lēmuma projekts</w:t>
      </w:r>
    </w:p>
    <w:p w14:paraId="2217816C" w14:textId="77777777" w:rsidR="009C17EB" w:rsidRDefault="009C17EB" w:rsidP="009C17EB">
      <w:pPr>
        <w:jc w:val="right"/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iCs/>
          <w:sz w:val="24"/>
          <w:szCs w:val="24"/>
        </w:rPr>
        <w:t xml:space="preserve">satur ierobežotas pieejamības </w:t>
      </w:r>
    </w:p>
    <w:p w14:paraId="7ACCD5E3" w14:textId="77777777" w:rsidR="009C17EB" w:rsidRDefault="009C17EB" w:rsidP="009C17EB">
      <w:pPr>
        <w:jc w:val="right"/>
      </w:pPr>
      <w:r>
        <w:rPr>
          <w:rFonts w:ascii="Times New Roman" w:hAnsi="Times New Roman"/>
          <w:i/>
          <w:iCs/>
          <w:sz w:val="24"/>
          <w:szCs w:val="24"/>
        </w:rPr>
        <w:t>informāciju – personas kodu</w:t>
      </w:r>
      <w:r>
        <w:rPr>
          <w:rFonts w:ascii="Times New Roman" w:hAnsi="Times New Roman"/>
          <w:sz w:val="24"/>
          <w:szCs w:val="24"/>
        </w:rPr>
        <w:t>)</w:t>
      </w:r>
    </w:p>
    <w:p w14:paraId="1F365483" w14:textId="77777777" w:rsidR="009C17EB" w:rsidRDefault="009C17EB" w:rsidP="009C17EB">
      <w:pPr>
        <w:rPr>
          <w:rFonts w:ascii="Times New Roman" w:hAnsi="Times New Roman"/>
          <w:sz w:val="24"/>
          <w:szCs w:val="24"/>
          <w:lang w:val="lv-LV"/>
        </w:rPr>
      </w:pPr>
    </w:p>
    <w:p w14:paraId="0254E090" w14:textId="77777777" w:rsidR="009C17EB" w:rsidRDefault="009C17EB" w:rsidP="009C17EB">
      <w:pPr>
        <w:rPr>
          <w:rFonts w:ascii="Times New Roman" w:hAnsi="Times New Roman"/>
          <w:sz w:val="24"/>
          <w:szCs w:val="24"/>
          <w:lang w:val="lv-LV"/>
        </w:rPr>
      </w:pPr>
    </w:p>
    <w:p w14:paraId="0D37A5EB" w14:textId="77777777" w:rsidR="009C17EB" w:rsidRDefault="009C17EB" w:rsidP="009C17EB">
      <w:pPr>
        <w:tabs>
          <w:tab w:val="left" w:pos="1700"/>
          <w:tab w:val="left" w:pos="1900"/>
        </w:tabs>
        <w:jc w:val="center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Par Alūksnes Mūzikas skolas direktori</w:t>
      </w:r>
    </w:p>
    <w:p w14:paraId="2AE4E54B" w14:textId="77777777" w:rsidR="009C17EB" w:rsidRDefault="009C17EB" w:rsidP="009C17EB">
      <w:pPr>
        <w:rPr>
          <w:rFonts w:ascii="Times New Roman" w:hAnsi="Times New Roman"/>
          <w:sz w:val="24"/>
          <w:szCs w:val="24"/>
          <w:lang w:val="lv-LV"/>
        </w:rPr>
      </w:pPr>
    </w:p>
    <w:p w14:paraId="2A3D2C34" w14:textId="77777777" w:rsidR="009C17EB" w:rsidRDefault="009C17EB" w:rsidP="009C17EB">
      <w:pPr>
        <w:rPr>
          <w:rFonts w:ascii="Times New Roman" w:hAnsi="Times New Roman"/>
          <w:sz w:val="24"/>
          <w:szCs w:val="24"/>
          <w:lang w:val="lv-LV"/>
        </w:rPr>
      </w:pPr>
    </w:p>
    <w:p w14:paraId="07D599CD" w14:textId="77777777" w:rsidR="009C17EB" w:rsidRDefault="009C17EB" w:rsidP="009C17EB">
      <w:pPr>
        <w:jc w:val="both"/>
      </w:pPr>
      <w:r>
        <w:rPr>
          <w:rFonts w:ascii="Times New Roman" w:hAnsi="Times New Roman"/>
          <w:sz w:val="24"/>
          <w:szCs w:val="24"/>
          <w:lang w:val="lv-LV"/>
        </w:rPr>
        <w:tab/>
        <w:t xml:space="preserve">Pamatojoties uz D. Berkules 09.06.2026. iesniegumu, Pašvaldību likuma 10. panta pirmās daļas 10. punktu, </w:t>
      </w:r>
    </w:p>
    <w:p w14:paraId="287A1392" w14:textId="77777777" w:rsidR="009C17EB" w:rsidRDefault="009C17EB" w:rsidP="009C17EB">
      <w:pPr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B0EF26A" w14:textId="030354A5" w:rsidR="00AB3D32" w:rsidRDefault="009C17EB" w:rsidP="009C17EB">
      <w:pPr>
        <w:jc w:val="both"/>
      </w:pPr>
      <w:r>
        <w:rPr>
          <w:rFonts w:ascii="Times New Roman" w:hAnsi="Times New Roman"/>
          <w:sz w:val="24"/>
          <w:szCs w:val="24"/>
          <w:lang w:val="lv-LV"/>
        </w:rPr>
        <w:t xml:space="preserve">Atbrīvot Danu Berkuli, personas kods </w:t>
      </w:r>
      <w:r>
        <w:rPr>
          <w:rFonts w:ascii="Times New Roman" w:hAnsi="Times New Roman"/>
          <w:sz w:val="24"/>
          <w:szCs w:val="24"/>
          <w:lang w:val="lv-LV"/>
        </w:rPr>
        <w:t>[..]</w:t>
      </w:r>
      <w:r>
        <w:rPr>
          <w:rFonts w:ascii="Times New Roman" w:hAnsi="Times New Roman"/>
          <w:sz w:val="24"/>
          <w:szCs w:val="24"/>
          <w:lang w:val="lv-LV"/>
        </w:rPr>
        <w:t>, no Alūksnes Mūzikas skolas direktora amata.</w:t>
      </w:r>
    </w:p>
    <w:sectPr w:rsidR="00AB3D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Sans Serif">
    <w:altName w:val="Microsoft Sans Serif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5B"/>
    <w:rsid w:val="0076625B"/>
    <w:rsid w:val="007E4CC9"/>
    <w:rsid w:val="009C17EB"/>
    <w:rsid w:val="00AB3D32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9776"/>
  <w15:chartTrackingRefBased/>
  <w15:docId w15:val="{A6F51C2C-7DB3-48B9-9177-DA80F0BB9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C17EB"/>
    <w:pPr>
      <w:suppressAutoHyphens/>
      <w:autoSpaceDN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:lang w:val="en-US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6625B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6625B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6625B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6625B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6625B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6625B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6625B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6625B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6625B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66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66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6625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6625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6625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6625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6625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6625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6625B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6625B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66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6625B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6625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6625B"/>
    <w:pPr>
      <w:suppressAutoHyphens w:val="0"/>
      <w:autoSpaceDN/>
      <w:spacing w:before="160" w:after="160" w:line="278" w:lineRule="auto"/>
      <w:jc w:val="center"/>
      <w:textAlignment w:val="auto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:szCs w:val="24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76625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6625B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="Times New Roman" w:eastAsiaTheme="minorHAnsi" w:hAnsi="Times New Roman" w:cstheme="minorBidi"/>
      <w:kern w:val="2"/>
      <w:sz w:val="24"/>
      <w:szCs w:val="24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76625B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66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="Times New Roman" w:eastAsiaTheme="minorHAnsi" w:hAnsi="Times New Roman" w:cstheme="minorBidi"/>
      <w:i/>
      <w:iCs/>
      <w:color w:val="0F4761" w:themeColor="accent1" w:themeShade="BF"/>
      <w:kern w:val="2"/>
      <w:sz w:val="24"/>
      <w:szCs w:val="24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6625B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662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</Characters>
  <Application>Microsoft Office Word</Application>
  <DocSecurity>0</DocSecurity>
  <Lines>1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2026-06-24T14:13:00Z</dcterms:created>
  <dcterms:modified xsi:type="dcterms:W3CDTF">2026-06-24T14:13:00Z</dcterms:modified>
</cp:coreProperties>
</file>